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75" w:rsidRPr="00030E2B" w:rsidRDefault="003F3C59" w:rsidP="008C10B4">
      <w:pPr>
        <w:pStyle w:val="1"/>
        <w:ind w:firstLine="0"/>
        <w:jc w:val="center"/>
        <w:rPr>
          <w:b w:val="0"/>
          <w:sz w:val="22"/>
          <w:szCs w:val="22"/>
        </w:rPr>
      </w:pPr>
      <w:r w:rsidRPr="00030E2B">
        <w:rPr>
          <w:b w:val="0"/>
          <w:sz w:val="22"/>
          <w:szCs w:val="22"/>
        </w:rPr>
        <w:t>Лекция 1</w:t>
      </w:r>
    </w:p>
    <w:p w:rsidR="003F3C59" w:rsidRPr="00030E2B" w:rsidRDefault="003F3C59" w:rsidP="003F3C59">
      <w:pPr>
        <w:rPr>
          <w:sz w:val="22"/>
          <w:szCs w:val="22"/>
        </w:rPr>
      </w:pPr>
    </w:p>
    <w:p w:rsidR="003F3C59" w:rsidRPr="00030E2B" w:rsidRDefault="003F3C59" w:rsidP="003F3C59">
      <w:pPr>
        <w:jc w:val="center"/>
        <w:rPr>
          <w:b/>
          <w:sz w:val="22"/>
          <w:szCs w:val="22"/>
        </w:rPr>
      </w:pPr>
      <w:r w:rsidRPr="00030E2B">
        <w:rPr>
          <w:b/>
          <w:sz w:val="22"/>
          <w:szCs w:val="22"/>
        </w:rPr>
        <w:t>Социальная защита жизни, здоровья и деловой репутации рабо</w:t>
      </w:r>
      <w:r w:rsidRPr="00030E2B">
        <w:rPr>
          <w:b/>
          <w:sz w:val="22"/>
          <w:szCs w:val="22"/>
        </w:rPr>
        <w:t>т</w:t>
      </w:r>
      <w:r w:rsidRPr="00030E2B">
        <w:rPr>
          <w:b/>
          <w:sz w:val="22"/>
          <w:szCs w:val="22"/>
        </w:rPr>
        <w:t>ника в процессе труда</w:t>
      </w:r>
    </w:p>
    <w:p w:rsidR="003F3C59" w:rsidRPr="00030E2B" w:rsidRDefault="003F3C59" w:rsidP="003F3C59">
      <w:pPr>
        <w:rPr>
          <w:sz w:val="22"/>
          <w:szCs w:val="22"/>
        </w:rPr>
      </w:pPr>
    </w:p>
    <w:p w:rsidR="00D6552E" w:rsidRPr="00030E2B" w:rsidRDefault="00D6552E" w:rsidP="008F16B2">
      <w:pPr>
        <w:pStyle w:val="af6"/>
        <w:numPr>
          <w:ilvl w:val="0"/>
          <w:numId w:val="65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 w:rsidRPr="00030E2B">
        <w:rPr>
          <w:i/>
          <w:sz w:val="22"/>
          <w:szCs w:val="22"/>
        </w:rPr>
        <w:t xml:space="preserve">Становление и развитие социальной защиты персонала </w:t>
      </w:r>
    </w:p>
    <w:p w:rsidR="00D6552E" w:rsidRPr="00030E2B" w:rsidRDefault="00D6552E" w:rsidP="00D6552E">
      <w:pPr>
        <w:pStyle w:val="af6"/>
        <w:tabs>
          <w:tab w:val="left" w:pos="284"/>
          <w:tab w:val="left" w:pos="426"/>
        </w:tabs>
        <w:ind w:left="0"/>
        <w:contextualSpacing/>
        <w:jc w:val="center"/>
        <w:rPr>
          <w:i/>
          <w:sz w:val="22"/>
          <w:szCs w:val="22"/>
        </w:rPr>
      </w:pPr>
      <w:r w:rsidRPr="00030E2B">
        <w:rPr>
          <w:i/>
          <w:sz w:val="22"/>
          <w:szCs w:val="22"/>
        </w:rPr>
        <w:t>в России и за рубежом.</w:t>
      </w:r>
    </w:p>
    <w:p w:rsidR="00D6552E" w:rsidRPr="00030E2B" w:rsidRDefault="00D6552E" w:rsidP="008F16B2">
      <w:pPr>
        <w:pStyle w:val="af6"/>
        <w:numPr>
          <w:ilvl w:val="0"/>
          <w:numId w:val="65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 w:rsidRPr="00030E2B">
        <w:rPr>
          <w:i/>
          <w:sz w:val="22"/>
          <w:szCs w:val="22"/>
        </w:rPr>
        <w:t>Развитие системы социальной защиты персонала на Западе.</w:t>
      </w:r>
    </w:p>
    <w:p w:rsidR="00D6552E" w:rsidRPr="00030E2B" w:rsidRDefault="00D6552E" w:rsidP="008F16B2">
      <w:pPr>
        <w:pStyle w:val="af6"/>
        <w:numPr>
          <w:ilvl w:val="0"/>
          <w:numId w:val="65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 w:rsidRPr="00030E2B">
        <w:rPr>
          <w:i/>
          <w:sz w:val="22"/>
          <w:szCs w:val="22"/>
        </w:rPr>
        <w:t>Эволюция социальной защиты в России.</w:t>
      </w:r>
    </w:p>
    <w:p w:rsidR="00D6552E" w:rsidRPr="00030E2B" w:rsidRDefault="00D6552E" w:rsidP="008F16B2">
      <w:pPr>
        <w:pStyle w:val="af6"/>
        <w:numPr>
          <w:ilvl w:val="0"/>
          <w:numId w:val="65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 w:rsidRPr="00030E2B">
        <w:rPr>
          <w:i/>
          <w:sz w:val="22"/>
          <w:szCs w:val="22"/>
        </w:rPr>
        <w:t xml:space="preserve">Механизмы социальной защиты деловой репутации </w:t>
      </w:r>
    </w:p>
    <w:p w:rsidR="00D6552E" w:rsidRPr="00030E2B" w:rsidRDefault="00D6552E" w:rsidP="00D6552E">
      <w:pPr>
        <w:pStyle w:val="af6"/>
        <w:tabs>
          <w:tab w:val="left" w:pos="284"/>
          <w:tab w:val="left" w:pos="426"/>
        </w:tabs>
        <w:ind w:left="0"/>
        <w:contextualSpacing/>
        <w:jc w:val="center"/>
        <w:rPr>
          <w:i/>
          <w:sz w:val="22"/>
          <w:szCs w:val="22"/>
        </w:rPr>
      </w:pPr>
      <w:r w:rsidRPr="00030E2B">
        <w:rPr>
          <w:i/>
          <w:sz w:val="22"/>
          <w:szCs w:val="22"/>
        </w:rPr>
        <w:t>работник</w:t>
      </w:r>
      <w:r w:rsidR="00945AF7" w:rsidRPr="00030E2B">
        <w:rPr>
          <w:i/>
          <w:sz w:val="22"/>
          <w:szCs w:val="22"/>
        </w:rPr>
        <w:t>ов</w:t>
      </w:r>
      <w:r w:rsidRPr="00030E2B">
        <w:rPr>
          <w:i/>
          <w:sz w:val="22"/>
          <w:szCs w:val="22"/>
        </w:rPr>
        <w:t>.</w:t>
      </w:r>
    </w:p>
    <w:p w:rsidR="00E66032" w:rsidRDefault="00E66032" w:rsidP="00E66032"/>
    <w:p w:rsidR="00D6552E" w:rsidRDefault="00D6552E" w:rsidP="00D6552E">
      <w:pPr>
        <w:jc w:val="center"/>
      </w:pPr>
      <w:r>
        <w:rPr>
          <w:lang w:val="en-US"/>
        </w:rPr>
        <w:t>I</w:t>
      </w:r>
    </w:p>
    <w:p w:rsidR="00D6552E" w:rsidRPr="00D6552E" w:rsidRDefault="00D6552E" w:rsidP="00D6552E">
      <w:pPr>
        <w:jc w:val="center"/>
      </w:pPr>
    </w:p>
    <w:p w:rsidR="00DB5D13" w:rsidRPr="0068619B" w:rsidRDefault="00DB5D13" w:rsidP="00DB5D1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8619B">
        <w:rPr>
          <w:rFonts w:ascii="Times New Roman" w:hAnsi="Times New Roman" w:cs="Times New Roman"/>
          <w:sz w:val="22"/>
          <w:szCs w:val="22"/>
        </w:rPr>
        <w:t>Социальная защита является составн</w:t>
      </w:r>
      <w:r w:rsidR="007A169A">
        <w:rPr>
          <w:rFonts w:ascii="Times New Roman" w:hAnsi="Times New Roman" w:cs="Times New Roman"/>
          <w:sz w:val="22"/>
          <w:szCs w:val="22"/>
        </w:rPr>
        <w:t>ым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>
        <w:rPr>
          <w:rFonts w:ascii="Times New Roman" w:hAnsi="Times New Roman" w:cs="Times New Roman"/>
          <w:sz w:val="22"/>
          <w:szCs w:val="22"/>
        </w:rPr>
        <w:t>элементом</w:t>
      </w:r>
      <w:r w:rsidRPr="0068619B">
        <w:rPr>
          <w:rFonts w:ascii="Times New Roman" w:hAnsi="Times New Roman" w:cs="Times New Roman"/>
          <w:sz w:val="22"/>
          <w:szCs w:val="22"/>
        </w:rPr>
        <w:t xml:space="preserve"> охраны тру</w:t>
      </w:r>
      <w:r w:rsidRPr="0068619B">
        <w:rPr>
          <w:rFonts w:ascii="Times New Roman" w:hAnsi="Times New Roman" w:cs="Times New Roman"/>
          <w:sz w:val="22"/>
          <w:szCs w:val="22"/>
        </w:rPr>
        <w:softHyphen/>
        <w:t xml:space="preserve">да как системы сохранения жизни и здоровья работников в процессе трудовой деятельности, </w:t>
      </w:r>
      <w:r w:rsidR="007A169A" w:rsidRPr="0068619B">
        <w:rPr>
          <w:rFonts w:ascii="Times New Roman" w:hAnsi="Times New Roman" w:cs="Times New Roman"/>
          <w:sz w:val="22"/>
          <w:szCs w:val="22"/>
        </w:rPr>
        <w:t>содержащей</w:t>
      </w:r>
      <w:r w:rsidRPr="0068619B">
        <w:rPr>
          <w:rFonts w:ascii="Times New Roman" w:hAnsi="Times New Roman" w:cs="Times New Roman"/>
          <w:sz w:val="22"/>
          <w:szCs w:val="22"/>
        </w:rPr>
        <w:t xml:space="preserve"> правовые, соци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ально-экономические, организационно-технические, санитар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но-гигиенические, лечебно-профилактические, реабилитацион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ные и иные мероприятия.</w:t>
      </w:r>
    </w:p>
    <w:p w:rsidR="00DB5D13" w:rsidRPr="0068619B" w:rsidRDefault="00DB5D13" w:rsidP="00DB5D1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8619B">
        <w:rPr>
          <w:rFonts w:ascii="Times New Roman" w:hAnsi="Times New Roman" w:cs="Times New Roman"/>
          <w:sz w:val="22"/>
          <w:szCs w:val="22"/>
        </w:rPr>
        <w:t xml:space="preserve">Термин «социальная защита» был впервые </w:t>
      </w:r>
      <w:r w:rsidR="007A169A" w:rsidRPr="0068619B">
        <w:rPr>
          <w:rFonts w:ascii="Times New Roman" w:hAnsi="Times New Roman" w:cs="Times New Roman"/>
          <w:sz w:val="22"/>
          <w:szCs w:val="22"/>
        </w:rPr>
        <w:t>употреблен</w:t>
      </w:r>
      <w:r w:rsidRPr="0068619B">
        <w:rPr>
          <w:rFonts w:ascii="Times New Roman" w:hAnsi="Times New Roman" w:cs="Times New Roman"/>
          <w:sz w:val="22"/>
          <w:szCs w:val="22"/>
        </w:rPr>
        <w:t xml:space="preserve"> в </w:t>
      </w:r>
      <w:r w:rsidRPr="0068619B"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D03DE7" w:rsidRPr="0068619B">
        <w:rPr>
          <w:rFonts w:ascii="Times New Roman" w:hAnsi="Times New Roman" w:cs="Times New Roman"/>
          <w:sz w:val="22"/>
          <w:szCs w:val="22"/>
        </w:rPr>
        <w:t>Ш</w:t>
      </w:r>
      <w:r w:rsidRPr="0068619B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68619B">
        <w:rPr>
          <w:rFonts w:ascii="Times New Roman" w:hAnsi="Times New Roman" w:cs="Times New Roman"/>
          <w:sz w:val="22"/>
          <w:szCs w:val="22"/>
        </w:rPr>
        <w:t xml:space="preserve"> в Законе о социальной защите 1935 г., который </w:t>
      </w:r>
      <w:r w:rsidR="007A169A" w:rsidRPr="0068619B">
        <w:rPr>
          <w:rFonts w:ascii="Times New Roman" w:hAnsi="Times New Roman" w:cs="Times New Roman"/>
          <w:sz w:val="22"/>
          <w:szCs w:val="22"/>
        </w:rPr>
        <w:t>предопределил</w:t>
      </w:r>
      <w:r w:rsidRPr="0068619B">
        <w:rPr>
          <w:rFonts w:ascii="Times New Roman" w:hAnsi="Times New Roman" w:cs="Times New Roman"/>
          <w:sz w:val="22"/>
          <w:szCs w:val="22"/>
        </w:rPr>
        <w:t xml:space="preserve"> новый для этой страны институт обязательного страхова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ния на случай ст</w:t>
      </w:r>
      <w:r w:rsidRPr="0068619B">
        <w:rPr>
          <w:rFonts w:ascii="Times New Roman" w:hAnsi="Times New Roman" w:cs="Times New Roman"/>
          <w:sz w:val="22"/>
          <w:szCs w:val="22"/>
        </w:rPr>
        <w:t>а</w:t>
      </w:r>
      <w:r w:rsidRPr="0068619B">
        <w:rPr>
          <w:rFonts w:ascii="Times New Roman" w:hAnsi="Times New Roman" w:cs="Times New Roman"/>
          <w:sz w:val="22"/>
          <w:szCs w:val="22"/>
        </w:rPr>
        <w:t>рости, смерти, инвалидности и безработицы.</w:t>
      </w:r>
    </w:p>
    <w:p w:rsidR="00DB5D13" w:rsidRPr="0068619B" w:rsidRDefault="00DB5D13" w:rsidP="00DB5D1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8619B">
        <w:rPr>
          <w:rFonts w:ascii="Times New Roman" w:hAnsi="Times New Roman" w:cs="Times New Roman"/>
          <w:sz w:val="22"/>
          <w:szCs w:val="22"/>
        </w:rPr>
        <w:t xml:space="preserve">Вскоре данный термин стал </w:t>
      </w:r>
      <w:r w:rsidR="007A169A" w:rsidRPr="0068619B">
        <w:rPr>
          <w:rFonts w:ascii="Times New Roman" w:hAnsi="Times New Roman" w:cs="Times New Roman"/>
          <w:sz w:val="22"/>
          <w:szCs w:val="22"/>
        </w:rPr>
        <w:t>свободно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 w:rsidRPr="0068619B">
        <w:rPr>
          <w:rFonts w:ascii="Times New Roman" w:hAnsi="Times New Roman" w:cs="Times New Roman"/>
          <w:sz w:val="22"/>
          <w:szCs w:val="22"/>
        </w:rPr>
        <w:t>использоваться</w:t>
      </w:r>
      <w:r w:rsidRPr="0068619B">
        <w:rPr>
          <w:rFonts w:ascii="Times New Roman" w:hAnsi="Times New Roman" w:cs="Times New Roman"/>
          <w:sz w:val="22"/>
          <w:szCs w:val="22"/>
        </w:rPr>
        <w:t xml:space="preserve"> во многих с</w:t>
      </w:r>
      <w:r w:rsidR="00D03DE7" w:rsidRPr="0068619B">
        <w:rPr>
          <w:rFonts w:ascii="Times New Roman" w:hAnsi="Times New Roman" w:cs="Times New Roman"/>
          <w:sz w:val="22"/>
          <w:szCs w:val="22"/>
        </w:rPr>
        <w:t>т</w:t>
      </w:r>
      <w:r w:rsidRPr="0068619B">
        <w:rPr>
          <w:rFonts w:ascii="Times New Roman" w:hAnsi="Times New Roman" w:cs="Times New Roman"/>
          <w:sz w:val="22"/>
          <w:szCs w:val="22"/>
        </w:rPr>
        <w:t xml:space="preserve">ранах мира и </w:t>
      </w:r>
      <w:r w:rsidR="007A169A" w:rsidRPr="0068619B">
        <w:rPr>
          <w:rFonts w:ascii="Times New Roman" w:hAnsi="Times New Roman" w:cs="Times New Roman"/>
          <w:sz w:val="22"/>
          <w:szCs w:val="22"/>
        </w:rPr>
        <w:t>употребляться</w:t>
      </w:r>
      <w:r w:rsidRPr="0068619B">
        <w:rPr>
          <w:rFonts w:ascii="Times New Roman" w:hAnsi="Times New Roman" w:cs="Times New Roman"/>
          <w:sz w:val="22"/>
          <w:szCs w:val="22"/>
        </w:rPr>
        <w:t xml:space="preserve"> в документах Международной орган</w:t>
      </w:r>
      <w:r w:rsidRPr="0068619B">
        <w:rPr>
          <w:rFonts w:ascii="Times New Roman" w:hAnsi="Times New Roman" w:cs="Times New Roman"/>
          <w:sz w:val="22"/>
          <w:szCs w:val="22"/>
        </w:rPr>
        <w:t>и</w:t>
      </w:r>
      <w:r w:rsidRPr="0068619B">
        <w:rPr>
          <w:rFonts w:ascii="Times New Roman" w:hAnsi="Times New Roman" w:cs="Times New Roman"/>
          <w:sz w:val="22"/>
          <w:szCs w:val="22"/>
        </w:rPr>
        <w:t xml:space="preserve">зации труда (МОТ), так как </w:t>
      </w:r>
      <w:r w:rsidR="007A169A" w:rsidRPr="0068619B">
        <w:rPr>
          <w:rFonts w:ascii="Times New Roman" w:hAnsi="Times New Roman" w:cs="Times New Roman"/>
          <w:sz w:val="22"/>
          <w:szCs w:val="22"/>
        </w:rPr>
        <w:t>элементарно</w:t>
      </w:r>
      <w:r w:rsidRPr="0068619B">
        <w:rPr>
          <w:rFonts w:ascii="Times New Roman" w:hAnsi="Times New Roman" w:cs="Times New Roman"/>
          <w:sz w:val="22"/>
          <w:szCs w:val="22"/>
        </w:rPr>
        <w:t xml:space="preserve"> и доходчиво </w:t>
      </w:r>
      <w:r w:rsidR="007A169A" w:rsidRPr="0068619B">
        <w:rPr>
          <w:rFonts w:ascii="Times New Roman" w:hAnsi="Times New Roman" w:cs="Times New Roman"/>
          <w:sz w:val="22"/>
          <w:szCs w:val="22"/>
        </w:rPr>
        <w:t>показывал</w:t>
      </w:r>
      <w:r w:rsidRPr="0068619B">
        <w:rPr>
          <w:rFonts w:ascii="Times New Roman" w:hAnsi="Times New Roman" w:cs="Times New Roman"/>
          <w:sz w:val="22"/>
          <w:szCs w:val="22"/>
        </w:rPr>
        <w:t xml:space="preserve"> су</w:t>
      </w:r>
      <w:r w:rsidRPr="0068619B">
        <w:rPr>
          <w:rFonts w:ascii="Times New Roman" w:hAnsi="Times New Roman" w:cs="Times New Roman"/>
          <w:sz w:val="22"/>
          <w:szCs w:val="22"/>
        </w:rPr>
        <w:t>щ</w:t>
      </w:r>
      <w:r w:rsidRPr="0068619B">
        <w:rPr>
          <w:rFonts w:ascii="Times New Roman" w:hAnsi="Times New Roman" w:cs="Times New Roman"/>
          <w:sz w:val="22"/>
          <w:szCs w:val="22"/>
        </w:rPr>
        <w:t>ность проблемы организации национальных программ и систем п</w:t>
      </w:r>
      <w:r w:rsidRPr="0068619B">
        <w:rPr>
          <w:rFonts w:ascii="Times New Roman" w:hAnsi="Times New Roman" w:cs="Times New Roman"/>
          <w:sz w:val="22"/>
          <w:szCs w:val="22"/>
        </w:rPr>
        <w:t>о</w:t>
      </w:r>
      <w:r w:rsidRPr="0068619B">
        <w:rPr>
          <w:rFonts w:ascii="Times New Roman" w:hAnsi="Times New Roman" w:cs="Times New Roman"/>
          <w:sz w:val="22"/>
          <w:szCs w:val="22"/>
        </w:rPr>
        <w:t>мощи престарелым и нетрудоспособным. В даль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нейшем рамки пон</w:t>
      </w:r>
      <w:r w:rsidRPr="0068619B">
        <w:rPr>
          <w:rFonts w:ascii="Times New Roman" w:hAnsi="Times New Roman" w:cs="Times New Roman"/>
          <w:sz w:val="22"/>
          <w:szCs w:val="22"/>
        </w:rPr>
        <w:t>я</w:t>
      </w:r>
      <w:r w:rsidRPr="0068619B">
        <w:rPr>
          <w:rFonts w:ascii="Times New Roman" w:hAnsi="Times New Roman" w:cs="Times New Roman"/>
          <w:sz w:val="22"/>
          <w:szCs w:val="22"/>
        </w:rPr>
        <w:t xml:space="preserve">тия </w:t>
      </w:r>
      <w:r w:rsidR="007A169A" w:rsidRPr="0068619B">
        <w:rPr>
          <w:rFonts w:ascii="Times New Roman" w:hAnsi="Times New Roman" w:cs="Times New Roman"/>
          <w:sz w:val="22"/>
          <w:szCs w:val="22"/>
        </w:rPr>
        <w:t>существенно</w:t>
      </w:r>
      <w:r w:rsidRPr="0068619B">
        <w:rPr>
          <w:rFonts w:ascii="Times New Roman" w:hAnsi="Times New Roman" w:cs="Times New Roman"/>
          <w:sz w:val="22"/>
          <w:szCs w:val="22"/>
        </w:rPr>
        <w:t xml:space="preserve"> расширились при разра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ботке и принятии конвенций и рекомендаций МОТ, Всемир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ной организации здравоохранения (ВОЗ), Международной ас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социации социального обеспечения (МАСО) по соци</w:t>
      </w:r>
      <w:r w:rsidR="00D03DE7" w:rsidRPr="0068619B">
        <w:rPr>
          <w:rFonts w:ascii="Times New Roman" w:hAnsi="Times New Roman" w:cs="Times New Roman"/>
          <w:sz w:val="22"/>
          <w:szCs w:val="22"/>
        </w:rPr>
        <w:t>альному страхованию</w:t>
      </w:r>
      <w:r w:rsidRPr="0068619B">
        <w:rPr>
          <w:rFonts w:ascii="Times New Roman" w:hAnsi="Times New Roman" w:cs="Times New Roman"/>
          <w:sz w:val="22"/>
          <w:szCs w:val="22"/>
        </w:rPr>
        <w:t xml:space="preserve"> и социальной помощи, гара</w:t>
      </w:r>
      <w:r w:rsidRPr="0068619B">
        <w:rPr>
          <w:rFonts w:ascii="Times New Roman" w:hAnsi="Times New Roman" w:cs="Times New Roman"/>
          <w:sz w:val="22"/>
          <w:szCs w:val="22"/>
        </w:rPr>
        <w:t>н</w:t>
      </w:r>
      <w:r w:rsidRPr="0068619B">
        <w:rPr>
          <w:rFonts w:ascii="Times New Roman" w:hAnsi="Times New Roman" w:cs="Times New Roman"/>
          <w:sz w:val="22"/>
          <w:szCs w:val="22"/>
        </w:rPr>
        <w:t>тированию мини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мальных доходов работ</w:t>
      </w:r>
      <w:r w:rsidR="00D03DE7" w:rsidRPr="0068619B">
        <w:rPr>
          <w:rFonts w:ascii="Times New Roman" w:hAnsi="Times New Roman" w:cs="Times New Roman"/>
          <w:sz w:val="22"/>
          <w:szCs w:val="22"/>
        </w:rPr>
        <w:t>ающим при наступлении н</w:t>
      </w:r>
      <w:r w:rsidR="00D03DE7" w:rsidRPr="0068619B">
        <w:rPr>
          <w:rFonts w:ascii="Times New Roman" w:hAnsi="Times New Roman" w:cs="Times New Roman"/>
          <w:sz w:val="22"/>
          <w:szCs w:val="22"/>
        </w:rPr>
        <w:t>е</w:t>
      </w:r>
      <w:r w:rsidR="00D03DE7" w:rsidRPr="0068619B">
        <w:rPr>
          <w:rFonts w:ascii="Times New Roman" w:hAnsi="Times New Roman" w:cs="Times New Roman"/>
          <w:sz w:val="22"/>
          <w:szCs w:val="22"/>
        </w:rPr>
        <w:t>трудоспос</w:t>
      </w:r>
      <w:r w:rsidR="00417909">
        <w:rPr>
          <w:rFonts w:ascii="Times New Roman" w:hAnsi="Times New Roman" w:cs="Times New Roman"/>
          <w:sz w:val="22"/>
          <w:szCs w:val="22"/>
        </w:rPr>
        <w:t>обнос</w:t>
      </w:r>
      <w:r w:rsidRPr="0068619B">
        <w:rPr>
          <w:rFonts w:ascii="Times New Roman" w:hAnsi="Times New Roman" w:cs="Times New Roman"/>
          <w:sz w:val="22"/>
          <w:szCs w:val="22"/>
        </w:rPr>
        <w:t>ти, а также в области условий и охраны труда, заработ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но</w:t>
      </w:r>
      <w:r w:rsidR="007E07EC">
        <w:rPr>
          <w:rFonts w:ascii="Times New Roman" w:hAnsi="Times New Roman" w:cs="Times New Roman"/>
          <w:sz w:val="22"/>
          <w:szCs w:val="22"/>
        </w:rPr>
        <w:t>й</w:t>
      </w:r>
      <w:r w:rsidRPr="0068619B">
        <w:rPr>
          <w:rFonts w:ascii="Times New Roman" w:hAnsi="Times New Roman" w:cs="Times New Roman"/>
          <w:sz w:val="22"/>
          <w:szCs w:val="22"/>
        </w:rPr>
        <w:t xml:space="preserve"> платы.</w:t>
      </w:r>
    </w:p>
    <w:p w:rsidR="00DB5D13" w:rsidRPr="0068619B" w:rsidRDefault="00DB5D13" w:rsidP="00BF040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8619B">
        <w:rPr>
          <w:rFonts w:ascii="Times New Roman" w:hAnsi="Times New Roman" w:cs="Times New Roman"/>
          <w:sz w:val="22"/>
          <w:szCs w:val="22"/>
        </w:rPr>
        <w:lastRenderedPageBreak/>
        <w:t xml:space="preserve">Активное </w:t>
      </w:r>
      <w:r w:rsidR="007A169A" w:rsidRPr="0068619B">
        <w:rPr>
          <w:rFonts w:ascii="Times New Roman" w:hAnsi="Times New Roman" w:cs="Times New Roman"/>
          <w:sz w:val="22"/>
          <w:szCs w:val="22"/>
        </w:rPr>
        <w:t>употребление</w:t>
      </w:r>
      <w:r w:rsidRPr="0068619B">
        <w:rPr>
          <w:rFonts w:ascii="Times New Roman" w:hAnsi="Times New Roman" w:cs="Times New Roman"/>
          <w:sz w:val="22"/>
          <w:szCs w:val="22"/>
        </w:rPr>
        <w:t xml:space="preserve"> категории «социальная защита» меж</w:t>
      </w:r>
      <w:r w:rsidR="00D03DE7" w:rsidRPr="0068619B">
        <w:rPr>
          <w:rFonts w:ascii="Times New Roman" w:hAnsi="Times New Roman" w:cs="Times New Roman"/>
          <w:sz w:val="22"/>
          <w:szCs w:val="22"/>
        </w:rPr>
        <w:t>д</w:t>
      </w:r>
      <w:r w:rsidR="00D03DE7" w:rsidRPr="0068619B">
        <w:rPr>
          <w:rFonts w:ascii="Times New Roman" w:hAnsi="Times New Roman" w:cs="Times New Roman"/>
          <w:sz w:val="22"/>
          <w:szCs w:val="22"/>
        </w:rPr>
        <w:t>у</w:t>
      </w:r>
      <w:r w:rsidRPr="0068619B">
        <w:rPr>
          <w:rFonts w:ascii="Times New Roman" w:hAnsi="Times New Roman" w:cs="Times New Roman"/>
          <w:sz w:val="22"/>
          <w:szCs w:val="22"/>
        </w:rPr>
        <w:t xml:space="preserve">народным сообществом можно </w:t>
      </w:r>
      <w:r w:rsidR="007A169A" w:rsidRPr="0068619B">
        <w:rPr>
          <w:rFonts w:ascii="Times New Roman" w:hAnsi="Times New Roman" w:cs="Times New Roman"/>
          <w:sz w:val="22"/>
          <w:szCs w:val="22"/>
        </w:rPr>
        <w:t>пояснить</w:t>
      </w:r>
      <w:r w:rsidRPr="0068619B">
        <w:rPr>
          <w:rFonts w:ascii="Times New Roman" w:hAnsi="Times New Roman" w:cs="Times New Roman"/>
          <w:sz w:val="22"/>
          <w:szCs w:val="22"/>
        </w:rPr>
        <w:t xml:space="preserve"> тем, что в период 30-50-х годов XX в. во многих странах мира </w:t>
      </w:r>
      <w:r w:rsidR="007A169A" w:rsidRPr="0068619B">
        <w:rPr>
          <w:rFonts w:ascii="Times New Roman" w:hAnsi="Times New Roman" w:cs="Times New Roman"/>
          <w:sz w:val="22"/>
          <w:szCs w:val="22"/>
        </w:rPr>
        <w:t>случились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>
        <w:rPr>
          <w:rFonts w:ascii="Times New Roman" w:hAnsi="Times New Roman" w:cs="Times New Roman"/>
          <w:sz w:val="22"/>
          <w:szCs w:val="22"/>
        </w:rPr>
        <w:t>грандиозные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 w:rsidRPr="0068619B">
        <w:rPr>
          <w:rFonts w:ascii="Times New Roman" w:hAnsi="Times New Roman" w:cs="Times New Roman"/>
          <w:sz w:val="22"/>
          <w:szCs w:val="22"/>
        </w:rPr>
        <w:t>тран</w:t>
      </w:r>
      <w:r w:rsidR="007A169A" w:rsidRPr="0068619B">
        <w:rPr>
          <w:rFonts w:ascii="Times New Roman" w:hAnsi="Times New Roman" w:cs="Times New Roman"/>
          <w:sz w:val="22"/>
          <w:szCs w:val="22"/>
        </w:rPr>
        <w:t>с</w:t>
      </w:r>
      <w:r w:rsidR="007A169A" w:rsidRPr="0068619B">
        <w:rPr>
          <w:rFonts w:ascii="Times New Roman" w:hAnsi="Times New Roman" w:cs="Times New Roman"/>
          <w:sz w:val="22"/>
          <w:szCs w:val="22"/>
        </w:rPr>
        <w:t>формации</w:t>
      </w:r>
      <w:r w:rsidRPr="0068619B">
        <w:rPr>
          <w:rFonts w:ascii="Times New Roman" w:hAnsi="Times New Roman" w:cs="Times New Roman"/>
          <w:sz w:val="22"/>
          <w:szCs w:val="22"/>
        </w:rPr>
        <w:t xml:space="preserve"> в социальной политике, которые потребо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вали систематиз</w:t>
      </w:r>
      <w:r w:rsidRPr="0068619B">
        <w:rPr>
          <w:rFonts w:ascii="Times New Roman" w:hAnsi="Times New Roman" w:cs="Times New Roman"/>
          <w:sz w:val="22"/>
          <w:szCs w:val="22"/>
        </w:rPr>
        <w:t>а</w:t>
      </w:r>
      <w:r w:rsidRPr="0068619B">
        <w:rPr>
          <w:rFonts w:ascii="Times New Roman" w:hAnsi="Times New Roman" w:cs="Times New Roman"/>
          <w:sz w:val="22"/>
          <w:szCs w:val="22"/>
        </w:rPr>
        <w:t>ции и координации защитных функций, осу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ществляемых различными сегментами и институтами социаль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ной сферы.</w:t>
      </w:r>
    </w:p>
    <w:p w:rsidR="00DB5D13" w:rsidRPr="0068619B" w:rsidRDefault="00DB5D13" w:rsidP="00DB5D1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8619B">
        <w:rPr>
          <w:rFonts w:ascii="Times New Roman" w:hAnsi="Times New Roman" w:cs="Times New Roman"/>
          <w:sz w:val="22"/>
          <w:szCs w:val="22"/>
        </w:rPr>
        <w:t xml:space="preserve">В новых экономических </w:t>
      </w:r>
      <w:r w:rsidR="007A169A" w:rsidRPr="0068619B">
        <w:rPr>
          <w:rFonts w:ascii="Times New Roman" w:hAnsi="Times New Roman" w:cs="Times New Roman"/>
          <w:sz w:val="22"/>
          <w:szCs w:val="22"/>
        </w:rPr>
        <w:t>обстоятельствах</w:t>
      </w:r>
      <w:r w:rsidRPr="0068619B">
        <w:rPr>
          <w:rFonts w:ascii="Times New Roman" w:hAnsi="Times New Roman" w:cs="Times New Roman"/>
          <w:sz w:val="22"/>
          <w:szCs w:val="22"/>
        </w:rPr>
        <w:t xml:space="preserve"> понятие «социальная за</w:t>
      </w:r>
      <w:r w:rsidRPr="0068619B">
        <w:rPr>
          <w:rFonts w:ascii="Times New Roman" w:hAnsi="Times New Roman" w:cs="Times New Roman"/>
          <w:sz w:val="22"/>
          <w:szCs w:val="22"/>
        </w:rPr>
        <w:softHyphen/>
        <w:t xml:space="preserve">щита» очень широко </w:t>
      </w:r>
      <w:r w:rsidR="007A169A" w:rsidRPr="0068619B">
        <w:rPr>
          <w:rFonts w:ascii="Times New Roman" w:hAnsi="Times New Roman" w:cs="Times New Roman"/>
          <w:sz w:val="22"/>
          <w:szCs w:val="22"/>
        </w:rPr>
        <w:t>используется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>
        <w:rPr>
          <w:rFonts w:ascii="Times New Roman" w:hAnsi="Times New Roman" w:cs="Times New Roman"/>
          <w:sz w:val="22"/>
          <w:szCs w:val="22"/>
        </w:rPr>
        <w:t>как</w:t>
      </w:r>
      <w:r w:rsidRPr="0068619B">
        <w:rPr>
          <w:rFonts w:ascii="Times New Roman" w:hAnsi="Times New Roman" w:cs="Times New Roman"/>
          <w:sz w:val="22"/>
          <w:szCs w:val="22"/>
        </w:rPr>
        <w:t xml:space="preserve"> замен</w:t>
      </w:r>
      <w:r w:rsidR="007A169A">
        <w:rPr>
          <w:rFonts w:ascii="Times New Roman" w:hAnsi="Times New Roman" w:cs="Times New Roman"/>
          <w:sz w:val="22"/>
          <w:szCs w:val="22"/>
        </w:rPr>
        <w:t>а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 w:rsidRPr="0068619B">
        <w:rPr>
          <w:rFonts w:ascii="Times New Roman" w:hAnsi="Times New Roman" w:cs="Times New Roman"/>
          <w:sz w:val="22"/>
          <w:szCs w:val="22"/>
        </w:rPr>
        <w:t>применявшемуся</w:t>
      </w:r>
      <w:r w:rsidRPr="0068619B">
        <w:rPr>
          <w:rFonts w:ascii="Times New Roman" w:hAnsi="Times New Roman" w:cs="Times New Roman"/>
          <w:sz w:val="22"/>
          <w:szCs w:val="22"/>
        </w:rPr>
        <w:t xml:space="preserve"> в экономике советского периода понятию «социаль</w:t>
      </w:r>
      <w:r w:rsidRPr="0068619B">
        <w:rPr>
          <w:rFonts w:ascii="Times New Roman" w:hAnsi="Times New Roman" w:cs="Times New Roman"/>
          <w:sz w:val="22"/>
          <w:szCs w:val="22"/>
        </w:rPr>
        <w:softHyphen/>
        <w:t xml:space="preserve">ное обеспечение». Необходимость такой замены </w:t>
      </w:r>
      <w:r w:rsidR="007A169A" w:rsidRPr="0068619B">
        <w:rPr>
          <w:rFonts w:ascii="Times New Roman" w:hAnsi="Times New Roman" w:cs="Times New Roman"/>
          <w:sz w:val="22"/>
          <w:szCs w:val="22"/>
        </w:rPr>
        <w:t>определена</w:t>
      </w:r>
      <w:r w:rsidRPr="0068619B">
        <w:rPr>
          <w:rFonts w:ascii="Times New Roman" w:hAnsi="Times New Roman" w:cs="Times New Roman"/>
          <w:sz w:val="22"/>
          <w:szCs w:val="22"/>
        </w:rPr>
        <w:t xml:space="preserve"> тем, что понятие «социал</w:t>
      </w:r>
      <w:r w:rsidRPr="0068619B">
        <w:rPr>
          <w:rFonts w:ascii="Times New Roman" w:hAnsi="Times New Roman" w:cs="Times New Roman"/>
          <w:sz w:val="22"/>
          <w:szCs w:val="22"/>
        </w:rPr>
        <w:t>ь</w:t>
      </w:r>
      <w:r w:rsidRPr="0068619B">
        <w:rPr>
          <w:rFonts w:ascii="Times New Roman" w:hAnsi="Times New Roman" w:cs="Times New Roman"/>
          <w:sz w:val="22"/>
          <w:szCs w:val="22"/>
        </w:rPr>
        <w:t xml:space="preserve">ное обеспечение» характеризовало специфическую правовую форму социальной защиты, </w:t>
      </w:r>
      <w:r w:rsidR="007A169A" w:rsidRPr="0068619B">
        <w:rPr>
          <w:rFonts w:ascii="Times New Roman" w:hAnsi="Times New Roman" w:cs="Times New Roman"/>
          <w:sz w:val="22"/>
          <w:szCs w:val="22"/>
        </w:rPr>
        <w:t>исполняемую</w:t>
      </w:r>
      <w:r w:rsidRPr="0068619B">
        <w:rPr>
          <w:rFonts w:ascii="Times New Roman" w:hAnsi="Times New Roman" w:cs="Times New Roman"/>
          <w:sz w:val="22"/>
          <w:szCs w:val="22"/>
        </w:rPr>
        <w:t xml:space="preserve"> непосредственно государством. В новых экономиче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ских условиях появилась потребность в развитии других организационно-правовых форм социальной защиты и, след</w:t>
      </w:r>
      <w:r w:rsidRPr="0068619B">
        <w:rPr>
          <w:rFonts w:ascii="Times New Roman" w:hAnsi="Times New Roman" w:cs="Times New Roman"/>
          <w:sz w:val="22"/>
          <w:szCs w:val="22"/>
        </w:rPr>
        <w:t>о</w:t>
      </w:r>
      <w:r w:rsidRPr="0068619B">
        <w:rPr>
          <w:rFonts w:ascii="Times New Roman" w:hAnsi="Times New Roman" w:cs="Times New Roman"/>
          <w:sz w:val="22"/>
          <w:szCs w:val="22"/>
        </w:rPr>
        <w:t>ва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тельно, необходимость введения нового понятия, характери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зующего всю совокупность отношений, связанных с обеспечением и защитой социально уязвимых категорий насе</w:t>
      </w:r>
      <w:r w:rsidRPr="0068619B">
        <w:rPr>
          <w:rFonts w:ascii="Times New Roman" w:hAnsi="Times New Roman" w:cs="Times New Roman"/>
          <w:sz w:val="22"/>
          <w:szCs w:val="22"/>
        </w:rPr>
        <w:softHyphen/>
        <w:t xml:space="preserve">ления. В мировой практике в этих целях давно </w:t>
      </w:r>
      <w:r w:rsidR="007A169A" w:rsidRPr="0068619B">
        <w:rPr>
          <w:rFonts w:ascii="Times New Roman" w:hAnsi="Times New Roman" w:cs="Times New Roman"/>
          <w:sz w:val="22"/>
          <w:szCs w:val="22"/>
        </w:rPr>
        <w:t>применяется</w:t>
      </w:r>
      <w:r w:rsidRPr="0068619B">
        <w:rPr>
          <w:rFonts w:ascii="Times New Roman" w:hAnsi="Times New Roman" w:cs="Times New Roman"/>
          <w:sz w:val="22"/>
          <w:szCs w:val="22"/>
        </w:rPr>
        <w:t xml:space="preserve"> понятие «социальная защита».</w:t>
      </w:r>
    </w:p>
    <w:p w:rsidR="00DB5D13" w:rsidRPr="0068619B" w:rsidRDefault="00DB5D13" w:rsidP="00DB5D1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8619B">
        <w:rPr>
          <w:rFonts w:ascii="Times New Roman" w:hAnsi="Times New Roman" w:cs="Times New Roman"/>
          <w:sz w:val="22"/>
          <w:szCs w:val="22"/>
        </w:rPr>
        <w:t xml:space="preserve">В настоящее </w:t>
      </w:r>
      <w:r w:rsidR="00D03DE7" w:rsidRPr="0068619B">
        <w:rPr>
          <w:rFonts w:ascii="Times New Roman" w:hAnsi="Times New Roman" w:cs="Times New Roman"/>
          <w:sz w:val="22"/>
          <w:szCs w:val="22"/>
        </w:rPr>
        <w:t>время,</w:t>
      </w:r>
      <w:r w:rsidRPr="0068619B">
        <w:rPr>
          <w:rFonts w:ascii="Times New Roman" w:hAnsi="Times New Roman" w:cs="Times New Roman"/>
          <w:sz w:val="22"/>
          <w:szCs w:val="22"/>
        </w:rPr>
        <w:t xml:space="preserve"> как в специальной литературе, так и в от</w:t>
      </w:r>
      <w:r w:rsidRPr="0068619B">
        <w:rPr>
          <w:rFonts w:ascii="Times New Roman" w:hAnsi="Times New Roman" w:cs="Times New Roman"/>
          <w:sz w:val="22"/>
          <w:szCs w:val="22"/>
        </w:rPr>
        <w:t>е</w:t>
      </w:r>
      <w:r w:rsidRPr="0068619B">
        <w:rPr>
          <w:rFonts w:ascii="Times New Roman" w:hAnsi="Times New Roman" w:cs="Times New Roman"/>
          <w:sz w:val="22"/>
          <w:szCs w:val="22"/>
        </w:rPr>
        <w:t xml:space="preserve">чественных и международных нормативных правовых актах </w:t>
      </w:r>
      <w:r w:rsidR="007A169A" w:rsidRPr="0068619B">
        <w:rPr>
          <w:rFonts w:ascii="Times New Roman" w:hAnsi="Times New Roman" w:cs="Times New Roman"/>
          <w:sz w:val="22"/>
          <w:szCs w:val="22"/>
        </w:rPr>
        <w:t>употре</w:t>
      </w:r>
      <w:r w:rsidR="007A169A" w:rsidRPr="0068619B">
        <w:rPr>
          <w:rFonts w:ascii="Times New Roman" w:hAnsi="Times New Roman" w:cs="Times New Roman"/>
          <w:sz w:val="22"/>
          <w:szCs w:val="22"/>
        </w:rPr>
        <w:t>б</w:t>
      </w:r>
      <w:r w:rsidR="007A169A" w:rsidRPr="0068619B">
        <w:rPr>
          <w:rFonts w:ascii="Times New Roman" w:hAnsi="Times New Roman" w:cs="Times New Roman"/>
          <w:sz w:val="22"/>
          <w:szCs w:val="22"/>
        </w:rPr>
        <w:t>ляется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 w:rsidRPr="0068619B">
        <w:rPr>
          <w:rFonts w:ascii="Times New Roman" w:hAnsi="Times New Roman" w:cs="Times New Roman"/>
          <w:sz w:val="22"/>
          <w:szCs w:val="22"/>
        </w:rPr>
        <w:t>крайне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 w:rsidRPr="0068619B">
        <w:rPr>
          <w:rFonts w:ascii="Times New Roman" w:hAnsi="Times New Roman" w:cs="Times New Roman"/>
          <w:sz w:val="22"/>
          <w:szCs w:val="22"/>
        </w:rPr>
        <w:t>широкий</w:t>
      </w:r>
      <w:r w:rsidRPr="0068619B">
        <w:rPr>
          <w:rFonts w:ascii="Times New Roman" w:hAnsi="Times New Roman" w:cs="Times New Roman"/>
          <w:sz w:val="22"/>
          <w:szCs w:val="22"/>
        </w:rPr>
        <w:t xml:space="preserve"> перечень понятий, </w:t>
      </w:r>
      <w:r w:rsidR="007A169A" w:rsidRPr="0068619B">
        <w:rPr>
          <w:rFonts w:ascii="Times New Roman" w:hAnsi="Times New Roman" w:cs="Times New Roman"/>
          <w:sz w:val="22"/>
          <w:szCs w:val="22"/>
        </w:rPr>
        <w:t>касающихся</w:t>
      </w:r>
      <w:r w:rsidRPr="0068619B">
        <w:rPr>
          <w:rFonts w:ascii="Times New Roman" w:hAnsi="Times New Roman" w:cs="Times New Roman"/>
          <w:sz w:val="22"/>
          <w:szCs w:val="22"/>
        </w:rPr>
        <w:t xml:space="preserve"> к социальной защите населения. </w:t>
      </w:r>
      <w:r w:rsidR="007A169A" w:rsidRPr="0068619B">
        <w:rPr>
          <w:rFonts w:ascii="Times New Roman" w:hAnsi="Times New Roman" w:cs="Times New Roman"/>
          <w:sz w:val="22"/>
          <w:szCs w:val="22"/>
        </w:rPr>
        <w:t xml:space="preserve">Применяются </w:t>
      </w:r>
      <w:r w:rsidRPr="0068619B">
        <w:rPr>
          <w:rFonts w:ascii="Times New Roman" w:hAnsi="Times New Roman" w:cs="Times New Roman"/>
          <w:sz w:val="22"/>
          <w:szCs w:val="22"/>
        </w:rPr>
        <w:t>такие терми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ны, как «социальная з</w:t>
      </w:r>
      <w:r w:rsidRPr="0068619B">
        <w:rPr>
          <w:rFonts w:ascii="Times New Roman" w:hAnsi="Times New Roman" w:cs="Times New Roman"/>
          <w:sz w:val="22"/>
          <w:szCs w:val="22"/>
        </w:rPr>
        <w:t>а</w:t>
      </w:r>
      <w:r w:rsidRPr="0068619B">
        <w:rPr>
          <w:rFonts w:ascii="Times New Roman" w:hAnsi="Times New Roman" w:cs="Times New Roman"/>
          <w:sz w:val="22"/>
          <w:szCs w:val="22"/>
        </w:rPr>
        <w:t>щита», «социальная помощь», «социаль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ное обеспечение», «социал</w:t>
      </w:r>
      <w:r w:rsidRPr="0068619B">
        <w:rPr>
          <w:rFonts w:ascii="Times New Roman" w:hAnsi="Times New Roman" w:cs="Times New Roman"/>
          <w:sz w:val="22"/>
          <w:szCs w:val="22"/>
        </w:rPr>
        <w:t>ь</w:t>
      </w:r>
      <w:r w:rsidRPr="0068619B">
        <w:rPr>
          <w:rFonts w:ascii="Times New Roman" w:hAnsi="Times New Roman" w:cs="Times New Roman"/>
          <w:sz w:val="22"/>
          <w:szCs w:val="22"/>
        </w:rPr>
        <w:t>ная компенсация», «социальная выплата», «социальное пособие», «социальная субсидия» и др.</w:t>
      </w:r>
    </w:p>
    <w:p w:rsidR="00120B75" w:rsidRPr="0068619B" w:rsidRDefault="00DB5D13" w:rsidP="00DB5D1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8619B">
        <w:rPr>
          <w:rFonts w:ascii="Times New Roman" w:hAnsi="Times New Roman" w:cs="Times New Roman"/>
          <w:sz w:val="22"/>
          <w:szCs w:val="22"/>
        </w:rPr>
        <w:t xml:space="preserve">Обобщая анализ </w:t>
      </w:r>
      <w:r w:rsidR="007A169A" w:rsidRPr="0068619B">
        <w:rPr>
          <w:rFonts w:ascii="Times New Roman" w:hAnsi="Times New Roman" w:cs="Times New Roman"/>
          <w:sz w:val="22"/>
          <w:szCs w:val="22"/>
        </w:rPr>
        <w:t>имеющихся</w:t>
      </w:r>
      <w:r w:rsidRPr="0068619B">
        <w:rPr>
          <w:rFonts w:ascii="Times New Roman" w:hAnsi="Times New Roman" w:cs="Times New Roman"/>
          <w:sz w:val="22"/>
          <w:szCs w:val="22"/>
        </w:rPr>
        <w:t xml:space="preserve"> </w:t>
      </w:r>
      <w:r w:rsidR="007A169A" w:rsidRPr="0068619B">
        <w:rPr>
          <w:rFonts w:ascii="Times New Roman" w:hAnsi="Times New Roman" w:cs="Times New Roman"/>
          <w:sz w:val="22"/>
          <w:szCs w:val="22"/>
        </w:rPr>
        <w:t>дефиниций</w:t>
      </w:r>
      <w:r w:rsidRPr="0068619B">
        <w:rPr>
          <w:rFonts w:ascii="Times New Roman" w:hAnsi="Times New Roman" w:cs="Times New Roman"/>
          <w:sz w:val="22"/>
          <w:szCs w:val="22"/>
        </w:rPr>
        <w:t>, можно отме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тить нал</w:t>
      </w:r>
      <w:r w:rsidRPr="0068619B">
        <w:rPr>
          <w:rFonts w:ascii="Times New Roman" w:hAnsi="Times New Roman" w:cs="Times New Roman"/>
          <w:sz w:val="22"/>
          <w:szCs w:val="22"/>
        </w:rPr>
        <w:t>и</w:t>
      </w:r>
      <w:r w:rsidRPr="0068619B">
        <w:rPr>
          <w:rFonts w:ascii="Times New Roman" w:hAnsi="Times New Roman" w:cs="Times New Roman"/>
          <w:sz w:val="22"/>
          <w:szCs w:val="22"/>
        </w:rPr>
        <w:t>чие многих дефиниций понятия «социальная защи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та». В частности, в четырех федеральных законах примени</w:t>
      </w:r>
      <w:r w:rsidRPr="0068619B">
        <w:rPr>
          <w:rFonts w:ascii="Times New Roman" w:hAnsi="Times New Roman" w:cs="Times New Roman"/>
          <w:sz w:val="22"/>
          <w:szCs w:val="22"/>
        </w:rPr>
        <w:softHyphen/>
        <w:t>тельно к тем или иным катег</w:t>
      </w:r>
      <w:r w:rsidRPr="0068619B">
        <w:rPr>
          <w:rFonts w:ascii="Times New Roman" w:hAnsi="Times New Roman" w:cs="Times New Roman"/>
          <w:sz w:val="22"/>
          <w:szCs w:val="22"/>
        </w:rPr>
        <w:t>о</w:t>
      </w:r>
      <w:r w:rsidRPr="0068619B">
        <w:rPr>
          <w:rFonts w:ascii="Times New Roman" w:hAnsi="Times New Roman" w:cs="Times New Roman"/>
          <w:sz w:val="22"/>
          <w:szCs w:val="22"/>
        </w:rPr>
        <w:t xml:space="preserve">риям населения используются четыре </w:t>
      </w:r>
      <w:r w:rsidR="00746A70" w:rsidRPr="0068619B">
        <w:rPr>
          <w:rFonts w:ascii="Times New Roman" w:hAnsi="Times New Roman" w:cs="Times New Roman"/>
          <w:sz w:val="22"/>
          <w:szCs w:val="22"/>
        </w:rPr>
        <w:t>разных</w:t>
      </w:r>
      <w:r w:rsidRPr="0068619B">
        <w:rPr>
          <w:rFonts w:ascii="Times New Roman" w:hAnsi="Times New Roman" w:cs="Times New Roman"/>
          <w:sz w:val="22"/>
          <w:szCs w:val="22"/>
        </w:rPr>
        <w:t xml:space="preserve"> определения социальной защиты (табл. 1).</w:t>
      </w:r>
    </w:p>
    <w:p w:rsidR="00BF0405" w:rsidRPr="00DB5D13" w:rsidRDefault="00BF0405" w:rsidP="00BF040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По мнению </w:t>
      </w:r>
      <w:r>
        <w:rPr>
          <w:rFonts w:ascii="Times New Roman" w:hAnsi="Times New Roman" w:cs="Times New Roman"/>
          <w:sz w:val="22"/>
          <w:szCs w:val="22"/>
        </w:rPr>
        <w:t>Дулясовой М.В. и Ханнановой Т.Р.</w:t>
      </w:r>
      <w:r w:rsidRPr="00DB5D13">
        <w:rPr>
          <w:rFonts w:ascii="Times New Roman" w:hAnsi="Times New Roman" w:cs="Times New Roman"/>
          <w:sz w:val="22"/>
          <w:szCs w:val="22"/>
        </w:rPr>
        <w:t>,</w:t>
      </w:r>
      <w:r w:rsidRPr="00DB5D13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68619B">
        <w:rPr>
          <w:rStyle w:val="af4"/>
          <w:rFonts w:ascii="Times New Roman" w:hAnsi="Times New Roman" w:cs="Times New Roman"/>
          <w:i w:val="0"/>
          <w:sz w:val="22"/>
          <w:szCs w:val="22"/>
        </w:rPr>
        <w:t>социальная з</w:t>
      </w:r>
      <w:r>
        <w:rPr>
          <w:rStyle w:val="af4"/>
          <w:rFonts w:ascii="Times New Roman" w:hAnsi="Times New Roman" w:cs="Times New Roman"/>
          <w:i w:val="0"/>
          <w:sz w:val="22"/>
          <w:szCs w:val="22"/>
        </w:rPr>
        <w:t>а</w:t>
      </w:r>
      <w:r w:rsidRPr="0068619B">
        <w:rPr>
          <w:rStyle w:val="af4"/>
          <w:rFonts w:ascii="Times New Roman" w:hAnsi="Times New Roman" w:cs="Times New Roman"/>
          <w:i w:val="0"/>
          <w:sz w:val="22"/>
          <w:szCs w:val="22"/>
        </w:rPr>
        <w:t>щита</w:t>
      </w:r>
      <w:r w:rsidRPr="0068619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DB5D13">
        <w:rPr>
          <w:rFonts w:ascii="Times New Roman" w:hAnsi="Times New Roman" w:cs="Times New Roman"/>
          <w:sz w:val="22"/>
          <w:szCs w:val="22"/>
        </w:rPr>
        <w:t xml:space="preserve">есть </w:t>
      </w:r>
      <w:r w:rsidR="00746A70" w:rsidRPr="00DB5D13">
        <w:rPr>
          <w:rFonts w:ascii="Times New Roman" w:hAnsi="Times New Roman" w:cs="Times New Roman"/>
          <w:sz w:val="22"/>
          <w:szCs w:val="22"/>
        </w:rPr>
        <w:t>сформировавшаяся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вследствие </w:t>
      </w:r>
      <w:r w:rsidR="00746A70" w:rsidRPr="00DB5D13">
        <w:rPr>
          <w:rFonts w:ascii="Times New Roman" w:hAnsi="Times New Roman" w:cs="Times New Roman"/>
          <w:sz w:val="22"/>
          <w:szCs w:val="22"/>
        </w:rPr>
        <w:t>влияния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социальных рисков функция общества, </w:t>
      </w:r>
      <w:r w:rsidR="00066E91">
        <w:rPr>
          <w:rFonts w:ascii="Times New Roman" w:hAnsi="Times New Roman" w:cs="Times New Roman"/>
          <w:sz w:val="22"/>
          <w:szCs w:val="22"/>
        </w:rPr>
        <w:t>п</w:t>
      </w:r>
      <w:r w:rsidRPr="00DB5D13">
        <w:rPr>
          <w:rFonts w:ascii="Times New Roman" w:hAnsi="Times New Roman" w:cs="Times New Roman"/>
          <w:sz w:val="22"/>
          <w:szCs w:val="22"/>
        </w:rPr>
        <w:t>о обеспечению человеку социального положения, которое со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ответствует </w:t>
      </w:r>
      <w:r w:rsidR="00746A70" w:rsidRPr="00DB5D13">
        <w:rPr>
          <w:rFonts w:ascii="Times New Roman" w:hAnsi="Times New Roman" w:cs="Times New Roman"/>
          <w:sz w:val="22"/>
          <w:szCs w:val="22"/>
        </w:rPr>
        <w:t>обстоятельствам</w:t>
      </w:r>
      <w:r w:rsidRPr="00DB5D13">
        <w:rPr>
          <w:rFonts w:ascii="Times New Roman" w:hAnsi="Times New Roman" w:cs="Times New Roman"/>
          <w:sz w:val="22"/>
          <w:szCs w:val="22"/>
        </w:rPr>
        <w:t xml:space="preserve">, </w:t>
      </w:r>
      <w:r w:rsidR="00746A70" w:rsidRPr="00DB5D13">
        <w:rPr>
          <w:rFonts w:ascii="Times New Roman" w:hAnsi="Times New Roman" w:cs="Times New Roman"/>
          <w:sz w:val="22"/>
          <w:szCs w:val="22"/>
        </w:rPr>
        <w:t>следующим</w:t>
      </w:r>
      <w:r w:rsidRPr="00DB5D13">
        <w:rPr>
          <w:rFonts w:ascii="Times New Roman" w:hAnsi="Times New Roman" w:cs="Times New Roman"/>
          <w:sz w:val="22"/>
          <w:szCs w:val="22"/>
        </w:rPr>
        <w:t xml:space="preserve"> из его неотъе</w:t>
      </w:r>
      <w:r w:rsidRPr="00DB5D13">
        <w:rPr>
          <w:rFonts w:ascii="Times New Roman" w:hAnsi="Times New Roman" w:cs="Times New Roman"/>
          <w:sz w:val="22"/>
          <w:szCs w:val="22"/>
        </w:rPr>
        <w:t>м</w:t>
      </w:r>
      <w:r w:rsidRPr="00DB5D13">
        <w:rPr>
          <w:rFonts w:ascii="Times New Roman" w:hAnsi="Times New Roman" w:cs="Times New Roman"/>
          <w:sz w:val="22"/>
          <w:szCs w:val="22"/>
        </w:rPr>
        <w:t>лемых и об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щепризнанных социальных прав</w:t>
      </w:r>
      <w:r w:rsidR="00066E91">
        <w:rPr>
          <w:rFonts w:ascii="Times New Roman" w:hAnsi="Times New Roman" w:cs="Times New Roman"/>
          <w:sz w:val="22"/>
          <w:szCs w:val="22"/>
        </w:rPr>
        <w:t>,</w:t>
      </w:r>
      <w:r w:rsidRPr="00DB5D13">
        <w:rPr>
          <w:rFonts w:ascii="Times New Roman" w:hAnsi="Times New Roman" w:cs="Times New Roman"/>
          <w:sz w:val="22"/>
          <w:szCs w:val="22"/>
        </w:rPr>
        <w:t xml:space="preserve"> </w:t>
      </w:r>
      <w:r w:rsidR="00066E91" w:rsidRPr="00DB5D13">
        <w:rPr>
          <w:rFonts w:ascii="Times New Roman" w:hAnsi="Times New Roman" w:cs="Times New Roman"/>
          <w:sz w:val="22"/>
          <w:szCs w:val="22"/>
        </w:rPr>
        <w:t xml:space="preserve">от </w:t>
      </w:r>
      <w:r w:rsidRPr="00DB5D13">
        <w:rPr>
          <w:rFonts w:ascii="Times New Roman" w:hAnsi="Times New Roman" w:cs="Times New Roman"/>
          <w:sz w:val="22"/>
          <w:szCs w:val="22"/>
        </w:rPr>
        <w:t>рисков несоциального ха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рактера, связанных с природными катастрофами, промышлен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ными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5D13">
        <w:rPr>
          <w:rFonts w:ascii="Times New Roman" w:hAnsi="Times New Roman" w:cs="Times New Roman"/>
          <w:sz w:val="22"/>
          <w:szCs w:val="22"/>
        </w:rPr>
        <w:lastRenderedPageBreak/>
        <w:t xml:space="preserve">авариями и иными явлениями, защищаются другими </w:t>
      </w:r>
      <w:r>
        <w:rPr>
          <w:rFonts w:ascii="Times New Roman" w:hAnsi="Times New Roman" w:cs="Times New Roman"/>
          <w:sz w:val="22"/>
          <w:szCs w:val="22"/>
        </w:rPr>
        <w:t>с</w:t>
      </w:r>
      <w:r w:rsidRPr="00DB5D13">
        <w:rPr>
          <w:rFonts w:ascii="Times New Roman" w:hAnsi="Times New Roman" w:cs="Times New Roman"/>
          <w:sz w:val="22"/>
          <w:szCs w:val="22"/>
        </w:rPr>
        <w:t>редствами (н</w:t>
      </w:r>
      <w:r w:rsidRPr="00DB5D13">
        <w:rPr>
          <w:rFonts w:ascii="Times New Roman" w:hAnsi="Times New Roman" w:cs="Times New Roman"/>
          <w:sz w:val="22"/>
          <w:szCs w:val="22"/>
        </w:rPr>
        <w:t>а</w:t>
      </w:r>
      <w:r w:rsidRPr="00DB5D13">
        <w:rPr>
          <w:rFonts w:ascii="Times New Roman" w:hAnsi="Times New Roman" w:cs="Times New Roman"/>
          <w:sz w:val="22"/>
          <w:szCs w:val="22"/>
        </w:rPr>
        <w:t>пример, с помощью имущественного страхова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ния).</w:t>
      </w:r>
    </w:p>
    <w:p w:rsidR="00BF0405" w:rsidRPr="00DB5D13" w:rsidRDefault="00BF0405" w:rsidP="00BF040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Социальная защита населения </w:t>
      </w:r>
      <w:r w:rsidR="00746A70" w:rsidRPr="00DB5D13">
        <w:rPr>
          <w:rFonts w:ascii="Times New Roman" w:hAnsi="Times New Roman" w:cs="Times New Roman"/>
          <w:sz w:val="22"/>
          <w:szCs w:val="22"/>
        </w:rPr>
        <w:t>основывается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на международ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ном и национальном законодательстве, финансовых ресурсах и социал</w:t>
      </w:r>
      <w:r w:rsidRPr="00DB5D13">
        <w:rPr>
          <w:rFonts w:ascii="Times New Roman" w:hAnsi="Times New Roman" w:cs="Times New Roman"/>
          <w:sz w:val="22"/>
          <w:szCs w:val="22"/>
        </w:rPr>
        <w:t>ь</w:t>
      </w:r>
      <w:r w:rsidRPr="00DB5D13">
        <w:rPr>
          <w:rFonts w:ascii="Times New Roman" w:hAnsi="Times New Roman" w:cs="Times New Roman"/>
          <w:sz w:val="22"/>
          <w:szCs w:val="22"/>
        </w:rPr>
        <w:t xml:space="preserve">ной инфраструктуре, обеспечивающих </w:t>
      </w:r>
      <w:r w:rsidR="00746A70" w:rsidRPr="00DB5D13">
        <w:rPr>
          <w:rFonts w:ascii="Times New Roman" w:hAnsi="Times New Roman" w:cs="Times New Roman"/>
          <w:sz w:val="22"/>
          <w:szCs w:val="22"/>
        </w:rPr>
        <w:t>вероятность</w:t>
      </w:r>
      <w:r w:rsidRPr="00DB5D13">
        <w:rPr>
          <w:rFonts w:ascii="Times New Roman" w:hAnsi="Times New Roman" w:cs="Times New Roman"/>
          <w:sz w:val="22"/>
          <w:szCs w:val="22"/>
        </w:rPr>
        <w:t xml:space="preserve"> ее практического </w:t>
      </w:r>
      <w:r w:rsidR="00746A70" w:rsidRPr="00DB5D13">
        <w:rPr>
          <w:rFonts w:ascii="Times New Roman" w:hAnsi="Times New Roman" w:cs="Times New Roman"/>
          <w:sz w:val="22"/>
          <w:szCs w:val="22"/>
        </w:rPr>
        <w:t>исполнения</w:t>
      </w:r>
      <w:r w:rsidRPr="00DB5D13">
        <w:rPr>
          <w:rFonts w:ascii="Times New Roman" w:hAnsi="Times New Roman" w:cs="Times New Roman"/>
          <w:sz w:val="22"/>
          <w:szCs w:val="22"/>
        </w:rPr>
        <w:t>.</w:t>
      </w:r>
    </w:p>
    <w:p w:rsidR="00BF0405" w:rsidRPr="00DB5D13" w:rsidRDefault="00BF0405" w:rsidP="00BF040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Законодательство </w:t>
      </w:r>
      <w:r w:rsidR="00746A70" w:rsidRPr="00DB5D13">
        <w:rPr>
          <w:rFonts w:ascii="Times New Roman" w:hAnsi="Times New Roman" w:cs="Times New Roman"/>
          <w:sz w:val="22"/>
          <w:szCs w:val="22"/>
        </w:rPr>
        <w:t>устанавливает</w:t>
      </w:r>
      <w:r w:rsidRPr="00DB5D13">
        <w:rPr>
          <w:rFonts w:ascii="Times New Roman" w:hAnsi="Times New Roman" w:cs="Times New Roman"/>
          <w:sz w:val="22"/>
          <w:szCs w:val="22"/>
        </w:rPr>
        <w:t xml:space="preserve"> совокупность условий и инст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рументов, методов, образующих систему социальной защиты насел</w:t>
      </w:r>
      <w:r w:rsidRPr="00DB5D13">
        <w:rPr>
          <w:rFonts w:ascii="Times New Roman" w:hAnsi="Times New Roman" w:cs="Times New Roman"/>
          <w:sz w:val="22"/>
          <w:szCs w:val="22"/>
        </w:rPr>
        <w:t>е</w:t>
      </w:r>
      <w:r w:rsidRPr="00DB5D13">
        <w:rPr>
          <w:rFonts w:ascii="Times New Roman" w:hAnsi="Times New Roman" w:cs="Times New Roman"/>
          <w:sz w:val="22"/>
          <w:szCs w:val="22"/>
        </w:rPr>
        <w:t xml:space="preserve">ния. </w:t>
      </w:r>
      <w:r w:rsidR="00746A70" w:rsidRPr="00DB5D13">
        <w:rPr>
          <w:rFonts w:ascii="Times New Roman" w:hAnsi="Times New Roman" w:cs="Times New Roman"/>
          <w:sz w:val="22"/>
          <w:szCs w:val="22"/>
        </w:rPr>
        <w:t xml:space="preserve">Основными </w:t>
      </w:r>
      <w:r w:rsidRPr="00DB5D13">
        <w:rPr>
          <w:rFonts w:ascii="Times New Roman" w:hAnsi="Times New Roman" w:cs="Times New Roman"/>
          <w:sz w:val="22"/>
          <w:szCs w:val="22"/>
        </w:rPr>
        <w:t>элементами практической деятельно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сти системы с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>циальной защиты населения являются подсис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темы социального стр</w:t>
      </w:r>
      <w:r w:rsidRPr="00DB5D13">
        <w:rPr>
          <w:rFonts w:ascii="Times New Roman" w:hAnsi="Times New Roman" w:cs="Times New Roman"/>
          <w:sz w:val="22"/>
          <w:szCs w:val="22"/>
        </w:rPr>
        <w:t>а</w:t>
      </w:r>
      <w:r w:rsidRPr="00DB5D13">
        <w:rPr>
          <w:rFonts w:ascii="Times New Roman" w:hAnsi="Times New Roman" w:cs="Times New Roman"/>
          <w:sz w:val="22"/>
          <w:szCs w:val="22"/>
        </w:rPr>
        <w:t>хования и социального обеспечения.</w:t>
      </w:r>
    </w:p>
    <w:p w:rsidR="00DB5D13" w:rsidRPr="00F30B9F" w:rsidRDefault="00DB5D13" w:rsidP="0068619B">
      <w:pPr>
        <w:pStyle w:val="11"/>
        <w:shd w:val="clear" w:color="auto" w:fill="auto"/>
        <w:spacing w:before="0" w:line="240" w:lineRule="auto"/>
        <w:ind w:firstLine="567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F30B9F">
        <w:rPr>
          <w:rStyle w:val="3pt"/>
          <w:rFonts w:ascii="Times New Roman" w:hAnsi="Times New Roman" w:cs="Times New Roman"/>
          <w:i/>
          <w:spacing w:val="0"/>
          <w:sz w:val="22"/>
          <w:szCs w:val="22"/>
        </w:rPr>
        <w:t>Таблица</w:t>
      </w:r>
      <w:r w:rsidR="0068619B" w:rsidRPr="00F30B9F">
        <w:rPr>
          <w:rStyle w:val="3pt"/>
          <w:rFonts w:ascii="Times New Roman" w:hAnsi="Times New Roman" w:cs="Times New Roman"/>
          <w:i/>
          <w:spacing w:val="0"/>
          <w:sz w:val="22"/>
          <w:szCs w:val="22"/>
        </w:rPr>
        <w:t xml:space="preserve"> 1</w:t>
      </w:r>
    </w:p>
    <w:p w:rsidR="00DB5D13" w:rsidRPr="00F30B9F" w:rsidRDefault="00DB5D13" w:rsidP="0068619B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F30B9F">
        <w:rPr>
          <w:rFonts w:ascii="Times New Roman" w:hAnsi="Times New Roman" w:cs="Times New Roman"/>
          <w:sz w:val="22"/>
          <w:szCs w:val="22"/>
        </w:rPr>
        <w:t>Классификация определений термина «социальная защита</w:t>
      </w:r>
    </w:p>
    <w:tbl>
      <w:tblPr>
        <w:tblW w:w="68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62"/>
        <w:gridCol w:w="4352"/>
      </w:tblGrid>
      <w:tr w:rsidR="00DB5D13" w:rsidTr="0068619B">
        <w:trPr>
          <w:trHeight w:val="442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D13" w:rsidRPr="0068619B" w:rsidRDefault="00DB5D13" w:rsidP="0068619B">
            <w:pPr>
              <w:pStyle w:val="5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Федеральный закон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19B" w:rsidRPr="0068619B" w:rsidRDefault="00DB5D13" w:rsidP="0068619B">
            <w:pPr>
              <w:pStyle w:val="5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термина </w:t>
            </w:r>
          </w:p>
          <w:p w:rsidR="00DB5D13" w:rsidRPr="0068619B" w:rsidRDefault="00DB5D13" w:rsidP="0068619B">
            <w:pPr>
              <w:pStyle w:val="5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«социальная защита»</w:t>
            </w:r>
          </w:p>
        </w:tc>
      </w:tr>
      <w:tr w:rsidR="00DB5D13" w:rsidTr="0068619B">
        <w:trPr>
          <w:trHeight w:val="1198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D13" w:rsidRPr="0068619B" w:rsidRDefault="0068619B" w:rsidP="0068619B">
            <w:pPr>
              <w:pStyle w:val="4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«О </w:t>
            </w:r>
            <w:r w:rsidR="00DB5D13" w:rsidRPr="0068619B">
              <w:rPr>
                <w:rFonts w:ascii="Times New Roman" w:hAnsi="Times New Roman" w:cs="Times New Roman"/>
                <w:sz w:val="22"/>
                <w:szCs w:val="22"/>
              </w:rPr>
              <w:t>ветеранах» (№ 5-ФЗ от 12 января 1995 г.), ст. 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D13" w:rsidRPr="0068619B" w:rsidRDefault="00DB5D13" w:rsidP="0068619B">
            <w:pPr>
              <w:pStyle w:val="4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— </w:t>
            </w:r>
            <w:r w:rsidR="0068619B"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осуществление системы мер, направ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ленных на создание условий, которые обеспечивают экономическое и моральное благополучие ветеранов, а также на пре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доставление им д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полнительных прав и льгот...</w:t>
            </w:r>
          </w:p>
        </w:tc>
      </w:tr>
      <w:tr w:rsidR="00DB5D13" w:rsidTr="0068619B">
        <w:trPr>
          <w:trHeight w:val="1769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D13" w:rsidRPr="0068619B" w:rsidRDefault="0068619B" w:rsidP="0068619B">
            <w:pPr>
              <w:pStyle w:val="43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« О </w:t>
            </w:r>
            <w:r w:rsidR="00DB5D13" w:rsidRPr="0068619B">
              <w:rPr>
                <w:rFonts w:ascii="Times New Roman" w:hAnsi="Times New Roman" w:cs="Times New Roman"/>
                <w:sz w:val="22"/>
                <w:szCs w:val="22"/>
              </w:rPr>
              <w:t>государственной за</w:t>
            </w:r>
            <w:r w:rsidR="00DB5D13"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щите судей, должност</w:t>
            </w:r>
            <w:r w:rsidR="00DB5D13"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ных лиц правоохрани</w:t>
            </w:r>
            <w:r w:rsidR="00DB5D13"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тельных и контролирую</w:t>
            </w:r>
            <w:r w:rsidR="00DB5D13"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щих органов» (№ 45-ФЗ от 20 апреля 1995 г.), ст. 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D13" w:rsidRPr="0068619B" w:rsidRDefault="00DB5D13" w:rsidP="0068619B">
            <w:pPr>
              <w:pStyle w:val="4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— </w:t>
            </w:r>
            <w:r w:rsidR="0068619B"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реализация установленных настоящим Федеральным законом прав на материаль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ную компенсацию в случае их гибели (смерти), причинения им телесных повре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ждений или иного вреда их здоровью, уничтожения или повреждения их имуще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ства в связи с их сл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жебной деятельно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стью.</w:t>
            </w:r>
          </w:p>
        </w:tc>
      </w:tr>
      <w:tr w:rsidR="00DB5D13" w:rsidTr="0068619B">
        <w:trPr>
          <w:trHeight w:val="2064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D13" w:rsidRPr="0068619B" w:rsidRDefault="00DB5D13" w:rsidP="0068619B">
            <w:pPr>
              <w:pStyle w:val="4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«О </w:t>
            </w:r>
            <w:r w:rsidR="0068619B"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«О 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социальной защите инвалидов</w:t>
            </w:r>
            <w:r w:rsidR="0068619B"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 w:rsidRPr="0068619B">
              <w:rPr>
                <w:rStyle w:val="4Candara75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Российской Федерации» (№ 181-ФЗ от 24 ноября 1995 г.), ст. 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D13" w:rsidRPr="0068619B" w:rsidRDefault="00DB5D13" w:rsidP="0068619B">
            <w:pPr>
              <w:pStyle w:val="4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— </w:t>
            </w:r>
            <w:r w:rsidR="0068619B"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система гарантированных государством экономических, социальных и правовых мер, обеспечивающих инвалидам условия для преодоления, замещения (компенса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ции) о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раничений жизнедеятельности и направле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ных на создание</w:t>
            </w:r>
            <w:r w:rsidR="0068619B"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им равных с другими гра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данами возможностей уча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стия в жизни общ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ства.</w:t>
            </w:r>
          </w:p>
        </w:tc>
      </w:tr>
    </w:tbl>
    <w:p w:rsidR="008D7AF7" w:rsidRDefault="008D7AF7"/>
    <w:p w:rsidR="008D7AF7" w:rsidRDefault="008D7AF7"/>
    <w:p w:rsidR="00030E2B" w:rsidRDefault="00030E2B"/>
    <w:p w:rsidR="008D7AF7" w:rsidRPr="00F30B9F" w:rsidRDefault="008D7AF7" w:rsidP="008D7AF7">
      <w:pPr>
        <w:jc w:val="right"/>
        <w:rPr>
          <w:i/>
          <w:sz w:val="22"/>
          <w:szCs w:val="22"/>
        </w:rPr>
      </w:pPr>
      <w:r w:rsidRPr="00F30B9F">
        <w:rPr>
          <w:i/>
          <w:sz w:val="22"/>
          <w:szCs w:val="22"/>
        </w:rPr>
        <w:t>Окончание табл. 1</w:t>
      </w:r>
    </w:p>
    <w:tbl>
      <w:tblPr>
        <w:tblW w:w="68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62"/>
        <w:gridCol w:w="4352"/>
      </w:tblGrid>
      <w:tr w:rsidR="0068619B" w:rsidTr="0068619B">
        <w:trPr>
          <w:trHeight w:val="2064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19B" w:rsidRPr="0068619B" w:rsidRDefault="0068619B" w:rsidP="003A2755">
            <w:pPr>
              <w:jc w:val="both"/>
            </w:pPr>
            <w:r w:rsidRPr="0068619B">
              <w:rPr>
                <w:sz w:val="22"/>
                <w:szCs w:val="22"/>
              </w:rPr>
              <w:t>«О статусе военнослужа</w:t>
            </w:r>
            <w:r w:rsidRPr="0068619B">
              <w:rPr>
                <w:sz w:val="22"/>
                <w:szCs w:val="22"/>
              </w:rPr>
              <w:softHyphen/>
              <w:t>щих» (№ 76-ФЗ от 27 мая 1998 г.), ст. 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19B" w:rsidRPr="0068619B" w:rsidRDefault="0068619B" w:rsidP="0068619B">
            <w:pPr>
              <w:pStyle w:val="43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ab/>
              <w:t>-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ab/>
              <w:t>функция государства предусматривает:</w:t>
            </w:r>
          </w:p>
          <w:p w:rsidR="0068619B" w:rsidRPr="0068619B" w:rsidRDefault="0068619B" w:rsidP="008F16B2">
            <w:pPr>
              <w:pStyle w:val="43"/>
              <w:numPr>
                <w:ilvl w:val="0"/>
                <w:numId w:val="67"/>
              </w:numPr>
              <w:shd w:val="clear" w:color="auto" w:fill="auto"/>
              <w:tabs>
                <w:tab w:val="left" w:pos="259"/>
              </w:tabs>
              <w:spacing w:before="0" w:after="0" w:line="240" w:lineRule="auto"/>
              <w:ind w:left="90" w:firstLine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реализацию их прав, льгот, гарантий и компенсаций органами государственной власти, органами военного управления и о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ганами самоуправления;</w:t>
            </w:r>
          </w:p>
          <w:p w:rsidR="0068619B" w:rsidRPr="0068619B" w:rsidRDefault="0068619B" w:rsidP="008F16B2">
            <w:pPr>
              <w:pStyle w:val="43"/>
              <w:numPr>
                <w:ilvl w:val="0"/>
                <w:numId w:val="67"/>
              </w:numPr>
              <w:shd w:val="clear" w:color="auto" w:fill="auto"/>
              <w:tabs>
                <w:tab w:val="left" w:pos="259"/>
              </w:tabs>
              <w:spacing w:before="0" w:after="0" w:line="240" w:lineRule="auto"/>
              <w:ind w:left="90" w:firstLine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совершенствование механизмов и и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тутов социальной защиты указанных лиц; охрану их жизни и здоровья, а также иные меры, направленные па создание усл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вий жизни и деятельности, соответству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t>щих характеру военной службы и ее роли в об</w:t>
            </w:r>
            <w:r w:rsidRPr="0068619B">
              <w:rPr>
                <w:rFonts w:ascii="Times New Roman" w:hAnsi="Times New Roman" w:cs="Times New Roman"/>
                <w:sz w:val="22"/>
                <w:szCs w:val="22"/>
              </w:rPr>
              <w:softHyphen/>
              <w:t>ществе.</w:t>
            </w:r>
          </w:p>
        </w:tc>
      </w:tr>
    </w:tbl>
    <w:p w:rsidR="00BF0405" w:rsidRPr="00DB5D13" w:rsidRDefault="00BF0405" w:rsidP="00BF040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Социальная защита в любой стране рассматривается как система и характеризуется совокупностью:</w:t>
      </w:r>
    </w:p>
    <w:p w:rsidR="00BF0405" w:rsidRPr="00DB5D13" w:rsidRDefault="00746A70" w:rsidP="008F16B2">
      <w:pPr>
        <w:pStyle w:val="11"/>
        <w:numPr>
          <w:ilvl w:val="0"/>
          <w:numId w:val="68"/>
        </w:numPr>
        <w:shd w:val="clear" w:color="auto" w:fill="auto"/>
        <w:tabs>
          <w:tab w:val="left" w:pos="507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ситуаций</w:t>
      </w:r>
      <w:r w:rsidR="00BF0405" w:rsidRPr="00DB5D13">
        <w:rPr>
          <w:rFonts w:ascii="Times New Roman" w:hAnsi="Times New Roman" w:cs="Times New Roman"/>
          <w:sz w:val="22"/>
          <w:szCs w:val="22"/>
        </w:rPr>
        <w:t>, в которых применяются меры социальной защиты;</w:t>
      </w:r>
    </w:p>
    <w:p w:rsidR="00BF0405" w:rsidRPr="00DB5D13" w:rsidRDefault="00BF0405" w:rsidP="008F16B2">
      <w:pPr>
        <w:pStyle w:val="11"/>
        <w:numPr>
          <w:ilvl w:val="0"/>
          <w:numId w:val="68"/>
        </w:numPr>
        <w:shd w:val="clear" w:color="auto" w:fill="auto"/>
        <w:tabs>
          <w:tab w:val="left" w:pos="507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организационно-правовых форм, в которых социальная з</w:t>
      </w:r>
      <w:r w:rsidRPr="00DB5D13">
        <w:rPr>
          <w:rFonts w:ascii="Times New Roman" w:hAnsi="Times New Roman" w:cs="Times New Roman"/>
          <w:sz w:val="22"/>
          <w:szCs w:val="22"/>
        </w:rPr>
        <w:t>а</w:t>
      </w:r>
      <w:r w:rsidRPr="00DB5D13">
        <w:rPr>
          <w:rFonts w:ascii="Times New Roman" w:hAnsi="Times New Roman" w:cs="Times New Roman"/>
          <w:sz w:val="22"/>
          <w:szCs w:val="22"/>
        </w:rPr>
        <w:t xml:space="preserve">щита </w:t>
      </w:r>
      <w:r w:rsidR="00746A70">
        <w:rPr>
          <w:rFonts w:ascii="Times New Roman" w:hAnsi="Times New Roman" w:cs="Times New Roman"/>
          <w:sz w:val="22"/>
          <w:szCs w:val="22"/>
        </w:rPr>
        <w:t>реализуется</w:t>
      </w:r>
      <w:r w:rsidRPr="00DB5D13">
        <w:rPr>
          <w:rFonts w:ascii="Times New Roman" w:hAnsi="Times New Roman" w:cs="Times New Roman"/>
          <w:sz w:val="22"/>
          <w:szCs w:val="22"/>
        </w:rPr>
        <w:t>.</w:t>
      </w:r>
    </w:p>
    <w:p w:rsidR="00BF0405" w:rsidRPr="00DB5D13" w:rsidRDefault="00BF0405" w:rsidP="00BF040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Если </w:t>
      </w:r>
      <w:r w:rsidR="00746A70" w:rsidRPr="00DB5D13">
        <w:rPr>
          <w:rFonts w:ascii="Times New Roman" w:hAnsi="Times New Roman" w:cs="Times New Roman"/>
          <w:sz w:val="22"/>
          <w:szCs w:val="22"/>
        </w:rPr>
        <w:t>условия</w:t>
      </w:r>
      <w:r w:rsidRPr="00DB5D13">
        <w:rPr>
          <w:rFonts w:ascii="Times New Roman" w:hAnsi="Times New Roman" w:cs="Times New Roman"/>
          <w:sz w:val="22"/>
          <w:szCs w:val="22"/>
        </w:rPr>
        <w:t xml:space="preserve">, в которых </w:t>
      </w:r>
      <w:r w:rsidR="00746A70" w:rsidRPr="00DB5D13">
        <w:rPr>
          <w:rFonts w:ascii="Times New Roman" w:hAnsi="Times New Roman" w:cs="Times New Roman"/>
          <w:sz w:val="22"/>
          <w:szCs w:val="22"/>
        </w:rPr>
        <w:t>применяются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меры соци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альной защ</w:t>
      </w:r>
      <w:r w:rsidRPr="00DB5D13">
        <w:rPr>
          <w:rFonts w:ascii="Times New Roman" w:hAnsi="Times New Roman" w:cs="Times New Roman"/>
          <w:sz w:val="22"/>
          <w:szCs w:val="22"/>
        </w:rPr>
        <w:t>и</w:t>
      </w:r>
      <w:r w:rsidRPr="00DB5D13">
        <w:rPr>
          <w:rFonts w:ascii="Times New Roman" w:hAnsi="Times New Roman" w:cs="Times New Roman"/>
          <w:sz w:val="22"/>
          <w:szCs w:val="22"/>
        </w:rPr>
        <w:t xml:space="preserve">ты, являются </w:t>
      </w:r>
      <w:r w:rsidR="00746A70" w:rsidRPr="00DB5D13">
        <w:rPr>
          <w:rFonts w:ascii="Times New Roman" w:hAnsi="Times New Roman" w:cs="Times New Roman"/>
          <w:sz w:val="22"/>
          <w:szCs w:val="22"/>
        </w:rPr>
        <w:t>почти</w:t>
      </w:r>
      <w:r w:rsidRPr="00DB5D13">
        <w:rPr>
          <w:rFonts w:ascii="Times New Roman" w:hAnsi="Times New Roman" w:cs="Times New Roman"/>
          <w:sz w:val="22"/>
          <w:szCs w:val="22"/>
        </w:rPr>
        <w:t xml:space="preserve"> одинаковыми для боль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шинства стран и </w:t>
      </w:r>
      <w:r w:rsidR="00BB3B5E" w:rsidRPr="00DB5D13">
        <w:rPr>
          <w:rFonts w:ascii="Times New Roman" w:hAnsi="Times New Roman" w:cs="Times New Roman"/>
          <w:sz w:val="22"/>
          <w:szCs w:val="22"/>
        </w:rPr>
        <w:t>устано</w:t>
      </w:r>
      <w:r w:rsidR="00BB3B5E" w:rsidRPr="00DB5D13">
        <w:rPr>
          <w:rFonts w:ascii="Times New Roman" w:hAnsi="Times New Roman" w:cs="Times New Roman"/>
          <w:sz w:val="22"/>
          <w:szCs w:val="22"/>
        </w:rPr>
        <w:t>в</w:t>
      </w:r>
      <w:r w:rsidR="00BB3B5E" w:rsidRPr="00DB5D13">
        <w:rPr>
          <w:rFonts w:ascii="Times New Roman" w:hAnsi="Times New Roman" w:cs="Times New Roman"/>
          <w:sz w:val="22"/>
          <w:szCs w:val="22"/>
        </w:rPr>
        <w:t>лены</w:t>
      </w:r>
      <w:r w:rsidRPr="00DB5D13">
        <w:rPr>
          <w:rFonts w:ascii="Times New Roman" w:hAnsi="Times New Roman" w:cs="Times New Roman"/>
          <w:sz w:val="22"/>
          <w:szCs w:val="22"/>
        </w:rPr>
        <w:t xml:space="preserve"> нормами международного права (в частности, 102-й Конвенцией МОТ), то организацион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но-правовые формы социальной защиты, </w:t>
      </w:r>
      <w:r w:rsidR="00BB3B5E" w:rsidRPr="00DB5D13">
        <w:rPr>
          <w:rFonts w:ascii="Times New Roman" w:hAnsi="Times New Roman" w:cs="Times New Roman"/>
          <w:sz w:val="22"/>
          <w:szCs w:val="22"/>
        </w:rPr>
        <w:t>пр</w:t>
      </w:r>
      <w:r w:rsidR="00BB3B5E" w:rsidRPr="00DB5D13">
        <w:rPr>
          <w:rFonts w:ascii="Times New Roman" w:hAnsi="Times New Roman" w:cs="Times New Roman"/>
          <w:sz w:val="22"/>
          <w:szCs w:val="22"/>
        </w:rPr>
        <w:t>и</w:t>
      </w:r>
      <w:r w:rsidR="00BB3B5E" w:rsidRPr="00DB5D13">
        <w:rPr>
          <w:rFonts w:ascii="Times New Roman" w:hAnsi="Times New Roman" w:cs="Times New Roman"/>
          <w:sz w:val="22"/>
          <w:szCs w:val="22"/>
        </w:rPr>
        <w:t>меняемые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 раз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ных государствах, могут </w:t>
      </w:r>
      <w:r w:rsidR="00BB3B5E" w:rsidRPr="00DB5D13">
        <w:rPr>
          <w:rFonts w:ascii="Times New Roman" w:hAnsi="Times New Roman" w:cs="Times New Roman"/>
          <w:sz w:val="22"/>
          <w:szCs w:val="22"/>
        </w:rPr>
        <w:t>интенсивно</w:t>
      </w:r>
      <w:r w:rsidRPr="00DB5D13">
        <w:rPr>
          <w:rFonts w:ascii="Times New Roman" w:hAnsi="Times New Roman" w:cs="Times New Roman"/>
          <w:sz w:val="22"/>
          <w:szCs w:val="22"/>
        </w:rPr>
        <w:t xml:space="preserve"> </w:t>
      </w:r>
      <w:r w:rsidR="00BB3B5E" w:rsidRPr="00DB5D13">
        <w:rPr>
          <w:rFonts w:ascii="Times New Roman" w:hAnsi="Times New Roman" w:cs="Times New Roman"/>
          <w:sz w:val="22"/>
          <w:szCs w:val="22"/>
        </w:rPr>
        <w:t>отличаться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, что </w:t>
      </w:r>
      <w:r w:rsidR="00BB3B5E" w:rsidRPr="00DB5D13">
        <w:rPr>
          <w:rFonts w:ascii="Times New Roman" w:hAnsi="Times New Roman" w:cs="Times New Roman"/>
          <w:sz w:val="22"/>
          <w:szCs w:val="22"/>
        </w:rPr>
        <w:t>определяется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характером исторического </w:t>
      </w:r>
      <w:r w:rsidR="00BB3B5E" w:rsidRPr="00DB5D13">
        <w:rPr>
          <w:rFonts w:ascii="Times New Roman" w:hAnsi="Times New Roman" w:cs="Times New Roman"/>
          <w:sz w:val="22"/>
          <w:szCs w:val="22"/>
        </w:rPr>
        <w:t>формирования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социальной защиты в отдельных странах.</w:t>
      </w:r>
    </w:p>
    <w:p w:rsidR="00BF0405" w:rsidRDefault="00BF0405" w:rsidP="00BF040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Социальная защита работников </w:t>
      </w:r>
      <w:r w:rsidR="00BB3B5E" w:rsidRPr="00DB5D13">
        <w:rPr>
          <w:rFonts w:ascii="Times New Roman" w:hAnsi="Times New Roman" w:cs="Times New Roman"/>
          <w:sz w:val="22"/>
          <w:szCs w:val="22"/>
        </w:rPr>
        <w:t>предопределяет</w:t>
      </w:r>
      <w:r w:rsidR="00BB3B5E">
        <w:rPr>
          <w:rFonts w:ascii="Times New Roman" w:hAnsi="Times New Roman" w:cs="Times New Roman"/>
          <w:sz w:val="22"/>
          <w:szCs w:val="22"/>
        </w:rPr>
        <w:t>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как совокуп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ность социальных и юридических гарантий, обеспечивающих раб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 xml:space="preserve">тающим </w:t>
      </w:r>
      <w:r w:rsidR="00BB3B5E" w:rsidRPr="00DB5D13">
        <w:rPr>
          <w:rFonts w:ascii="Times New Roman" w:hAnsi="Times New Roman" w:cs="Times New Roman"/>
          <w:sz w:val="22"/>
          <w:szCs w:val="22"/>
        </w:rPr>
        <w:t>осуществление</w:t>
      </w:r>
      <w:r w:rsidRPr="00DB5D13">
        <w:rPr>
          <w:rFonts w:ascii="Times New Roman" w:hAnsi="Times New Roman" w:cs="Times New Roman"/>
          <w:sz w:val="22"/>
          <w:szCs w:val="22"/>
        </w:rPr>
        <w:t xml:space="preserve"> их </w:t>
      </w:r>
      <w:r w:rsidR="00BB3B5E" w:rsidRPr="00DB5D13">
        <w:rPr>
          <w:rFonts w:ascii="Times New Roman" w:hAnsi="Times New Roman" w:cs="Times New Roman"/>
          <w:sz w:val="22"/>
          <w:szCs w:val="22"/>
        </w:rPr>
        <w:t>основных</w:t>
      </w:r>
      <w:r w:rsidRPr="00DB5D13">
        <w:rPr>
          <w:rFonts w:ascii="Times New Roman" w:hAnsi="Times New Roman" w:cs="Times New Roman"/>
          <w:sz w:val="22"/>
          <w:szCs w:val="22"/>
        </w:rPr>
        <w:t xml:space="preserve"> социально-экономиче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ских прав, в том числе права на уровень жизни, необходимый для нормального воспроизводства и </w:t>
      </w:r>
      <w:r w:rsidR="00BB3B5E" w:rsidRPr="00DB5D13">
        <w:rPr>
          <w:rFonts w:ascii="Times New Roman" w:hAnsi="Times New Roman" w:cs="Times New Roman"/>
          <w:sz w:val="22"/>
          <w:szCs w:val="22"/>
        </w:rPr>
        <w:t>формирования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рабочей силы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DB5D13" w:rsidRPr="00DB5D13" w:rsidRDefault="00607B79" w:rsidP="0068619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Выделяются 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четыре </w:t>
      </w:r>
      <w:r w:rsidR="00BB3B5E" w:rsidRPr="00DB5D13">
        <w:rPr>
          <w:rFonts w:ascii="Times New Roman" w:hAnsi="Times New Roman" w:cs="Times New Roman"/>
          <w:sz w:val="22"/>
          <w:szCs w:val="22"/>
        </w:rPr>
        <w:t>важнейшие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функ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ции социальной защиты.</w:t>
      </w:r>
    </w:p>
    <w:p w:rsidR="00DB5D13" w:rsidRPr="00DB5D13" w:rsidRDefault="00DB5D13" w:rsidP="0068619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Style w:val="af4"/>
          <w:rFonts w:ascii="Times New Roman" w:hAnsi="Times New Roman" w:cs="Times New Roman"/>
          <w:sz w:val="22"/>
          <w:szCs w:val="22"/>
        </w:rPr>
        <w:t>Профилактически-предусмотрительная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функция </w:t>
      </w:r>
      <w:r w:rsidR="00BB3B5E" w:rsidRPr="00DB5D13">
        <w:rPr>
          <w:rFonts w:ascii="Times New Roman" w:hAnsi="Times New Roman" w:cs="Times New Roman"/>
          <w:sz w:val="22"/>
          <w:szCs w:val="22"/>
        </w:rPr>
        <w:t>заключается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 проведении </w:t>
      </w:r>
      <w:r w:rsidR="00BB3B5E">
        <w:rPr>
          <w:rFonts w:ascii="Times New Roman" w:hAnsi="Times New Roman" w:cs="Times New Roman"/>
          <w:sz w:val="22"/>
          <w:szCs w:val="22"/>
        </w:rPr>
        <w:t>совокупности</w:t>
      </w:r>
      <w:r w:rsidRPr="00DB5D13">
        <w:rPr>
          <w:rFonts w:ascii="Times New Roman" w:hAnsi="Times New Roman" w:cs="Times New Roman"/>
          <w:sz w:val="22"/>
          <w:szCs w:val="22"/>
        </w:rPr>
        <w:t xml:space="preserve"> организационно-технических, медицин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ских мероприятий, позволяющих защитить здоровье и трудо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способность работника в процессе труда.</w:t>
      </w:r>
    </w:p>
    <w:p w:rsidR="00DB5D13" w:rsidRPr="00DB5D13" w:rsidRDefault="00DB5D13" w:rsidP="0068619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Style w:val="af4"/>
          <w:rFonts w:ascii="Times New Roman" w:hAnsi="Times New Roman" w:cs="Times New Roman"/>
          <w:sz w:val="22"/>
          <w:szCs w:val="22"/>
        </w:rPr>
        <w:lastRenderedPageBreak/>
        <w:t>Экономическая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функция </w:t>
      </w:r>
      <w:r w:rsidR="00BB3B5E">
        <w:rPr>
          <w:rFonts w:ascii="Times New Roman" w:hAnsi="Times New Roman" w:cs="Times New Roman"/>
          <w:sz w:val="22"/>
          <w:szCs w:val="22"/>
        </w:rPr>
        <w:t>состоит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 замещении </w:t>
      </w:r>
      <w:r w:rsidR="00BB3B5E" w:rsidRPr="00DB5D13">
        <w:rPr>
          <w:rFonts w:ascii="Times New Roman" w:hAnsi="Times New Roman" w:cs="Times New Roman"/>
          <w:sz w:val="22"/>
          <w:szCs w:val="22"/>
        </w:rPr>
        <w:t>потерянных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 связи с временной или постоянной </w:t>
      </w:r>
      <w:r w:rsidR="00BB3B5E" w:rsidRPr="00DB5D13">
        <w:rPr>
          <w:rFonts w:ascii="Times New Roman" w:hAnsi="Times New Roman" w:cs="Times New Roman"/>
          <w:sz w:val="22"/>
          <w:szCs w:val="22"/>
        </w:rPr>
        <w:t>утратой</w:t>
      </w:r>
      <w:r w:rsidRPr="00DB5D13">
        <w:rPr>
          <w:rFonts w:ascii="Times New Roman" w:hAnsi="Times New Roman" w:cs="Times New Roman"/>
          <w:sz w:val="22"/>
          <w:szCs w:val="22"/>
        </w:rPr>
        <w:t xml:space="preserve"> трудоспособ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ности (б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>лезнь, несчастный случай, преклонный возраст) или потерей кормил</w:t>
      </w:r>
      <w:r w:rsidRPr="00DB5D13">
        <w:rPr>
          <w:rFonts w:ascii="Times New Roman" w:hAnsi="Times New Roman" w:cs="Times New Roman"/>
          <w:sz w:val="22"/>
          <w:szCs w:val="22"/>
        </w:rPr>
        <w:t>ь</w:t>
      </w:r>
      <w:r w:rsidRPr="00DB5D13">
        <w:rPr>
          <w:rFonts w:ascii="Times New Roman" w:hAnsi="Times New Roman" w:cs="Times New Roman"/>
          <w:sz w:val="22"/>
          <w:szCs w:val="22"/>
        </w:rPr>
        <w:t>ца (для членов семьи работника) заработной платы или дохода, а та</w:t>
      </w:r>
      <w:r w:rsidRPr="00DB5D13">
        <w:rPr>
          <w:rFonts w:ascii="Times New Roman" w:hAnsi="Times New Roman" w:cs="Times New Roman"/>
          <w:sz w:val="22"/>
          <w:szCs w:val="22"/>
        </w:rPr>
        <w:t>к</w:t>
      </w:r>
      <w:r w:rsidRPr="00DB5D13">
        <w:rPr>
          <w:rFonts w:ascii="Times New Roman" w:hAnsi="Times New Roman" w:cs="Times New Roman"/>
          <w:sz w:val="22"/>
          <w:szCs w:val="22"/>
        </w:rPr>
        <w:t xml:space="preserve">же в </w:t>
      </w:r>
      <w:r w:rsidR="00BB3B5E" w:rsidRPr="00DB5D13">
        <w:rPr>
          <w:rFonts w:ascii="Times New Roman" w:hAnsi="Times New Roman" w:cs="Times New Roman"/>
          <w:sz w:val="22"/>
          <w:szCs w:val="22"/>
        </w:rPr>
        <w:t>возмещении</w:t>
      </w:r>
      <w:r w:rsidRPr="00DB5D13">
        <w:rPr>
          <w:rFonts w:ascii="Times New Roman" w:hAnsi="Times New Roman" w:cs="Times New Roman"/>
          <w:sz w:val="22"/>
          <w:szCs w:val="22"/>
        </w:rPr>
        <w:t xml:space="preserve"> дополнительных рас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ходов, связанных с лечением и инвалидностью.</w:t>
      </w:r>
    </w:p>
    <w:p w:rsidR="00DB5D13" w:rsidRPr="00DB5D13" w:rsidRDefault="00DB5D13" w:rsidP="0068619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Style w:val="af4"/>
          <w:rFonts w:ascii="Times New Roman" w:hAnsi="Times New Roman" w:cs="Times New Roman"/>
          <w:sz w:val="22"/>
          <w:szCs w:val="22"/>
        </w:rPr>
        <w:t>Социально-реабилитационная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функция предусматривает </w:t>
      </w:r>
      <w:r w:rsidR="00BB3B5E" w:rsidRPr="00DB5D13">
        <w:rPr>
          <w:rFonts w:ascii="Times New Roman" w:hAnsi="Times New Roman" w:cs="Times New Roman"/>
          <w:sz w:val="22"/>
          <w:szCs w:val="22"/>
        </w:rPr>
        <w:t>реал</w:t>
      </w:r>
      <w:r w:rsidR="00BB3B5E" w:rsidRPr="00DB5D13">
        <w:rPr>
          <w:rFonts w:ascii="Times New Roman" w:hAnsi="Times New Roman" w:cs="Times New Roman"/>
          <w:sz w:val="22"/>
          <w:szCs w:val="22"/>
        </w:rPr>
        <w:t>и</w:t>
      </w:r>
      <w:r w:rsidR="00BB3B5E" w:rsidRPr="00DB5D13">
        <w:rPr>
          <w:rFonts w:ascii="Times New Roman" w:hAnsi="Times New Roman" w:cs="Times New Roman"/>
          <w:sz w:val="22"/>
          <w:szCs w:val="22"/>
        </w:rPr>
        <w:t>зацию</w:t>
      </w:r>
      <w:r w:rsidRPr="00DB5D13">
        <w:rPr>
          <w:rFonts w:ascii="Times New Roman" w:hAnsi="Times New Roman" w:cs="Times New Roman"/>
          <w:sz w:val="22"/>
          <w:szCs w:val="22"/>
        </w:rPr>
        <w:t xml:space="preserve"> комплекса медицинской, профессиональной и социальной ре</w:t>
      </w:r>
      <w:r w:rsidRPr="00DB5D13">
        <w:rPr>
          <w:rFonts w:ascii="Times New Roman" w:hAnsi="Times New Roman" w:cs="Times New Roman"/>
          <w:sz w:val="22"/>
          <w:szCs w:val="22"/>
        </w:rPr>
        <w:t>а</w:t>
      </w:r>
      <w:r w:rsidRPr="00DB5D13">
        <w:rPr>
          <w:rFonts w:ascii="Times New Roman" w:hAnsi="Times New Roman" w:cs="Times New Roman"/>
          <w:sz w:val="22"/>
          <w:szCs w:val="22"/>
        </w:rPr>
        <w:t>билитации работников с целью восстановления утраченного здоровья и трудоспособности.</w:t>
      </w:r>
    </w:p>
    <w:p w:rsidR="00DB5D13" w:rsidRPr="00DB5D13" w:rsidRDefault="00DB5D13" w:rsidP="0068619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Style w:val="af4"/>
          <w:rFonts w:ascii="Times New Roman" w:hAnsi="Times New Roman" w:cs="Times New Roman"/>
          <w:sz w:val="22"/>
          <w:szCs w:val="22"/>
        </w:rPr>
        <w:t>Политическая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функция — это </w:t>
      </w:r>
      <w:r w:rsidR="003B4C12" w:rsidRPr="00DB5D13">
        <w:rPr>
          <w:rFonts w:ascii="Times New Roman" w:hAnsi="Times New Roman" w:cs="Times New Roman"/>
          <w:sz w:val="22"/>
          <w:szCs w:val="22"/>
        </w:rPr>
        <w:t>развитие</w:t>
      </w:r>
      <w:r w:rsidRPr="00DB5D13">
        <w:rPr>
          <w:rFonts w:ascii="Times New Roman" w:hAnsi="Times New Roman" w:cs="Times New Roman"/>
          <w:sz w:val="22"/>
          <w:szCs w:val="22"/>
        </w:rPr>
        <w:t xml:space="preserve"> и поддержание эффе</w:t>
      </w:r>
      <w:r w:rsidRPr="00DB5D13">
        <w:rPr>
          <w:rFonts w:ascii="Times New Roman" w:hAnsi="Times New Roman" w:cs="Times New Roman"/>
          <w:sz w:val="22"/>
          <w:szCs w:val="22"/>
        </w:rPr>
        <w:t>к</w:t>
      </w:r>
      <w:r w:rsidRPr="00DB5D13">
        <w:rPr>
          <w:rFonts w:ascii="Times New Roman" w:hAnsi="Times New Roman" w:cs="Times New Roman"/>
          <w:sz w:val="22"/>
          <w:szCs w:val="22"/>
        </w:rPr>
        <w:t>тивных институтов и механизмов социальной защиты для обеспеч</w:t>
      </w:r>
      <w:r w:rsidRPr="00DB5D13">
        <w:rPr>
          <w:rFonts w:ascii="Times New Roman" w:hAnsi="Times New Roman" w:cs="Times New Roman"/>
          <w:sz w:val="22"/>
          <w:szCs w:val="22"/>
        </w:rPr>
        <w:t>е</w:t>
      </w:r>
      <w:r w:rsidRPr="00DB5D13">
        <w:rPr>
          <w:rFonts w:ascii="Times New Roman" w:hAnsi="Times New Roman" w:cs="Times New Roman"/>
          <w:sz w:val="22"/>
          <w:szCs w:val="22"/>
        </w:rPr>
        <w:t>ния гарантированных Конституцией и законода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тельством социальных и правовых норм защиты и поддержа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ния социально</w:t>
      </w:r>
      <w:r w:rsidR="003B4C12">
        <w:rPr>
          <w:rFonts w:ascii="Times New Roman" w:hAnsi="Times New Roman" w:cs="Times New Roman"/>
          <w:sz w:val="22"/>
          <w:szCs w:val="22"/>
        </w:rPr>
        <w:t>го</w:t>
      </w:r>
      <w:r w:rsidRPr="00DB5D13">
        <w:rPr>
          <w:rFonts w:ascii="Times New Roman" w:hAnsi="Times New Roman" w:cs="Times New Roman"/>
          <w:sz w:val="22"/>
          <w:szCs w:val="22"/>
        </w:rPr>
        <w:t xml:space="preserve"> </w:t>
      </w:r>
      <w:r w:rsidR="004E7567" w:rsidRPr="00DB5D13">
        <w:rPr>
          <w:rFonts w:ascii="Times New Roman" w:hAnsi="Times New Roman" w:cs="Times New Roman"/>
          <w:sz w:val="22"/>
          <w:szCs w:val="22"/>
        </w:rPr>
        <w:t>стабильности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 обществе.</w:t>
      </w:r>
    </w:p>
    <w:p w:rsidR="00DB5D13" w:rsidRDefault="00607B79" w:rsidP="0068619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Одним 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из </w:t>
      </w:r>
      <w:r w:rsidR="004E7567" w:rsidRPr="00DB5D13">
        <w:rPr>
          <w:rFonts w:ascii="Times New Roman" w:hAnsi="Times New Roman" w:cs="Times New Roman"/>
          <w:sz w:val="22"/>
          <w:szCs w:val="22"/>
        </w:rPr>
        <w:t>основных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</w:t>
      </w:r>
      <w:r w:rsidR="004E7567">
        <w:rPr>
          <w:rFonts w:ascii="Times New Roman" w:hAnsi="Times New Roman" w:cs="Times New Roman"/>
          <w:sz w:val="22"/>
          <w:szCs w:val="22"/>
        </w:rPr>
        <w:t>элемен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тов </w:t>
      </w:r>
      <w:r>
        <w:rPr>
          <w:rFonts w:ascii="Times New Roman" w:hAnsi="Times New Roman" w:cs="Times New Roman"/>
          <w:sz w:val="22"/>
          <w:szCs w:val="22"/>
        </w:rPr>
        <w:t>сис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темы социальной защиты </w:t>
      </w:r>
      <w:r w:rsidR="004E7567">
        <w:rPr>
          <w:rFonts w:ascii="Times New Roman" w:hAnsi="Times New Roman" w:cs="Times New Roman"/>
          <w:sz w:val="22"/>
          <w:szCs w:val="22"/>
        </w:rPr>
        <w:t>в</w:t>
      </w:r>
      <w:r w:rsidR="004E7567">
        <w:rPr>
          <w:rFonts w:ascii="Times New Roman" w:hAnsi="Times New Roman" w:cs="Times New Roman"/>
          <w:sz w:val="22"/>
          <w:szCs w:val="22"/>
        </w:rPr>
        <w:t>ы</w:t>
      </w:r>
      <w:r w:rsidR="004E7567">
        <w:rPr>
          <w:rFonts w:ascii="Times New Roman" w:hAnsi="Times New Roman" w:cs="Times New Roman"/>
          <w:sz w:val="22"/>
          <w:szCs w:val="22"/>
        </w:rPr>
        <w:t>ступают</w:t>
      </w:r>
      <w:r w:rsidR="00DB5D13" w:rsidRPr="00DB5D13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="00DB5D13" w:rsidRPr="00607B79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институты социальной </w:t>
      </w:r>
      <w:r w:rsidRPr="00607B79">
        <w:rPr>
          <w:rStyle w:val="af4"/>
          <w:rFonts w:ascii="Times New Roman" w:hAnsi="Times New Roman" w:cs="Times New Roman"/>
          <w:i w:val="0"/>
          <w:sz w:val="22"/>
          <w:szCs w:val="22"/>
        </w:rPr>
        <w:t>за</w:t>
      </w:r>
      <w:r w:rsidR="00DB5D13" w:rsidRPr="00607B79">
        <w:rPr>
          <w:rStyle w:val="af4"/>
          <w:rFonts w:ascii="Times New Roman" w:hAnsi="Times New Roman" w:cs="Times New Roman"/>
          <w:i w:val="0"/>
          <w:sz w:val="22"/>
          <w:szCs w:val="22"/>
        </w:rPr>
        <w:t>щи</w:t>
      </w:r>
      <w:r w:rsidRPr="00607B79">
        <w:rPr>
          <w:rStyle w:val="af4"/>
          <w:rFonts w:ascii="Times New Roman" w:hAnsi="Times New Roman" w:cs="Times New Roman"/>
          <w:i w:val="0"/>
          <w:sz w:val="22"/>
          <w:szCs w:val="22"/>
        </w:rPr>
        <w:t>ты</w:t>
      </w:r>
      <w:r w:rsidR="00DB5D13" w:rsidRPr="00607B79">
        <w:rPr>
          <w:rStyle w:val="af4"/>
          <w:rFonts w:ascii="Times New Roman" w:hAnsi="Times New Roman" w:cs="Times New Roman"/>
          <w:i w:val="0"/>
          <w:sz w:val="22"/>
          <w:szCs w:val="22"/>
        </w:rPr>
        <w:t>.</w:t>
      </w:r>
      <w:r w:rsidR="00DB5D13" w:rsidRPr="00607B7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E7567" w:rsidRPr="00DB5D13">
        <w:rPr>
          <w:rFonts w:ascii="Times New Roman" w:hAnsi="Times New Roman" w:cs="Times New Roman"/>
          <w:sz w:val="22"/>
          <w:szCs w:val="22"/>
        </w:rPr>
        <w:t>Используются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, как правило, две формы социальной </w:t>
      </w:r>
      <w:r>
        <w:rPr>
          <w:rFonts w:ascii="Times New Roman" w:hAnsi="Times New Roman" w:cs="Times New Roman"/>
          <w:sz w:val="22"/>
          <w:szCs w:val="22"/>
        </w:rPr>
        <w:t>защ</w:t>
      </w:r>
      <w:r w:rsidR="00DB5D13" w:rsidRPr="00DB5D13">
        <w:rPr>
          <w:rFonts w:ascii="Times New Roman" w:hAnsi="Times New Roman" w:cs="Times New Roman"/>
          <w:sz w:val="22"/>
          <w:szCs w:val="22"/>
        </w:rPr>
        <w:t>иты: государственная социальная (безво</w:t>
      </w:r>
      <w:r w:rsidR="00DB5D13" w:rsidRPr="00DB5D13">
        <w:rPr>
          <w:rFonts w:ascii="Times New Roman" w:hAnsi="Times New Roman" w:cs="Times New Roman"/>
          <w:sz w:val="22"/>
          <w:szCs w:val="22"/>
        </w:rPr>
        <w:t>з</w:t>
      </w:r>
      <w:r w:rsidR="00DB5D13" w:rsidRPr="00DB5D13">
        <w:rPr>
          <w:rFonts w:ascii="Times New Roman" w:hAnsi="Times New Roman" w:cs="Times New Roman"/>
          <w:sz w:val="22"/>
          <w:szCs w:val="22"/>
        </w:rPr>
        <w:t>мездная) помощь и социальное страхование (возмездная форма соц</w:t>
      </w:r>
      <w:r w:rsidR="00DB5D13" w:rsidRPr="00DB5D13">
        <w:rPr>
          <w:rFonts w:ascii="Times New Roman" w:hAnsi="Times New Roman" w:cs="Times New Roman"/>
          <w:sz w:val="22"/>
          <w:szCs w:val="22"/>
        </w:rPr>
        <w:t>и</w:t>
      </w:r>
      <w:r w:rsidR="00DB5D13" w:rsidRPr="00DB5D13">
        <w:rPr>
          <w:rFonts w:ascii="Times New Roman" w:hAnsi="Times New Roman" w:cs="Times New Roman"/>
          <w:sz w:val="22"/>
          <w:szCs w:val="22"/>
        </w:rPr>
        <w:t>альной за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щиты). Им соответствуют пять базовых институтов социаль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</w:r>
      <w:r w:rsidR="00DB5D13" w:rsidRPr="00DB5D13">
        <w:rPr>
          <w:rStyle w:val="85pt"/>
          <w:rFonts w:ascii="Times New Roman" w:hAnsi="Times New Roman" w:cs="Times New Roman"/>
          <w:sz w:val="22"/>
          <w:szCs w:val="22"/>
        </w:rPr>
        <w:t>ной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защиты.</w:t>
      </w:r>
    </w:p>
    <w:p w:rsidR="00607B79" w:rsidRPr="00B07823" w:rsidRDefault="00F02FDD" w:rsidP="008F16B2">
      <w:pPr>
        <w:pStyle w:val="11"/>
        <w:numPr>
          <w:ilvl w:val="0"/>
          <w:numId w:val="69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Государственная социальная помощь лицам, которые из-за отсутствия трудоспособности, места работы, источников доходов не в состоянии </w:t>
      </w:r>
      <w:r w:rsidR="004E7567">
        <w:rPr>
          <w:rFonts w:ascii="Times New Roman" w:hAnsi="Times New Roman" w:cs="Times New Roman"/>
          <w:sz w:val="22"/>
          <w:szCs w:val="22"/>
        </w:rPr>
        <w:t>независимо</w:t>
      </w:r>
      <w:r>
        <w:rPr>
          <w:rFonts w:ascii="Times New Roman" w:hAnsi="Times New Roman" w:cs="Times New Roman"/>
          <w:sz w:val="22"/>
          <w:szCs w:val="22"/>
        </w:rPr>
        <w:t xml:space="preserve"> обеспечить свое материальное </w:t>
      </w:r>
      <w:r w:rsidR="004E7567">
        <w:rPr>
          <w:rFonts w:ascii="Times New Roman" w:hAnsi="Times New Roman" w:cs="Times New Roman"/>
          <w:sz w:val="22"/>
          <w:szCs w:val="22"/>
        </w:rPr>
        <w:t>бытие. Размер</w:t>
      </w:r>
      <w:r>
        <w:rPr>
          <w:rFonts w:ascii="Times New Roman" w:hAnsi="Times New Roman" w:cs="Times New Roman"/>
          <w:sz w:val="22"/>
          <w:szCs w:val="22"/>
        </w:rPr>
        <w:t xml:space="preserve"> предоставляемой помощи не связан с </w:t>
      </w:r>
      <w:r w:rsidR="004E7567">
        <w:rPr>
          <w:rFonts w:ascii="Times New Roman" w:hAnsi="Times New Roman" w:cs="Times New Roman"/>
          <w:sz w:val="22"/>
          <w:szCs w:val="22"/>
        </w:rPr>
        <w:t>уровнем</w:t>
      </w:r>
      <w:r>
        <w:rPr>
          <w:rFonts w:ascii="Times New Roman" w:hAnsi="Times New Roman" w:cs="Times New Roman"/>
          <w:sz w:val="22"/>
          <w:szCs w:val="22"/>
        </w:rPr>
        <w:t xml:space="preserve"> прошлого дохода или </w:t>
      </w:r>
      <w:r w:rsidR="004E7567">
        <w:rPr>
          <w:rFonts w:ascii="Times New Roman" w:hAnsi="Times New Roman" w:cs="Times New Roman"/>
          <w:sz w:val="22"/>
          <w:szCs w:val="22"/>
        </w:rPr>
        <w:t>сформировавшимся</w:t>
      </w:r>
      <w:r>
        <w:rPr>
          <w:rFonts w:ascii="Times New Roman" w:hAnsi="Times New Roman" w:cs="Times New Roman"/>
          <w:sz w:val="22"/>
          <w:szCs w:val="22"/>
        </w:rPr>
        <w:t xml:space="preserve"> общим уровнем жизни населения.</w:t>
      </w:r>
    </w:p>
    <w:p w:rsidR="00DB5D13" w:rsidRPr="00DB5D13" w:rsidRDefault="00DB5D13" w:rsidP="00F02FDD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Социальная помощь имеет в значительной степени благо</w:t>
      </w:r>
      <w:r w:rsidR="003A2755">
        <w:rPr>
          <w:rFonts w:ascii="Times New Roman" w:hAnsi="Times New Roman" w:cs="Times New Roman"/>
          <w:sz w:val="22"/>
          <w:szCs w:val="22"/>
        </w:rPr>
        <w:t>тво</w:t>
      </w:r>
      <w:r w:rsidRPr="00DB5D13">
        <w:rPr>
          <w:rFonts w:ascii="Times New Roman" w:hAnsi="Times New Roman" w:cs="Times New Roman"/>
          <w:sz w:val="22"/>
          <w:szCs w:val="22"/>
        </w:rPr>
        <w:t>р</w:t>
      </w:r>
      <w:r w:rsidRPr="00DB5D13">
        <w:rPr>
          <w:rFonts w:ascii="Times New Roman" w:hAnsi="Times New Roman" w:cs="Times New Roman"/>
          <w:sz w:val="22"/>
          <w:szCs w:val="22"/>
        </w:rPr>
        <w:t>и</w:t>
      </w:r>
      <w:r w:rsidRPr="00DB5D13">
        <w:rPr>
          <w:rFonts w:ascii="Times New Roman" w:hAnsi="Times New Roman" w:cs="Times New Roman"/>
          <w:sz w:val="22"/>
          <w:szCs w:val="22"/>
        </w:rPr>
        <w:t>тельный характер. Пенсии и пособия в рамках социаль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ной помощи предоставляются </w:t>
      </w:r>
      <w:r w:rsidR="004E7567" w:rsidRPr="00DB5D13">
        <w:rPr>
          <w:rFonts w:ascii="Times New Roman" w:hAnsi="Times New Roman" w:cs="Times New Roman"/>
          <w:sz w:val="22"/>
          <w:szCs w:val="22"/>
        </w:rPr>
        <w:t>лишь</w:t>
      </w:r>
      <w:r w:rsidRPr="00DB5D13">
        <w:rPr>
          <w:rFonts w:ascii="Times New Roman" w:hAnsi="Times New Roman" w:cs="Times New Roman"/>
          <w:sz w:val="22"/>
          <w:szCs w:val="22"/>
        </w:rPr>
        <w:t xml:space="preserve"> </w:t>
      </w:r>
      <w:r w:rsidR="004E7567" w:rsidRPr="00DB5D13">
        <w:rPr>
          <w:rFonts w:ascii="Times New Roman" w:hAnsi="Times New Roman" w:cs="Times New Roman"/>
          <w:sz w:val="22"/>
          <w:szCs w:val="22"/>
        </w:rPr>
        <w:t>определенным</w:t>
      </w:r>
      <w:r w:rsidRPr="00DB5D13">
        <w:rPr>
          <w:rFonts w:ascii="Times New Roman" w:hAnsi="Times New Roman" w:cs="Times New Roman"/>
          <w:sz w:val="22"/>
          <w:szCs w:val="22"/>
        </w:rPr>
        <w:t xml:space="preserve"> законо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дательством категориям граждан. </w:t>
      </w:r>
      <w:r w:rsidR="004E7567" w:rsidRPr="00DB5D13">
        <w:rPr>
          <w:rFonts w:ascii="Times New Roman" w:hAnsi="Times New Roman" w:cs="Times New Roman"/>
          <w:sz w:val="22"/>
          <w:szCs w:val="22"/>
        </w:rPr>
        <w:t xml:space="preserve">Обусловливающая </w:t>
      </w:r>
      <w:r w:rsidRPr="00DB5D13">
        <w:rPr>
          <w:rFonts w:ascii="Times New Roman" w:hAnsi="Times New Roman" w:cs="Times New Roman"/>
          <w:sz w:val="22"/>
          <w:szCs w:val="22"/>
        </w:rPr>
        <w:t>характери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стика данного института защ</w:t>
      </w:r>
      <w:r w:rsidRPr="00DB5D13">
        <w:rPr>
          <w:rFonts w:ascii="Times New Roman" w:hAnsi="Times New Roman" w:cs="Times New Roman"/>
          <w:sz w:val="22"/>
          <w:szCs w:val="22"/>
        </w:rPr>
        <w:t>и</w:t>
      </w:r>
      <w:r w:rsidRPr="00DB5D13">
        <w:rPr>
          <w:rFonts w:ascii="Times New Roman" w:hAnsi="Times New Roman" w:cs="Times New Roman"/>
          <w:sz w:val="22"/>
          <w:szCs w:val="22"/>
        </w:rPr>
        <w:t xml:space="preserve">ты — социально-алиментарные </w:t>
      </w:r>
      <w:r w:rsidR="003A2755">
        <w:rPr>
          <w:rFonts w:ascii="Times New Roman" w:hAnsi="Times New Roman" w:cs="Times New Roman"/>
          <w:sz w:val="22"/>
          <w:szCs w:val="22"/>
        </w:rPr>
        <w:t>в</w:t>
      </w:r>
      <w:r w:rsidRPr="00DB5D13">
        <w:rPr>
          <w:rFonts w:ascii="Times New Roman" w:hAnsi="Times New Roman" w:cs="Times New Roman"/>
          <w:sz w:val="22"/>
          <w:szCs w:val="22"/>
        </w:rPr>
        <w:t>недоговорные действия государства по оказанию помощи уяз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вимым категориям населения (инвалидам детства; лицам дру</w:t>
      </w:r>
      <w:r w:rsidR="003A2755">
        <w:rPr>
          <w:rFonts w:ascii="Times New Roman" w:hAnsi="Times New Roman" w:cs="Times New Roman"/>
          <w:sz w:val="22"/>
          <w:szCs w:val="22"/>
        </w:rPr>
        <w:t>гих</w:t>
      </w:r>
      <w:r w:rsidRPr="00DB5D13">
        <w:rPr>
          <w:rFonts w:ascii="Times New Roman" w:hAnsi="Times New Roman" w:cs="Times New Roman"/>
          <w:sz w:val="22"/>
          <w:szCs w:val="22"/>
        </w:rPr>
        <w:t xml:space="preserve"> ранних сроков наступления инвалидности; гражданам, не имеющим необходимого страхового стажа для получ</w:t>
      </w:r>
      <w:r w:rsidRPr="00DB5D13">
        <w:rPr>
          <w:rFonts w:ascii="Times New Roman" w:hAnsi="Times New Roman" w:cs="Times New Roman"/>
          <w:sz w:val="22"/>
          <w:szCs w:val="22"/>
        </w:rPr>
        <w:t>е</w:t>
      </w:r>
      <w:r w:rsidRPr="00DB5D13">
        <w:rPr>
          <w:rFonts w:ascii="Times New Roman" w:hAnsi="Times New Roman" w:cs="Times New Roman"/>
          <w:sz w:val="22"/>
          <w:szCs w:val="22"/>
        </w:rPr>
        <w:t>ния пен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сий).</w:t>
      </w:r>
    </w:p>
    <w:p w:rsidR="00DB5D13" w:rsidRPr="00DB5D13" w:rsidRDefault="00DB5D13" w:rsidP="008F16B2">
      <w:pPr>
        <w:pStyle w:val="11"/>
        <w:numPr>
          <w:ilvl w:val="0"/>
          <w:numId w:val="66"/>
        </w:numPr>
        <w:shd w:val="clear" w:color="auto" w:fill="auto"/>
        <w:tabs>
          <w:tab w:val="left" w:pos="53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Государственное социальное обеспечение военнослужа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щих, служащих органов внутренних дел и налоговой полиции, </w:t>
      </w:r>
      <w:r w:rsidR="003A2755">
        <w:rPr>
          <w:rFonts w:ascii="Times New Roman" w:hAnsi="Times New Roman" w:cs="Times New Roman"/>
          <w:sz w:val="22"/>
          <w:szCs w:val="22"/>
        </w:rPr>
        <w:t>гос</w:t>
      </w:r>
      <w:r w:rsidRPr="00DB5D13">
        <w:rPr>
          <w:rFonts w:ascii="Times New Roman" w:hAnsi="Times New Roman" w:cs="Times New Roman"/>
          <w:sz w:val="22"/>
          <w:szCs w:val="22"/>
        </w:rPr>
        <w:t>ударс</w:t>
      </w:r>
      <w:r w:rsidRPr="00DB5D13">
        <w:rPr>
          <w:rFonts w:ascii="Times New Roman" w:hAnsi="Times New Roman" w:cs="Times New Roman"/>
          <w:sz w:val="22"/>
          <w:szCs w:val="22"/>
        </w:rPr>
        <w:t>т</w:t>
      </w:r>
      <w:r w:rsidRPr="00DB5D13">
        <w:rPr>
          <w:rFonts w:ascii="Times New Roman" w:hAnsi="Times New Roman" w:cs="Times New Roman"/>
          <w:sz w:val="22"/>
          <w:szCs w:val="22"/>
        </w:rPr>
        <w:lastRenderedPageBreak/>
        <w:t xml:space="preserve">венных служащих, а также ряда других категорий </w:t>
      </w:r>
      <w:r w:rsidR="003A2755">
        <w:rPr>
          <w:rFonts w:ascii="Times New Roman" w:hAnsi="Times New Roman" w:cs="Times New Roman"/>
          <w:sz w:val="22"/>
          <w:szCs w:val="22"/>
        </w:rPr>
        <w:t>г</w:t>
      </w:r>
      <w:r w:rsidRPr="00DB5D13">
        <w:rPr>
          <w:rFonts w:ascii="Times New Roman" w:hAnsi="Times New Roman" w:cs="Times New Roman"/>
          <w:sz w:val="22"/>
          <w:szCs w:val="22"/>
        </w:rPr>
        <w:t>раждан с учетом специфического характера их трудовой дея</w:t>
      </w:r>
      <w:r w:rsidR="003A2755">
        <w:rPr>
          <w:rFonts w:ascii="Times New Roman" w:hAnsi="Times New Roman" w:cs="Times New Roman"/>
          <w:sz w:val="22"/>
          <w:szCs w:val="22"/>
        </w:rPr>
        <w:t>тельно</w:t>
      </w:r>
      <w:r w:rsidRPr="00DB5D13">
        <w:rPr>
          <w:rFonts w:ascii="Times New Roman" w:hAnsi="Times New Roman" w:cs="Times New Roman"/>
          <w:sz w:val="22"/>
          <w:szCs w:val="22"/>
        </w:rPr>
        <w:t xml:space="preserve">сти по выполнению </w:t>
      </w:r>
      <w:r w:rsidR="004E7567" w:rsidRPr="00DB5D13">
        <w:rPr>
          <w:rFonts w:ascii="Times New Roman" w:hAnsi="Times New Roman" w:cs="Times New Roman"/>
          <w:sz w:val="22"/>
          <w:szCs w:val="22"/>
        </w:rPr>
        <w:t>значимых</w:t>
      </w:r>
      <w:r w:rsidRPr="00DB5D13">
        <w:rPr>
          <w:rFonts w:ascii="Times New Roman" w:hAnsi="Times New Roman" w:cs="Times New Roman"/>
          <w:sz w:val="22"/>
          <w:szCs w:val="22"/>
        </w:rPr>
        <w:t xml:space="preserve"> функций государства.</w:t>
      </w:r>
    </w:p>
    <w:p w:rsidR="00DB5D13" w:rsidRPr="003A2755" w:rsidRDefault="00DB5D13" w:rsidP="008F16B2">
      <w:pPr>
        <w:pStyle w:val="11"/>
        <w:numPr>
          <w:ilvl w:val="0"/>
          <w:numId w:val="66"/>
        </w:numPr>
        <w:shd w:val="clear" w:color="auto" w:fill="auto"/>
        <w:tabs>
          <w:tab w:val="left" w:pos="515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3A2755">
        <w:rPr>
          <w:rFonts w:ascii="Times New Roman" w:hAnsi="Times New Roman" w:cs="Times New Roman"/>
          <w:sz w:val="22"/>
          <w:szCs w:val="22"/>
        </w:rPr>
        <w:t>Обязательное (по закону) социальное страхование, яв</w:t>
      </w:r>
      <w:r w:rsidR="003A2755" w:rsidRPr="003A2755">
        <w:rPr>
          <w:rFonts w:ascii="Times New Roman" w:hAnsi="Times New Roman" w:cs="Times New Roman"/>
          <w:sz w:val="22"/>
          <w:szCs w:val="22"/>
        </w:rPr>
        <w:t>ля</w:t>
      </w:r>
      <w:r w:rsidRPr="003A2755">
        <w:rPr>
          <w:rFonts w:ascii="Times New Roman" w:hAnsi="Times New Roman" w:cs="Times New Roman"/>
          <w:sz w:val="22"/>
          <w:szCs w:val="22"/>
        </w:rPr>
        <w:t>ю</w:t>
      </w:r>
      <w:r w:rsidRPr="003A2755">
        <w:rPr>
          <w:rFonts w:ascii="Times New Roman" w:hAnsi="Times New Roman" w:cs="Times New Roman"/>
          <w:sz w:val="22"/>
          <w:szCs w:val="22"/>
        </w:rPr>
        <w:t>щееся институтом социальной защиты экономически ак</w:t>
      </w:r>
      <w:r w:rsidR="003A2755" w:rsidRPr="003A2755">
        <w:rPr>
          <w:rFonts w:ascii="Times New Roman" w:hAnsi="Times New Roman" w:cs="Times New Roman"/>
          <w:sz w:val="22"/>
          <w:szCs w:val="22"/>
        </w:rPr>
        <w:t>тивн</w:t>
      </w:r>
      <w:r w:rsidRPr="003A2755">
        <w:rPr>
          <w:rFonts w:ascii="Times New Roman" w:hAnsi="Times New Roman" w:cs="Times New Roman"/>
          <w:sz w:val="22"/>
          <w:szCs w:val="22"/>
        </w:rPr>
        <w:t>ого нас</w:t>
      </w:r>
      <w:r w:rsidRPr="003A2755">
        <w:rPr>
          <w:rFonts w:ascii="Times New Roman" w:hAnsi="Times New Roman" w:cs="Times New Roman"/>
          <w:sz w:val="22"/>
          <w:szCs w:val="22"/>
        </w:rPr>
        <w:t>е</w:t>
      </w:r>
      <w:r w:rsidRPr="003A2755">
        <w:rPr>
          <w:rFonts w:ascii="Times New Roman" w:hAnsi="Times New Roman" w:cs="Times New Roman"/>
          <w:sz w:val="22"/>
          <w:szCs w:val="22"/>
        </w:rPr>
        <w:t>ления от рисков утраты дохода (заработной пла</w:t>
      </w:r>
      <w:r w:rsidR="003A2755" w:rsidRPr="003A2755">
        <w:rPr>
          <w:rFonts w:ascii="Times New Roman" w:hAnsi="Times New Roman" w:cs="Times New Roman"/>
          <w:sz w:val="22"/>
          <w:szCs w:val="22"/>
        </w:rPr>
        <w:t>ты</w:t>
      </w:r>
      <w:r w:rsidRPr="003A2755">
        <w:rPr>
          <w:rFonts w:ascii="Times New Roman" w:hAnsi="Times New Roman" w:cs="Times New Roman"/>
          <w:sz w:val="22"/>
          <w:szCs w:val="22"/>
        </w:rPr>
        <w:t>) из-за потери тр</w:t>
      </w:r>
      <w:r w:rsidRPr="003A2755">
        <w:rPr>
          <w:rFonts w:ascii="Times New Roman" w:hAnsi="Times New Roman" w:cs="Times New Roman"/>
          <w:sz w:val="22"/>
          <w:szCs w:val="22"/>
        </w:rPr>
        <w:t>у</w:t>
      </w:r>
      <w:r w:rsidRPr="003A2755">
        <w:rPr>
          <w:rFonts w:ascii="Times New Roman" w:hAnsi="Times New Roman" w:cs="Times New Roman"/>
          <w:sz w:val="22"/>
          <w:szCs w:val="22"/>
        </w:rPr>
        <w:t>доспособности (болезнь, несчастный слу</w:t>
      </w:r>
      <w:r w:rsidR="003A2755" w:rsidRPr="003A2755">
        <w:rPr>
          <w:rFonts w:ascii="Times New Roman" w:hAnsi="Times New Roman" w:cs="Times New Roman"/>
          <w:sz w:val="22"/>
          <w:szCs w:val="22"/>
        </w:rPr>
        <w:t>чай</w:t>
      </w:r>
      <w:r w:rsidRPr="003A2755">
        <w:rPr>
          <w:rFonts w:ascii="Times New Roman" w:hAnsi="Times New Roman" w:cs="Times New Roman"/>
          <w:sz w:val="22"/>
          <w:szCs w:val="22"/>
        </w:rPr>
        <w:t>, старость) или места р</w:t>
      </w:r>
      <w:r w:rsidRPr="003A2755">
        <w:rPr>
          <w:rFonts w:ascii="Times New Roman" w:hAnsi="Times New Roman" w:cs="Times New Roman"/>
          <w:sz w:val="22"/>
          <w:szCs w:val="22"/>
        </w:rPr>
        <w:t>а</w:t>
      </w:r>
      <w:r w:rsidRPr="003A2755">
        <w:rPr>
          <w:rFonts w:ascii="Times New Roman" w:hAnsi="Times New Roman" w:cs="Times New Roman"/>
          <w:sz w:val="22"/>
          <w:szCs w:val="22"/>
        </w:rPr>
        <w:t>боты. Финансовые источники —</w:t>
      </w:r>
      <w:r w:rsidR="003A2755" w:rsidRPr="003A2755">
        <w:rPr>
          <w:rFonts w:ascii="Times New Roman" w:hAnsi="Times New Roman" w:cs="Times New Roman"/>
          <w:sz w:val="22"/>
          <w:szCs w:val="22"/>
        </w:rPr>
        <w:t xml:space="preserve"> </w:t>
      </w:r>
      <w:r w:rsidR="003A2755">
        <w:rPr>
          <w:rFonts w:ascii="Times New Roman" w:hAnsi="Times New Roman" w:cs="Times New Roman"/>
          <w:sz w:val="22"/>
          <w:szCs w:val="22"/>
        </w:rPr>
        <w:t>ст</w:t>
      </w:r>
      <w:r w:rsidRPr="003A2755">
        <w:rPr>
          <w:rFonts w:ascii="Times New Roman" w:hAnsi="Times New Roman" w:cs="Times New Roman"/>
          <w:sz w:val="22"/>
          <w:szCs w:val="22"/>
        </w:rPr>
        <w:t>рахов</w:t>
      </w:r>
      <w:r w:rsidR="003A2755">
        <w:rPr>
          <w:rFonts w:ascii="Times New Roman" w:hAnsi="Times New Roman" w:cs="Times New Roman"/>
          <w:sz w:val="22"/>
          <w:szCs w:val="22"/>
        </w:rPr>
        <w:t>ы</w:t>
      </w:r>
      <w:r w:rsidRPr="003A2755">
        <w:rPr>
          <w:rFonts w:ascii="Times New Roman" w:hAnsi="Times New Roman" w:cs="Times New Roman"/>
          <w:sz w:val="22"/>
          <w:szCs w:val="22"/>
        </w:rPr>
        <w:t>е взносы работодателей, работников (иногда государ</w:t>
      </w:r>
      <w:r w:rsidR="003A2755">
        <w:rPr>
          <w:rFonts w:ascii="Times New Roman" w:hAnsi="Times New Roman" w:cs="Times New Roman"/>
          <w:sz w:val="22"/>
          <w:szCs w:val="22"/>
        </w:rPr>
        <w:t>ств</w:t>
      </w:r>
      <w:r w:rsidRPr="003A2755">
        <w:rPr>
          <w:rFonts w:ascii="Times New Roman" w:hAnsi="Times New Roman" w:cs="Times New Roman"/>
          <w:sz w:val="22"/>
          <w:szCs w:val="22"/>
        </w:rPr>
        <w:t>а), организованные на принципах с</w:t>
      </w:r>
      <w:r w:rsidRPr="003A2755">
        <w:rPr>
          <w:rFonts w:ascii="Times New Roman" w:hAnsi="Times New Roman" w:cs="Times New Roman"/>
          <w:sz w:val="22"/>
          <w:szCs w:val="22"/>
        </w:rPr>
        <w:t>о</w:t>
      </w:r>
      <w:r w:rsidRPr="003A2755">
        <w:rPr>
          <w:rFonts w:ascii="Times New Roman" w:hAnsi="Times New Roman" w:cs="Times New Roman"/>
          <w:sz w:val="22"/>
          <w:szCs w:val="22"/>
        </w:rPr>
        <w:t>лидарной взаимопомо</w:t>
      </w:r>
      <w:r w:rsidRPr="003A2755">
        <w:rPr>
          <w:rFonts w:ascii="Times New Roman" w:hAnsi="Times New Roman" w:cs="Times New Roman"/>
          <w:sz w:val="22"/>
          <w:szCs w:val="22"/>
        </w:rPr>
        <w:softHyphen/>
        <w:t>щи и ответственности гражданина за свое бл</w:t>
      </w:r>
      <w:r w:rsidRPr="003A2755">
        <w:rPr>
          <w:rFonts w:ascii="Times New Roman" w:hAnsi="Times New Roman" w:cs="Times New Roman"/>
          <w:sz w:val="22"/>
          <w:szCs w:val="22"/>
        </w:rPr>
        <w:t>а</w:t>
      </w:r>
      <w:r w:rsidRPr="003A2755">
        <w:rPr>
          <w:rFonts w:ascii="Times New Roman" w:hAnsi="Times New Roman" w:cs="Times New Roman"/>
          <w:sz w:val="22"/>
          <w:szCs w:val="22"/>
        </w:rPr>
        <w:t>гополучие. Ис</w:t>
      </w:r>
      <w:r w:rsidR="003A2755">
        <w:rPr>
          <w:rFonts w:ascii="Times New Roman" w:hAnsi="Times New Roman" w:cs="Times New Roman"/>
          <w:sz w:val="22"/>
          <w:szCs w:val="22"/>
        </w:rPr>
        <w:t>ключ</w:t>
      </w:r>
      <w:r w:rsidRPr="003A2755">
        <w:rPr>
          <w:rFonts w:ascii="Times New Roman" w:hAnsi="Times New Roman" w:cs="Times New Roman"/>
          <w:sz w:val="22"/>
          <w:szCs w:val="22"/>
        </w:rPr>
        <w:t>ение составляют системы страхования от несчас</w:t>
      </w:r>
      <w:r w:rsidRPr="003A2755">
        <w:rPr>
          <w:rFonts w:ascii="Times New Roman" w:hAnsi="Times New Roman" w:cs="Times New Roman"/>
          <w:sz w:val="22"/>
          <w:szCs w:val="22"/>
        </w:rPr>
        <w:t>т</w:t>
      </w:r>
      <w:r w:rsidRPr="003A2755">
        <w:rPr>
          <w:rFonts w:ascii="Times New Roman" w:hAnsi="Times New Roman" w:cs="Times New Roman"/>
          <w:sz w:val="22"/>
          <w:szCs w:val="22"/>
        </w:rPr>
        <w:t>ных слу</w:t>
      </w:r>
      <w:r w:rsidR="003A2755">
        <w:rPr>
          <w:rFonts w:ascii="Times New Roman" w:hAnsi="Times New Roman" w:cs="Times New Roman"/>
          <w:sz w:val="22"/>
          <w:szCs w:val="22"/>
        </w:rPr>
        <w:t>чаев</w:t>
      </w:r>
      <w:r w:rsidRPr="003A2755">
        <w:rPr>
          <w:rStyle w:val="7pt"/>
          <w:sz w:val="22"/>
          <w:szCs w:val="22"/>
        </w:rPr>
        <w:t xml:space="preserve"> и</w:t>
      </w:r>
      <w:r w:rsidRPr="003A2755">
        <w:rPr>
          <w:rFonts w:ascii="Times New Roman" w:hAnsi="Times New Roman" w:cs="Times New Roman"/>
          <w:sz w:val="22"/>
          <w:szCs w:val="22"/>
        </w:rPr>
        <w:t xml:space="preserve"> на производстве, которые финансируются только за счет </w:t>
      </w:r>
      <w:r w:rsidR="003A2755">
        <w:rPr>
          <w:rFonts w:ascii="Times New Roman" w:hAnsi="Times New Roman" w:cs="Times New Roman"/>
          <w:sz w:val="22"/>
          <w:szCs w:val="22"/>
        </w:rPr>
        <w:t>взно</w:t>
      </w:r>
      <w:r w:rsidRPr="003A2755">
        <w:rPr>
          <w:rFonts w:ascii="Times New Roman" w:hAnsi="Times New Roman" w:cs="Times New Roman"/>
          <w:sz w:val="22"/>
          <w:szCs w:val="22"/>
        </w:rPr>
        <w:t>сов работодателей.</w:t>
      </w:r>
    </w:p>
    <w:p w:rsidR="00DB5D13" w:rsidRPr="00DB5D13" w:rsidRDefault="00DB5D13" w:rsidP="003A275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Пенсии и пособия в рамках систем социального страхова</w:t>
      </w:r>
      <w:r w:rsidRPr="00DB5D13">
        <w:rPr>
          <w:rFonts w:ascii="Times New Roman" w:hAnsi="Times New Roman" w:cs="Times New Roman"/>
          <w:sz w:val="22"/>
          <w:szCs w:val="22"/>
        </w:rPr>
        <w:softHyphen/>
      </w:r>
      <w:r w:rsidRPr="00DB5D13">
        <w:rPr>
          <w:rStyle w:val="MicrosoftSansSerif75pt1pt"/>
          <w:rFonts w:ascii="Times New Roman" w:hAnsi="Times New Roman" w:cs="Times New Roman"/>
          <w:sz w:val="22"/>
          <w:szCs w:val="22"/>
        </w:rPr>
        <w:t>нии</w:t>
      </w:r>
      <w:r w:rsidRPr="00DB5D13">
        <w:rPr>
          <w:rFonts w:ascii="Times New Roman" w:hAnsi="Times New Roman" w:cs="Times New Roman"/>
          <w:sz w:val="22"/>
          <w:szCs w:val="22"/>
        </w:rPr>
        <w:t xml:space="preserve"> предоставляются по праву застрахованного, обусловленно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му самим фактом и степенью участия каждого застрахованного и </w:t>
      </w:r>
      <w:r w:rsidR="003A2755">
        <w:rPr>
          <w:rFonts w:ascii="Times New Roman" w:hAnsi="Times New Roman" w:cs="Times New Roman"/>
          <w:sz w:val="22"/>
          <w:szCs w:val="22"/>
        </w:rPr>
        <w:t>его</w:t>
      </w:r>
      <w:r w:rsidRPr="00DB5D13">
        <w:rPr>
          <w:rFonts w:ascii="Times New Roman" w:hAnsi="Times New Roman" w:cs="Times New Roman"/>
          <w:sz w:val="22"/>
          <w:szCs w:val="22"/>
        </w:rPr>
        <w:t xml:space="preserve"> работод</w:t>
      </w:r>
      <w:r w:rsidRPr="00DB5D13">
        <w:rPr>
          <w:rFonts w:ascii="Times New Roman" w:hAnsi="Times New Roman" w:cs="Times New Roman"/>
          <w:sz w:val="22"/>
          <w:szCs w:val="22"/>
        </w:rPr>
        <w:t>а</w:t>
      </w:r>
      <w:r w:rsidRPr="00DB5D13">
        <w:rPr>
          <w:rFonts w:ascii="Times New Roman" w:hAnsi="Times New Roman" w:cs="Times New Roman"/>
          <w:sz w:val="22"/>
          <w:szCs w:val="22"/>
        </w:rPr>
        <w:t>теля в финансировании данных систем.</w:t>
      </w:r>
    </w:p>
    <w:p w:rsidR="00DB5D13" w:rsidRPr="00DB5D13" w:rsidRDefault="004E7567" w:rsidP="003A275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</w:t>
      </w:r>
      <w:r w:rsidRPr="00DB5D13">
        <w:rPr>
          <w:rFonts w:ascii="Times New Roman" w:hAnsi="Times New Roman" w:cs="Times New Roman"/>
          <w:sz w:val="22"/>
          <w:szCs w:val="22"/>
        </w:rPr>
        <w:t xml:space="preserve">условливающей </w:t>
      </w:r>
      <w:r w:rsidR="00DB5D13" w:rsidRPr="00DB5D13">
        <w:rPr>
          <w:rFonts w:ascii="Times New Roman" w:hAnsi="Times New Roman" w:cs="Times New Roman"/>
          <w:sz w:val="22"/>
          <w:szCs w:val="22"/>
        </w:rPr>
        <w:t>характеристикой отношений в сфере обяз</w:t>
      </w:r>
      <w:r w:rsidR="00DB5D13" w:rsidRPr="00DB5D13">
        <w:rPr>
          <w:rFonts w:ascii="Times New Roman" w:hAnsi="Times New Roman" w:cs="Times New Roman"/>
          <w:sz w:val="22"/>
          <w:szCs w:val="22"/>
        </w:rPr>
        <w:t>а</w:t>
      </w:r>
      <w:r w:rsidR="003A2755">
        <w:rPr>
          <w:rFonts w:ascii="Times New Roman" w:hAnsi="Times New Roman" w:cs="Times New Roman"/>
          <w:sz w:val="22"/>
          <w:szCs w:val="22"/>
        </w:rPr>
        <w:t>тель</w:t>
      </w:r>
      <w:r w:rsidR="00DB5D13" w:rsidRPr="00DB5D13">
        <w:rPr>
          <w:rFonts w:ascii="Times New Roman" w:hAnsi="Times New Roman" w:cs="Times New Roman"/>
          <w:sz w:val="22"/>
          <w:szCs w:val="22"/>
        </w:rPr>
        <w:t>ного социального страхования является принцип замеще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нии у</w:t>
      </w:r>
      <w:r w:rsidR="00DB5D13" w:rsidRPr="00DB5D13">
        <w:rPr>
          <w:rFonts w:ascii="Times New Roman" w:hAnsi="Times New Roman" w:cs="Times New Roman"/>
          <w:sz w:val="22"/>
          <w:szCs w:val="22"/>
        </w:rPr>
        <w:t>т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раченной заработной платы (дохода для самозанятого </w:t>
      </w:r>
      <w:r w:rsidR="003A2755">
        <w:rPr>
          <w:rFonts w:ascii="Times New Roman" w:hAnsi="Times New Roman" w:cs="Times New Roman"/>
          <w:sz w:val="22"/>
          <w:szCs w:val="22"/>
        </w:rPr>
        <w:t>на</w:t>
      </w:r>
      <w:r w:rsidR="00DB5D13" w:rsidRPr="00DB5D13">
        <w:rPr>
          <w:rFonts w:ascii="Times New Roman" w:hAnsi="Times New Roman" w:cs="Times New Roman"/>
          <w:sz w:val="22"/>
          <w:szCs w:val="22"/>
        </w:rPr>
        <w:t>с</w:t>
      </w:r>
      <w:r w:rsidR="003A2755">
        <w:rPr>
          <w:rFonts w:ascii="Times New Roman" w:hAnsi="Times New Roman" w:cs="Times New Roman"/>
          <w:sz w:val="22"/>
          <w:szCs w:val="22"/>
        </w:rPr>
        <w:t>е</w:t>
      </w:r>
      <w:r w:rsidR="00DB5D13" w:rsidRPr="00DB5D13">
        <w:rPr>
          <w:rFonts w:ascii="Times New Roman" w:hAnsi="Times New Roman" w:cs="Times New Roman"/>
          <w:sz w:val="22"/>
          <w:szCs w:val="22"/>
        </w:rPr>
        <w:t>ления), о</w:t>
      </w:r>
      <w:r w:rsidR="00DB5D13" w:rsidRPr="00DB5D13">
        <w:rPr>
          <w:rFonts w:ascii="Times New Roman" w:hAnsi="Times New Roman" w:cs="Times New Roman"/>
          <w:sz w:val="22"/>
          <w:szCs w:val="22"/>
        </w:rPr>
        <w:t>з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начающий, что размеры пенсий и пособий </w:t>
      </w:r>
      <w:r w:rsidR="00816EC6" w:rsidRPr="00DB5D13">
        <w:rPr>
          <w:rFonts w:ascii="Times New Roman" w:hAnsi="Times New Roman" w:cs="Times New Roman"/>
          <w:sz w:val="22"/>
          <w:szCs w:val="22"/>
        </w:rPr>
        <w:t>согласованы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с предыдущ</w:t>
      </w:r>
      <w:r w:rsidR="00DB5D13" w:rsidRPr="00DB5D13">
        <w:rPr>
          <w:rFonts w:ascii="Times New Roman" w:hAnsi="Times New Roman" w:cs="Times New Roman"/>
          <w:sz w:val="22"/>
          <w:szCs w:val="22"/>
        </w:rPr>
        <w:t>и</w:t>
      </w:r>
      <w:r w:rsidR="00DB5D13" w:rsidRPr="00DB5D13">
        <w:rPr>
          <w:rFonts w:ascii="Times New Roman" w:hAnsi="Times New Roman" w:cs="Times New Roman"/>
          <w:sz w:val="22"/>
          <w:szCs w:val="22"/>
        </w:rPr>
        <w:t>ми заработками и взносами, что, в свою оче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 xml:space="preserve">редь, </w:t>
      </w:r>
      <w:r w:rsidR="00816EC6" w:rsidRPr="00DB5D13">
        <w:rPr>
          <w:rFonts w:ascii="Times New Roman" w:hAnsi="Times New Roman" w:cs="Times New Roman"/>
          <w:sz w:val="22"/>
          <w:szCs w:val="22"/>
        </w:rPr>
        <w:t>определяет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наличие </w:t>
      </w:r>
      <w:r w:rsidR="00816EC6" w:rsidRPr="00DB5D13">
        <w:rPr>
          <w:rFonts w:ascii="Times New Roman" w:hAnsi="Times New Roman" w:cs="Times New Roman"/>
          <w:sz w:val="22"/>
          <w:szCs w:val="22"/>
        </w:rPr>
        <w:t>назначенного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страхового перио</w:t>
      </w:r>
      <w:r w:rsidR="003A2755">
        <w:rPr>
          <w:rFonts w:ascii="Times New Roman" w:hAnsi="Times New Roman" w:cs="Times New Roman"/>
          <w:sz w:val="22"/>
          <w:szCs w:val="22"/>
        </w:rPr>
        <w:t>да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без всякой </w:t>
      </w:r>
      <w:r w:rsidR="00816EC6" w:rsidRPr="00DB5D13">
        <w:rPr>
          <w:rFonts w:ascii="Times New Roman" w:hAnsi="Times New Roman" w:cs="Times New Roman"/>
          <w:sz w:val="22"/>
          <w:szCs w:val="22"/>
        </w:rPr>
        <w:t>обследования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нуждаем</w:t>
      </w:r>
      <w:r w:rsidR="00DB5D13" w:rsidRPr="00DB5D13">
        <w:rPr>
          <w:rFonts w:ascii="Times New Roman" w:hAnsi="Times New Roman" w:cs="Times New Roman"/>
          <w:sz w:val="22"/>
          <w:szCs w:val="22"/>
        </w:rPr>
        <w:t>о</w:t>
      </w:r>
      <w:r w:rsidR="00DB5D13" w:rsidRPr="00DB5D13">
        <w:rPr>
          <w:rFonts w:ascii="Times New Roman" w:hAnsi="Times New Roman" w:cs="Times New Roman"/>
          <w:sz w:val="22"/>
          <w:szCs w:val="22"/>
        </w:rPr>
        <w:t>сти.</w:t>
      </w:r>
    </w:p>
    <w:p w:rsidR="00DB5D13" w:rsidRPr="00B07823" w:rsidRDefault="00816EC6" w:rsidP="003A275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Величина </w:t>
      </w:r>
      <w:r w:rsidR="00DB5D13" w:rsidRPr="00DB5D13">
        <w:rPr>
          <w:rFonts w:ascii="Times New Roman" w:hAnsi="Times New Roman" w:cs="Times New Roman"/>
          <w:sz w:val="22"/>
          <w:szCs w:val="22"/>
        </w:rPr>
        <w:t>обязательных страховых платежей зависит от сл</w:t>
      </w:r>
      <w:r w:rsidR="00DB5D13" w:rsidRPr="00DB5D13">
        <w:rPr>
          <w:rFonts w:ascii="Times New Roman" w:hAnsi="Times New Roman" w:cs="Times New Roman"/>
          <w:sz w:val="22"/>
          <w:szCs w:val="22"/>
        </w:rPr>
        <w:t>о</w:t>
      </w:r>
      <w:r w:rsidR="003A2755">
        <w:rPr>
          <w:rFonts w:ascii="Times New Roman" w:hAnsi="Times New Roman" w:cs="Times New Roman"/>
          <w:sz w:val="22"/>
          <w:szCs w:val="22"/>
        </w:rPr>
        <w:t>живши</w:t>
      </w:r>
      <w:r w:rsidR="00DB5D13" w:rsidRPr="00DB5D13">
        <w:rPr>
          <w:rFonts w:ascii="Times New Roman" w:hAnsi="Times New Roman" w:cs="Times New Roman"/>
          <w:sz w:val="22"/>
          <w:szCs w:val="22"/>
        </w:rPr>
        <w:t>хся в обществе уровней социальных гарантий для рабо</w:t>
      </w:r>
      <w:r w:rsidR="003A2755">
        <w:rPr>
          <w:rFonts w:ascii="Times New Roman" w:hAnsi="Times New Roman" w:cs="Times New Roman"/>
          <w:sz w:val="22"/>
          <w:szCs w:val="22"/>
        </w:rPr>
        <w:t>тающ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их в случаях наступления для них социальных рисков и </w:t>
      </w:r>
      <w:r w:rsidRPr="00DB5D13">
        <w:rPr>
          <w:rFonts w:ascii="Times New Roman" w:hAnsi="Times New Roman" w:cs="Times New Roman"/>
          <w:sz w:val="22"/>
          <w:szCs w:val="22"/>
        </w:rPr>
        <w:t>обусловливает</w:t>
      </w:r>
      <w:r>
        <w:rPr>
          <w:rFonts w:ascii="Times New Roman" w:hAnsi="Times New Roman" w:cs="Times New Roman"/>
          <w:sz w:val="22"/>
          <w:szCs w:val="22"/>
        </w:rPr>
        <w:t>ся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как </w:t>
      </w:r>
      <w:r w:rsidRPr="00DB5D13">
        <w:rPr>
          <w:rFonts w:ascii="Times New Roman" w:hAnsi="Times New Roman" w:cs="Times New Roman"/>
          <w:sz w:val="22"/>
          <w:szCs w:val="22"/>
        </w:rPr>
        <w:t>следствие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компромиссных решений, дости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гаемых в ходе догово</w:t>
      </w:r>
      <w:r w:rsidR="00DB5D13" w:rsidRPr="00DB5D13">
        <w:rPr>
          <w:rFonts w:ascii="Times New Roman" w:hAnsi="Times New Roman" w:cs="Times New Roman"/>
          <w:sz w:val="22"/>
          <w:szCs w:val="22"/>
        </w:rPr>
        <w:t>р</w:t>
      </w:r>
      <w:r w:rsidR="00DB5D13" w:rsidRPr="00DB5D13">
        <w:rPr>
          <w:rFonts w:ascii="Times New Roman" w:hAnsi="Times New Roman" w:cs="Times New Roman"/>
          <w:sz w:val="22"/>
          <w:szCs w:val="22"/>
        </w:rPr>
        <w:t>ных процессов между основными соци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альными субъектами (работ</w:t>
      </w:r>
      <w:r w:rsidR="00DB5D13" w:rsidRPr="00DB5D13">
        <w:rPr>
          <w:rFonts w:ascii="Times New Roman" w:hAnsi="Times New Roman" w:cs="Times New Roman"/>
          <w:sz w:val="22"/>
          <w:szCs w:val="22"/>
        </w:rPr>
        <w:t>о</w:t>
      </w:r>
      <w:r w:rsidR="00DB5D13" w:rsidRPr="00DB5D13">
        <w:rPr>
          <w:rFonts w:ascii="Times New Roman" w:hAnsi="Times New Roman" w:cs="Times New Roman"/>
          <w:sz w:val="22"/>
          <w:szCs w:val="22"/>
        </w:rPr>
        <w:t>дателями и работниками), в кото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рых, как правило, принимает участие государство (устанавли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вает минимальные нормы защиты).</w:t>
      </w:r>
    </w:p>
    <w:p w:rsidR="00DB5D13" w:rsidRPr="00DB5D13" w:rsidRDefault="00816EC6" w:rsidP="003A275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Развитие </w:t>
      </w:r>
      <w:r w:rsidR="00DB5D13" w:rsidRPr="00DB5D13">
        <w:rPr>
          <w:rFonts w:ascii="Times New Roman" w:hAnsi="Times New Roman" w:cs="Times New Roman"/>
          <w:sz w:val="22"/>
          <w:szCs w:val="22"/>
        </w:rPr>
        <w:t>принципиально новой для нашей страны системы с</w:t>
      </w:r>
      <w:r w:rsidR="00DB5D13" w:rsidRPr="00DB5D13">
        <w:rPr>
          <w:rFonts w:ascii="Times New Roman" w:hAnsi="Times New Roman" w:cs="Times New Roman"/>
          <w:sz w:val="22"/>
          <w:szCs w:val="22"/>
        </w:rPr>
        <w:t>о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циального страхования </w:t>
      </w:r>
      <w:r w:rsidRPr="00DB5D13">
        <w:rPr>
          <w:rFonts w:ascii="Times New Roman" w:hAnsi="Times New Roman" w:cs="Times New Roman"/>
          <w:sz w:val="22"/>
          <w:szCs w:val="22"/>
        </w:rPr>
        <w:t>проистекает</w:t>
      </w:r>
      <w:r w:rsidR="00DB5D13" w:rsidRPr="00DB5D13">
        <w:rPr>
          <w:rFonts w:ascii="Times New Roman" w:hAnsi="Times New Roman" w:cs="Times New Roman"/>
          <w:sz w:val="22"/>
          <w:szCs w:val="22"/>
        </w:rPr>
        <w:t xml:space="preserve"> на законода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тельной основе. Пр</w:t>
      </w:r>
      <w:r w:rsidR="00DB5D13" w:rsidRPr="00DB5D13">
        <w:rPr>
          <w:rFonts w:ascii="Times New Roman" w:hAnsi="Times New Roman" w:cs="Times New Roman"/>
          <w:sz w:val="22"/>
          <w:szCs w:val="22"/>
        </w:rPr>
        <w:t>и</w:t>
      </w:r>
      <w:r w:rsidR="00DB5D13" w:rsidRPr="00DB5D13">
        <w:rPr>
          <w:rFonts w:ascii="Times New Roman" w:hAnsi="Times New Roman" w:cs="Times New Roman"/>
          <w:sz w:val="22"/>
          <w:szCs w:val="22"/>
        </w:rPr>
        <w:t>няты законы «О государственных пенсиях в Российской Федер</w:t>
      </w:r>
      <w:r w:rsidR="00DB5D13" w:rsidRPr="00DB5D13">
        <w:rPr>
          <w:rFonts w:ascii="Times New Roman" w:hAnsi="Times New Roman" w:cs="Times New Roman"/>
          <w:sz w:val="22"/>
          <w:szCs w:val="22"/>
        </w:rPr>
        <w:t>а</w:t>
      </w:r>
      <w:r w:rsidR="00DB5D13" w:rsidRPr="00DB5D13">
        <w:rPr>
          <w:rFonts w:ascii="Times New Roman" w:hAnsi="Times New Roman" w:cs="Times New Roman"/>
          <w:sz w:val="22"/>
          <w:szCs w:val="22"/>
        </w:rPr>
        <w:t>ции» (1990 г.), «О медицинском страховании граждан в Российской Фед</w:t>
      </w:r>
      <w:r w:rsidR="00DB5D13" w:rsidRPr="00DB5D13">
        <w:rPr>
          <w:rFonts w:ascii="Times New Roman" w:hAnsi="Times New Roman" w:cs="Times New Roman"/>
          <w:sz w:val="22"/>
          <w:szCs w:val="22"/>
        </w:rPr>
        <w:t>е</w:t>
      </w:r>
      <w:r w:rsidR="00DB5D13" w:rsidRPr="00DB5D13">
        <w:rPr>
          <w:rFonts w:ascii="Times New Roman" w:hAnsi="Times New Roman" w:cs="Times New Roman"/>
          <w:sz w:val="22"/>
          <w:szCs w:val="22"/>
        </w:rPr>
        <w:t>рации» (1991 г.), «О занятости населения в Российской Федер</w:t>
      </w:r>
      <w:r w:rsidR="00DB5D13" w:rsidRPr="00DB5D13">
        <w:rPr>
          <w:rFonts w:ascii="Times New Roman" w:hAnsi="Times New Roman" w:cs="Times New Roman"/>
          <w:sz w:val="22"/>
          <w:szCs w:val="22"/>
        </w:rPr>
        <w:t>а</w:t>
      </w:r>
      <w:r w:rsidR="00DB5D13" w:rsidRPr="00DB5D13">
        <w:rPr>
          <w:rFonts w:ascii="Times New Roman" w:hAnsi="Times New Roman" w:cs="Times New Roman"/>
          <w:sz w:val="22"/>
          <w:szCs w:val="22"/>
        </w:rPr>
        <w:t>ции» (1991 г.), Фе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деральный закон «О порядке исчисления и увелич</w:t>
      </w:r>
      <w:r w:rsidR="00DB5D13" w:rsidRPr="00DB5D13">
        <w:rPr>
          <w:rFonts w:ascii="Times New Roman" w:hAnsi="Times New Roman" w:cs="Times New Roman"/>
          <w:sz w:val="22"/>
          <w:szCs w:val="22"/>
        </w:rPr>
        <w:t>е</w:t>
      </w:r>
      <w:r w:rsidR="007E07EC">
        <w:rPr>
          <w:rFonts w:ascii="Times New Roman" w:hAnsi="Times New Roman" w:cs="Times New Roman"/>
          <w:sz w:val="22"/>
          <w:szCs w:val="22"/>
        </w:rPr>
        <w:t xml:space="preserve">-      </w:t>
      </w:r>
      <w:r w:rsidR="00DB5D13" w:rsidRPr="00DB5D13">
        <w:rPr>
          <w:rFonts w:ascii="Times New Roman" w:hAnsi="Times New Roman" w:cs="Times New Roman"/>
          <w:sz w:val="22"/>
          <w:szCs w:val="22"/>
        </w:rPr>
        <w:lastRenderedPageBreak/>
        <w:t>ния госу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дарственных пенсий» (1997 г.) и Федеральный закон «Об о</w:t>
      </w:r>
      <w:r w:rsidR="00DB5D13" w:rsidRPr="00DB5D13">
        <w:rPr>
          <w:rFonts w:ascii="Times New Roman" w:hAnsi="Times New Roman" w:cs="Times New Roman"/>
          <w:sz w:val="22"/>
          <w:szCs w:val="22"/>
        </w:rPr>
        <w:t>с</w:t>
      </w:r>
      <w:r w:rsidR="00DB5D13" w:rsidRPr="00DB5D13">
        <w:rPr>
          <w:rFonts w:ascii="Times New Roman" w:hAnsi="Times New Roman" w:cs="Times New Roman"/>
          <w:sz w:val="22"/>
          <w:szCs w:val="22"/>
        </w:rPr>
        <w:t>но</w:t>
      </w:r>
      <w:r w:rsidR="00DB5D13" w:rsidRPr="00DB5D13">
        <w:rPr>
          <w:rFonts w:ascii="Times New Roman" w:hAnsi="Times New Roman" w:cs="Times New Roman"/>
          <w:sz w:val="22"/>
          <w:szCs w:val="22"/>
        </w:rPr>
        <w:softHyphen/>
        <w:t>вах обязательного социального страхования» (1999 г.).</w:t>
      </w:r>
    </w:p>
    <w:p w:rsidR="00DB5D13" w:rsidRPr="00DB5D13" w:rsidRDefault="00DB5D13" w:rsidP="003A275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4. Добровольное дополнительное (профессиональное) соци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альное страхование наемных работников </w:t>
      </w:r>
      <w:r w:rsidR="007E07EC">
        <w:rPr>
          <w:rFonts w:ascii="Times New Roman" w:hAnsi="Times New Roman" w:cs="Times New Roman"/>
          <w:sz w:val="22"/>
          <w:szCs w:val="22"/>
        </w:rPr>
        <w:t xml:space="preserve">в </w:t>
      </w:r>
      <w:r w:rsidR="00816EC6">
        <w:rPr>
          <w:rFonts w:ascii="Times New Roman" w:hAnsi="Times New Roman" w:cs="Times New Roman"/>
          <w:sz w:val="22"/>
          <w:szCs w:val="22"/>
        </w:rPr>
        <w:t>предела</w:t>
      </w:r>
      <w:r w:rsidRPr="00DB5D13">
        <w:rPr>
          <w:rFonts w:ascii="Times New Roman" w:hAnsi="Times New Roman" w:cs="Times New Roman"/>
          <w:sz w:val="22"/>
          <w:szCs w:val="22"/>
        </w:rPr>
        <w:t xml:space="preserve">х </w:t>
      </w:r>
      <w:r w:rsidR="00816EC6" w:rsidRPr="00DB5D13">
        <w:rPr>
          <w:rFonts w:ascii="Times New Roman" w:hAnsi="Times New Roman" w:cs="Times New Roman"/>
          <w:sz w:val="22"/>
          <w:szCs w:val="22"/>
        </w:rPr>
        <w:t>некоторых</w:t>
      </w:r>
      <w:r w:rsidRPr="00DB5D13">
        <w:rPr>
          <w:rFonts w:ascii="Times New Roman" w:hAnsi="Times New Roman" w:cs="Times New Roman"/>
          <w:sz w:val="22"/>
          <w:szCs w:val="22"/>
        </w:rPr>
        <w:t xml:space="preserve"> отра</w:t>
      </w:r>
      <w:r w:rsidRPr="00DB5D13">
        <w:rPr>
          <w:rFonts w:ascii="Times New Roman" w:hAnsi="Times New Roman" w:cs="Times New Roman"/>
          <w:sz w:val="22"/>
          <w:szCs w:val="22"/>
        </w:rPr>
        <w:t>с</w:t>
      </w:r>
      <w:r w:rsidRPr="00DB5D13">
        <w:rPr>
          <w:rFonts w:ascii="Times New Roman" w:hAnsi="Times New Roman" w:cs="Times New Roman"/>
          <w:sz w:val="22"/>
          <w:szCs w:val="22"/>
        </w:rPr>
        <w:t xml:space="preserve">лей экономики или компаний, </w:t>
      </w:r>
      <w:r w:rsidR="00816EC6" w:rsidRPr="00DB5D13">
        <w:rPr>
          <w:rFonts w:ascii="Times New Roman" w:hAnsi="Times New Roman" w:cs="Times New Roman"/>
          <w:sz w:val="22"/>
          <w:szCs w:val="22"/>
        </w:rPr>
        <w:t>организация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которых </w:t>
      </w:r>
      <w:r w:rsidR="00816EC6">
        <w:rPr>
          <w:rFonts w:ascii="Times New Roman" w:hAnsi="Times New Roman" w:cs="Times New Roman"/>
          <w:sz w:val="22"/>
          <w:szCs w:val="22"/>
        </w:rPr>
        <w:t>исполня</w:t>
      </w:r>
      <w:r w:rsidRPr="00DB5D13">
        <w:rPr>
          <w:rFonts w:ascii="Times New Roman" w:hAnsi="Times New Roman" w:cs="Times New Roman"/>
          <w:sz w:val="22"/>
          <w:szCs w:val="22"/>
        </w:rPr>
        <w:t>ется на основе долгосрочных отраслевых (рамочных) или коллективных с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>глашений.</w:t>
      </w:r>
    </w:p>
    <w:p w:rsidR="00DB5D13" w:rsidRPr="00DB5D13" w:rsidRDefault="00DB5D13" w:rsidP="003A275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Характер добровольных дополнительных систем социаль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ного страхования, как правило, частный, но их деятельность регулируется специальным законодательством, которым пре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дусматривается система социальных гарантий для застрахован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ных: минимальный период зан</w:t>
      </w:r>
      <w:r w:rsidRPr="00DB5D13">
        <w:rPr>
          <w:rFonts w:ascii="Times New Roman" w:hAnsi="Times New Roman" w:cs="Times New Roman"/>
          <w:sz w:val="22"/>
          <w:szCs w:val="22"/>
        </w:rPr>
        <w:t>я</w:t>
      </w:r>
      <w:r w:rsidRPr="00DB5D13">
        <w:rPr>
          <w:rFonts w:ascii="Times New Roman" w:hAnsi="Times New Roman" w:cs="Times New Roman"/>
          <w:sz w:val="22"/>
          <w:szCs w:val="22"/>
        </w:rPr>
        <w:t xml:space="preserve">тости у одного работодателя, после которого </w:t>
      </w:r>
      <w:r w:rsidR="00816EC6" w:rsidRPr="00DB5D13">
        <w:rPr>
          <w:rFonts w:ascii="Times New Roman" w:hAnsi="Times New Roman" w:cs="Times New Roman"/>
          <w:sz w:val="22"/>
          <w:szCs w:val="22"/>
        </w:rPr>
        <w:t>появляется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право на д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>полнительные виды за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щиты, например, пенсионное обеспечение; с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>хранение приоб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ретенных прав застрахованного при перемене места работы, формы контроля за состоянием актуарного баланса страховой организации. Организационно-правовыми формами данного инстит</w:t>
      </w:r>
      <w:r w:rsidRPr="00DB5D13">
        <w:rPr>
          <w:rFonts w:ascii="Times New Roman" w:hAnsi="Times New Roman" w:cs="Times New Roman"/>
          <w:sz w:val="22"/>
          <w:szCs w:val="22"/>
        </w:rPr>
        <w:t>у</w:t>
      </w:r>
      <w:r w:rsidRPr="00DB5D13">
        <w:rPr>
          <w:rFonts w:ascii="Times New Roman" w:hAnsi="Times New Roman" w:cs="Times New Roman"/>
          <w:sz w:val="22"/>
          <w:szCs w:val="22"/>
        </w:rPr>
        <w:t>та социальной защиты служат пенсионные системы от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дельных пре</w:t>
      </w:r>
      <w:r w:rsidRPr="00DB5D13">
        <w:rPr>
          <w:rFonts w:ascii="Times New Roman" w:hAnsi="Times New Roman" w:cs="Times New Roman"/>
          <w:sz w:val="22"/>
          <w:szCs w:val="22"/>
        </w:rPr>
        <w:t>д</w:t>
      </w:r>
      <w:r w:rsidRPr="00DB5D13">
        <w:rPr>
          <w:rFonts w:ascii="Times New Roman" w:hAnsi="Times New Roman" w:cs="Times New Roman"/>
          <w:sz w:val="22"/>
          <w:szCs w:val="22"/>
        </w:rPr>
        <w:t xml:space="preserve">приятий, в которых пенсионные активы либо не </w:t>
      </w:r>
      <w:r w:rsidR="00816EC6" w:rsidRPr="00DB5D13">
        <w:rPr>
          <w:rFonts w:ascii="Times New Roman" w:hAnsi="Times New Roman" w:cs="Times New Roman"/>
          <w:sz w:val="22"/>
          <w:szCs w:val="22"/>
        </w:rPr>
        <w:t>изолированы</w:t>
      </w:r>
      <w:r w:rsidRPr="00DB5D13">
        <w:rPr>
          <w:rFonts w:ascii="Times New Roman" w:hAnsi="Times New Roman" w:cs="Times New Roman"/>
          <w:sz w:val="22"/>
          <w:szCs w:val="22"/>
        </w:rPr>
        <w:t xml:space="preserve"> от со</w:t>
      </w:r>
      <w:r w:rsidRPr="00DB5D13">
        <w:rPr>
          <w:rFonts w:ascii="Times New Roman" w:hAnsi="Times New Roman" w:cs="Times New Roman"/>
          <w:sz w:val="22"/>
          <w:szCs w:val="22"/>
        </w:rPr>
        <w:t>б</w:t>
      </w:r>
      <w:r w:rsidRPr="00DB5D13">
        <w:rPr>
          <w:rFonts w:ascii="Times New Roman" w:hAnsi="Times New Roman" w:cs="Times New Roman"/>
          <w:sz w:val="22"/>
          <w:szCs w:val="22"/>
        </w:rPr>
        <w:t>ственных средств предприятий, либо отделены и управляются сам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>стоятельными пенсионными кассами, фон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дами, кассами поддержки и страховыми компаниями.</w:t>
      </w:r>
    </w:p>
    <w:p w:rsidR="00DB5D13" w:rsidRPr="00DB5D13" w:rsidRDefault="00DB5D13" w:rsidP="0021616F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В целях гарантии </w:t>
      </w:r>
      <w:r w:rsidR="00816EC6" w:rsidRPr="00DB5D13">
        <w:rPr>
          <w:rFonts w:ascii="Times New Roman" w:hAnsi="Times New Roman" w:cs="Times New Roman"/>
          <w:sz w:val="22"/>
          <w:szCs w:val="22"/>
        </w:rPr>
        <w:t>осуществления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приобретенных пенсионных прав </w:t>
      </w:r>
      <w:r w:rsidR="00816EC6" w:rsidRPr="00DB5D13">
        <w:rPr>
          <w:rFonts w:ascii="Times New Roman" w:hAnsi="Times New Roman" w:cs="Times New Roman"/>
          <w:sz w:val="22"/>
          <w:szCs w:val="22"/>
        </w:rPr>
        <w:t>существует</w:t>
      </w:r>
      <w:r w:rsidRPr="00DB5D13">
        <w:rPr>
          <w:rFonts w:ascii="Times New Roman" w:hAnsi="Times New Roman" w:cs="Times New Roman"/>
          <w:sz w:val="22"/>
          <w:szCs w:val="22"/>
        </w:rPr>
        <w:t xml:space="preserve"> резервный пенсионный фонд, из которого </w:t>
      </w:r>
      <w:r w:rsidR="00816EC6" w:rsidRPr="00DB5D13">
        <w:rPr>
          <w:rFonts w:ascii="Times New Roman" w:hAnsi="Times New Roman" w:cs="Times New Roman"/>
          <w:sz w:val="22"/>
          <w:szCs w:val="22"/>
        </w:rPr>
        <w:t>осущест</w:t>
      </w:r>
      <w:r w:rsidR="00816EC6" w:rsidRPr="00DB5D13">
        <w:rPr>
          <w:rFonts w:ascii="Times New Roman" w:hAnsi="Times New Roman" w:cs="Times New Roman"/>
          <w:sz w:val="22"/>
          <w:szCs w:val="22"/>
        </w:rPr>
        <w:t>в</w:t>
      </w:r>
      <w:r w:rsidR="00816EC6" w:rsidRPr="00DB5D13">
        <w:rPr>
          <w:rFonts w:ascii="Times New Roman" w:hAnsi="Times New Roman" w:cs="Times New Roman"/>
          <w:sz w:val="22"/>
          <w:szCs w:val="22"/>
        </w:rPr>
        <w:t>ляют</w:t>
      </w:r>
      <w:r w:rsidR="00816EC6">
        <w:rPr>
          <w:rFonts w:ascii="Times New Roman" w:hAnsi="Times New Roman" w:cs="Times New Roman"/>
          <w:sz w:val="22"/>
          <w:szCs w:val="22"/>
        </w:rPr>
        <w:t>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выплаты в случае неплатежеспособности предпри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ятия или с</w:t>
      </w:r>
      <w:r w:rsidRPr="00DB5D13">
        <w:rPr>
          <w:rFonts w:ascii="Times New Roman" w:hAnsi="Times New Roman" w:cs="Times New Roman"/>
          <w:sz w:val="22"/>
          <w:szCs w:val="22"/>
        </w:rPr>
        <w:t>а</w:t>
      </w:r>
      <w:r w:rsidRPr="00DB5D13">
        <w:rPr>
          <w:rFonts w:ascii="Times New Roman" w:hAnsi="Times New Roman" w:cs="Times New Roman"/>
          <w:sz w:val="22"/>
          <w:szCs w:val="22"/>
        </w:rPr>
        <w:t>мостоятельной пенсионной кассы (фонда, страхо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вой компании).</w:t>
      </w:r>
    </w:p>
    <w:p w:rsidR="00DB5D13" w:rsidRPr="00DB5D13" w:rsidRDefault="00DB5D13" w:rsidP="0021616F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В последнее десятилетие </w:t>
      </w:r>
      <w:r w:rsidR="00816EC6" w:rsidRPr="00DB5D13">
        <w:rPr>
          <w:rFonts w:ascii="Times New Roman" w:hAnsi="Times New Roman" w:cs="Times New Roman"/>
          <w:sz w:val="22"/>
          <w:szCs w:val="22"/>
        </w:rPr>
        <w:t>существенное</w:t>
      </w:r>
      <w:r w:rsidRPr="00DB5D13">
        <w:rPr>
          <w:rFonts w:ascii="Times New Roman" w:hAnsi="Times New Roman" w:cs="Times New Roman"/>
          <w:sz w:val="22"/>
          <w:szCs w:val="22"/>
        </w:rPr>
        <w:t xml:space="preserve"> </w:t>
      </w:r>
      <w:r w:rsidR="00816EC6" w:rsidRPr="00DB5D13">
        <w:rPr>
          <w:rFonts w:ascii="Times New Roman" w:hAnsi="Times New Roman" w:cs="Times New Roman"/>
          <w:sz w:val="22"/>
          <w:szCs w:val="22"/>
        </w:rPr>
        <w:t>формирование</w:t>
      </w:r>
      <w:r w:rsidRPr="00DB5D13">
        <w:rPr>
          <w:rFonts w:ascii="Times New Roman" w:hAnsi="Times New Roman" w:cs="Times New Roman"/>
          <w:sz w:val="22"/>
          <w:szCs w:val="22"/>
        </w:rPr>
        <w:t xml:space="preserve"> (орган</w:t>
      </w:r>
      <w:r w:rsidRPr="00DB5D13">
        <w:rPr>
          <w:rFonts w:ascii="Times New Roman" w:hAnsi="Times New Roman" w:cs="Times New Roman"/>
          <w:sz w:val="22"/>
          <w:szCs w:val="22"/>
        </w:rPr>
        <w:t>и</w:t>
      </w:r>
      <w:r w:rsidRPr="00DB5D13">
        <w:rPr>
          <w:rFonts w:ascii="Times New Roman" w:hAnsi="Times New Roman" w:cs="Times New Roman"/>
          <w:sz w:val="22"/>
          <w:szCs w:val="22"/>
        </w:rPr>
        <w:t>за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ционное и законодательное) получили негосударственные пен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сионные фонды (НПФ). По правовому статусу они представ</w:t>
      </w:r>
      <w:r w:rsidR="003A2755">
        <w:rPr>
          <w:rFonts w:ascii="Times New Roman" w:hAnsi="Times New Roman" w:cs="Times New Roman"/>
          <w:sz w:val="22"/>
          <w:szCs w:val="22"/>
        </w:rPr>
        <w:t>ля</w:t>
      </w:r>
      <w:r w:rsidRPr="00DB5D13">
        <w:rPr>
          <w:rFonts w:ascii="Times New Roman" w:hAnsi="Times New Roman" w:cs="Times New Roman"/>
          <w:sz w:val="22"/>
          <w:szCs w:val="22"/>
        </w:rPr>
        <w:t>ют с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>бой некоммерческие организации социального обеспе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чения, которые рассматриваются как добровольное дополнение к обязательному с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Pr="00DB5D13">
        <w:rPr>
          <w:rFonts w:ascii="Times New Roman" w:hAnsi="Times New Roman" w:cs="Times New Roman"/>
          <w:sz w:val="22"/>
          <w:szCs w:val="22"/>
        </w:rPr>
        <w:t>циальному страхованию. В 2000 г. пенсион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ные выплаты </w:t>
      </w:r>
      <w:r w:rsidR="00816EC6" w:rsidRPr="00DB5D13">
        <w:rPr>
          <w:rFonts w:ascii="Times New Roman" w:hAnsi="Times New Roman" w:cs="Times New Roman"/>
          <w:sz w:val="22"/>
          <w:szCs w:val="22"/>
        </w:rPr>
        <w:t>вырабатыв</w:t>
      </w:r>
      <w:r w:rsidR="00816EC6" w:rsidRPr="00DB5D13">
        <w:rPr>
          <w:rFonts w:ascii="Times New Roman" w:hAnsi="Times New Roman" w:cs="Times New Roman"/>
          <w:sz w:val="22"/>
          <w:szCs w:val="22"/>
        </w:rPr>
        <w:t>а</w:t>
      </w:r>
      <w:r w:rsidR="00816EC6" w:rsidRPr="00DB5D13">
        <w:rPr>
          <w:rFonts w:ascii="Times New Roman" w:hAnsi="Times New Roman" w:cs="Times New Roman"/>
          <w:sz w:val="22"/>
          <w:szCs w:val="22"/>
        </w:rPr>
        <w:t>ли</w:t>
      </w:r>
      <w:r w:rsidRPr="00DB5D13">
        <w:rPr>
          <w:rFonts w:ascii="Times New Roman" w:hAnsi="Times New Roman" w:cs="Times New Roman"/>
          <w:sz w:val="22"/>
          <w:szCs w:val="22"/>
        </w:rPr>
        <w:t xml:space="preserve"> более 150 Н</w:t>
      </w:r>
      <w:r w:rsidR="003A2755">
        <w:rPr>
          <w:rFonts w:ascii="Times New Roman" w:hAnsi="Times New Roman" w:cs="Times New Roman"/>
          <w:sz w:val="22"/>
          <w:szCs w:val="22"/>
        </w:rPr>
        <w:t>П</w:t>
      </w:r>
      <w:r w:rsidRPr="00DB5D13">
        <w:rPr>
          <w:rFonts w:ascii="Times New Roman" w:hAnsi="Times New Roman" w:cs="Times New Roman"/>
          <w:sz w:val="22"/>
          <w:szCs w:val="22"/>
        </w:rPr>
        <w:t xml:space="preserve">Ф (60% их общего числа). Дополнительную пенсию в системе НПФ получали около 200 тыс. человек, а средний ее размер составил около 160 руб. в месяц, или </w:t>
      </w:r>
      <w:r w:rsidR="003A2755">
        <w:rPr>
          <w:rFonts w:ascii="Times New Roman" w:hAnsi="Times New Roman" w:cs="Times New Roman"/>
          <w:sz w:val="22"/>
          <w:szCs w:val="22"/>
        </w:rPr>
        <w:t>1/3</w:t>
      </w:r>
      <w:r w:rsidRPr="00DB5D13">
        <w:rPr>
          <w:rFonts w:ascii="Times New Roman" w:hAnsi="Times New Roman" w:cs="Times New Roman"/>
          <w:sz w:val="22"/>
          <w:szCs w:val="22"/>
        </w:rPr>
        <w:t xml:space="preserve"> от среднего размера госуда</w:t>
      </w:r>
      <w:r w:rsidRPr="00DB5D13">
        <w:rPr>
          <w:rFonts w:ascii="Times New Roman" w:hAnsi="Times New Roman" w:cs="Times New Roman"/>
          <w:sz w:val="22"/>
          <w:szCs w:val="22"/>
        </w:rPr>
        <w:t>р</w:t>
      </w:r>
      <w:r w:rsidRPr="00DB5D13">
        <w:rPr>
          <w:rFonts w:ascii="Times New Roman" w:hAnsi="Times New Roman" w:cs="Times New Roman"/>
          <w:sz w:val="22"/>
          <w:szCs w:val="22"/>
        </w:rPr>
        <w:t>ственной пен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сии.</w:t>
      </w:r>
    </w:p>
    <w:p w:rsidR="00DB5D13" w:rsidRPr="00DB5D13" w:rsidRDefault="00DB5D13" w:rsidP="0021616F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5. Добровольное личное (частное) страхование граждан, </w:t>
      </w:r>
      <w:r w:rsidR="00816EC6" w:rsidRPr="00DB5D13">
        <w:rPr>
          <w:rFonts w:ascii="Times New Roman" w:hAnsi="Times New Roman" w:cs="Times New Roman"/>
          <w:sz w:val="22"/>
          <w:szCs w:val="22"/>
        </w:rPr>
        <w:t>со</w:t>
      </w:r>
      <w:r w:rsidR="00816EC6">
        <w:rPr>
          <w:rFonts w:ascii="Times New Roman" w:hAnsi="Times New Roman" w:cs="Times New Roman"/>
          <w:sz w:val="22"/>
          <w:szCs w:val="22"/>
        </w:rPr>
        <w:t>зда</w:t>
      </w:r>
      <w:r w:rsidR="00816EC6">
        <w:rPr>
          <w:rFonts w:ascii="Times New Roman" w:hAnsi="Times New Roman" w:cs="Times New Roman"/>
          <w:sz w:val="22"/>
          <w:szCs w:val="22"/>
        </w:rPr>
        <w:t>н</w:t>
      </w:r>
      <w:r w:rsidR="00816EC6" w:rsidRPr="00DB5D13">
        <w:rPr>
          <w:rFonts w:ascii="Times New Roman" w:hAnsi="Times New Roman" w:cs="Times New Roman"/>
          <w:sz w:val="22"/>
          <w:szCs w:val="22"/>
        </w:rPr>
        <w:t>ное</w:t>
      </w:r>
      <w:r w:rsidRPr="00DB5D13">
        <w:rPr>
          <w:rFonts w:ascii="Times New Roman" w:hAnsi="Times New Roman" w:cs="Times New Roman"/>
          <w:sz w:val="22"/>
          <w:szCs w:val="22"/>
        </w:rPr>
        <w:t xml:space="preserve"> на </w:t>
      </w:r>
      <w:r w:rsidR="00816EC6">
        <w:rPr>
          <w:rFonts w:ascii="Times New Roman" w:hAnsi="Times New Roman" w:cs="Times New Roman"/>
          <w:sz w:val="22"/>
          <w:szCs w:val="22"/>
        </w:rPr>
        <w:t>договор</w:t>
      </w:r>
      <w:r w:rsidRPr="00DB5D13">
        <w:rPr>
          <w:rFonts w:ascii="Times New Roman" w:hAnsi="Times New Roman" w:cs="Times New Roman"/>
          <w:sz w:val="22"/>
          <w:szCs w:val="22"/>
        </w:rPr>
        <w:t xml:space="preserve">ной основе, что </w:t>
      </w:r>
      <w:r w:rsidR="00816EC6">
        <w:rPr>
          <w:rFonts w:ascii="Times New Roman" w:hAnsi="Times New Roman" w:cs="Times New Roman"/>
          <w:sz w:val="22"/>
          <w:szCs w:val="22"/>
        </w:rPr>
        <w:t>суж</w:t>
      </w:r>
      <w:r w:rsidRPr="00DB5D13">
        <w:rPr>
          <w:rFonts w:ascii="Times New Roman" w:hAnsi="Times New Roman" w:cs="Times New Roman"/>
          <w:sz w:val="22"/>
          <w:szCs w:val="22"/>
        </w:rPr>
        <w:t xml:space="preserve">ает его рамки и функционирование </w:t>
      </w:r>
      <w:r w:rsidRPr="00DB5D13">
        <w:rPr>
          <w:rFonts w:ascii="Times New Roman" w:hAnsi="Times New Roman" w:cs="Times New Roman"/>
          <w:sz w:val="22"/>
          <w:szCs w:val="22"/>
        </w:rPr>
        <w:lastRenderedPageBreak/>
        <w:t>фиксированными периодами вре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мени, </w:t>
      </w:r>
      <w:r w:rsidR="00816EC6" w:rsidRPr="00DB5D13">
        <w:rPr>
          <w:rFonts w:ascii="Times New Roman" w:hAnsi="Times New Roman" w:cs="Times New Roman"/>
          <w:sz w:val="22"/>
          <w:szCs w:val="22"/>
        </w:rPr>
        <w:t>установленными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видами риска и финансовыми возмож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ностями отдельных физических лиц. Принц</w:t>
      </w:r>
      <w:r w:rsidRPr="00DB5D13">
        <w:rPr>
          <w:rFonts w:ascii="Times New Roman" w:hAnsi="Times New Roman" w:cs="Times New Roman"/>
          <w:sz w:val="22"/>
          <w:szCs w:val="22"/>
        </w:rPr>
        <w:t>и</w:t>
      </w:r>
      <w:r w:rsidRPr="00DB5D13">
        <w:rPr>
          <w:rFonts w:ascii="Times New Roman" w:hAnsi="Times New Roman" w:cs="Times New Roman"/>
          <w:sz w:val="22"/>
          <w:szCs w:val="22"/>
        </w:rPr>
        <w:t>пы личного стра</w:t>
      </w:r>
      <w:r w:rsidRPr="00DB5D13">
        <w:rPr>
          <w:rFonts w:ascii="Times New Roman" w:hAnsi="Times New Roman" w:cs="Times New Roman"/>
          <w:sz w:val="22"/>
          <w:szCs w:val="22"/>
        </w:rPr>
        <w:softHyphen/>
      </w:r>
      <w:r w:rsidR="003A2755">
        <w:rPr>
          <w:rFonts w:ascii="Times New Roman" w:hAnsi="Times New Roman" w:cs="Times New Roman"/>
          <w:sz w:val="22"/>
          <w:szCs w:val="22"/>
        </w:rPr>
        <w:t>хова</w:t>
      </w:r>
      <w:r w:rsidRPr="00DB5D13">
        <w:rPr>
          <w:rFonts w:ascii="Times New Roman" w:hAnsi="Times New Roman" w:cs="Times New Roman"/>
          <w:sz w:val="22"/>
          <w:szCs w:val="22"/>
        </w:rPr>
        <w:t>ния: эквивалентность страховых взносов и в</w:t>
      </w:r>
      <w:r w:rsidRPr="00DB5D13">
        <w:rPr>
          <w:rFonts w:ascii="Times New Roman" w:hAnsi="Times New Roman" w:cs="Times New Roman"/>
          <w:sz w:val="22"/>
          <w:szCs w:val="22"/>
        </w:rPr>
        <w:t>ы</w:t>
      </w:r>
      <w:r w:rsidRPr="00DB5D13">
        <w:rPr>
          <w:rFonts w:ascii="Times New Roman" w:hAnsi="Times New Roman" w:cs="Times New Roman"/>
          <w:sz w:val="22"/>
          <w:szCs w:val="22"/>
        </w:rPr>
        <w:t>плат, увязка</w:t>
      </w:r>
      <w:r w:rsidR="003A2755">
        <w:rPr>
          <w:rFonts w:ascii="Times New Roman" w:hAnsi="Times New Roman" w:cs="Times New Roman"/>
          <w:sz w:val="22"/>
          <w:szCs w:val="22"/>
        </w:rPr>
        <w:t xml:space="preserve"> ст</w:t>
      </w:r>
      <w:r w:rsidRPr="00DB5D13">
        <w:rPr>
          <w:rFonts w:ascii="Times New Roman" w:hAnsi="Times New Roman" w:cs="Times New Roman"/>
          <w:sz w:val="22"/>
          <w:szCs w:val="22"/>
        </w:rPr>
        <w:t xml:space="preserve">раховой премии с </w:t>
      </w:r>
      <w:r w:rsidR="00816EC6" w:rsidRPr="00DB5D13">
        <w:rPr>
          <w:rFonts w:ascii="Times New Roman" w:hAnsi="Times New Roman" w:cs="Times New Roman"/>
          <w:sz w:val="22"/>
          <w:szCs w:val="22"/>
        </w:rPr>
        <w:t>возможностью</w:t>
      </w:r>
      <w:r w:rsidRPr="00DB5D13">
        <w:rPr>
          <w:rFonts w:ascii="Times New Roman" w:hAnsi="Times New Roman" w:cs="Times New Roman"/>
          <w:sz w:val="22"/>
          <w:szCs w:val="22"/>
        </w:rPr>
        <w:t xml:space="preserve"> возникновения риска для </w:t>
      </w:r>
      <w:r w:rsidR="00816EC6" w:rsidRPr="00DB5D13">
        <w:rPr>
          <w:rFonts w:ascii="Times New Roman" w:hAnsi="Times New Roman" w:cs="Times New Roman"/>
          <w:sz w:val="22"/>
          <w:szCs w:val="22"/>
        </w:rPr>
        <w:t>определенных</w:t>
      </w:r>
      <w:r w:rsidRPr="00DB5D13">
        <w:rPr>
          <w:rFonts w:ascii="Times New Roman" w:hAnsi="Times New Roman" w:cs="Times New Roman"/>
          <w:sz w:val="22"/>
          <w:szCs w:val="22"/>
        </w:rPr>
        <w:t xml:space="preserve"> граждан в течение </w:t>
      </w:r>
      <w:r w:rsidR="00816EC6" w:rsidRPr="00DB5D13">
        <w:rPr>
          <w:rFonts w:ascii="Times New Roman" w:hAnsi="Times New Roman" w:cs="Times New Roman"/>
          <w:sz w:val="22"/>
          <w:szCs w:val="22"/>
        </w:rPr>
        <w:t>обусловленного</w:t>
      </w:r>
      <w:r w:rsidRPr="00DB5D13">
        <w:rPr>
          <w:rFonts w:ascii="Times New Roman" w:hAnsi="Times New Roman" w:cs="Times New Roman"/>
          <w:sz w:val="22"/>
          <w:szCs w:val="22"/>
        </w:rPr>
        <w:t xml:space="preserve"> периода време</w:t>
      </w:r>
      <w:r w:rsidRPr="00DB5D13">
        <w:rPr>
          <w:rFonts w:ascii="Times New Roman" w:hAnsi="Times New Roman" w:cs="Times New Roman"/>
          <w:sz w:val="22"/>
          <w:szCs w:val="22"/>
        </w:rPr>
        <w:softHyphen/>
        <w:t xml:space="preserve">ни. </w:t>
      </w:r>
      <w:r w:rsidR="00816EC6" w:rsidRPr="00DB5D13">
        <w:rPr>
          <w:rFonts w:ascii="Times New Roman" w:hAnsi="Times New Roman" w:cs="Times New Roman"/>
          <w:sz w:val="22"/>
          <w:szCs w:val="22"/>
        </w:rPr>
        <w:t xml:space="preserve">Обусловливающие </w:t>
      </w:r>
      <w:r w:rsidRPr="00DB5D13">
        <w:rPr>
          <w:rFonts w:ascii="Times New Roman" w:hAnsi="Times New Roman" w:cs="Times New Roman"/>
          <w:sz w:val="22"/>
          <w:szCs w:val="22"/>
        </w:rPr>
        <w:t xml:space="preserve">характеристики — </w:t>
      </w:r>
      <w:r w:rsidR="00816EC6" w:rsidRPr="00DB5D13">
        <w:rPr>
          <w:rFonts w:ascii="Times New Roman" w:hAnsi="Times New Roman" w:cs="Times New Roman"/>
          <w:sz w:val="22"/>
          <w:szCs w:val="22"/>
        </w:rPr>
        <w:t>присутствие</w:t>
      </w:r>
      <w:r w:rsidRPr="00DB5D13">
        <w:rPr>
          <w:rFonts w:ascii="Times New Roman" w:hAnsi="Times New Roman" w:cs="Times New Roman"/>
          <w:sz w:val="22"/>
          <w:szCs w:val="22"/>
        </w:rPr>
        <w:t xml:space="preserve"> страхового д</w:t>
      </w:r>
      <w:r w:rsidRPr="00DB5D13">
        <w:rPr>
          <w:rFonts w:ascii="Times New Roman" w:hAnsi="Times New Roman" w:cs="Times New Roman"/>
          <w:sz w:val="22"/>
          <w:szCs w:val="22"/>
        </w:rPr>
        <w:t>о</w:t>
      </w:r>
      <w:r w:rsidR="003A2755">
        <w:rPr>
          <w:rFonts w:ascii="Times New Roman" w:hAnsi="Times New Roman" w:cs="Times New Roman"/>
          <w:sz w:val="22"/>
          <w:szCs w:val="22"/>
        </w:rPr>
        <w:t>гово</w:t>
      </w:r>
      <w:r w:rsidRPr="00DB5D13">
        <w:rPr>
          <w:rFonts w:ascii="Times New Roman" w:hAnsi="Times New Roman" w:cs="Times New Roman"/>
          <w:sz w:val="22"/>
          <w:szCs w:val="22"/>
        </w:rPr>
        <w:t>ра, ответственность граждан за свое благополучие.</w:t>
      </w:r>
    </w:p>
    <w:p w:rsidR="00DB5D13" w:rsidRPr="00DB5D13" w:rsidRDefault="00DB5D13" w:rsidP="00CB743D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 xml:space="preserve">При этом базовым, </w:t>
      </w:r>
      <w:r w:rsidR="00816EC6" w:rsidRPr="00DB5D13">
        <w:rPr>
          <w:rFonts w:ascii="Times New Roman" w:hAnsi="Times New Roman" w:cs="Times New Roman"/>
          <w:sz w:val="22"/>
          <w:szCs w:val="22"/>
        </w:rPr>
        <w:t>обусловливающим</w:t>
      </w:r>
      <w:r w:rsidRPr="00DB5D13">
        <w:rPr>
          <w:rFonts w:ascii="Times New Roman" w:hAnsi="Times New Roman" w:cs="Times New Roman"/>
          <w:sz w:val="22"/>
          <w:szCs w:val="22"/>
        </w:rPr>
        <w:t xml:space="preserve"> (по объему финансовых </w:t>
      </w:r>
      <w:r w:rsidR="00CB743D">
        <w:rPr>
          <w:rFonts w:ascii="Times New Roman" w:hAnsi="Times New Roman" w:cs="Times New Roman"/>
          <w:sz w:val="22"/>
          <w:szCs w:val="22"/>
        </w:rPr>
        <w:t>с</w:t>
      </w:r>
      <w:r w:rsidRPr="00DB5D13">
        <w:rPr>
          <w:rFonts w:ascii="Times New Roman" w:hAnsi="Times New Roman" w:cs="Times New Roman"/>
          <w:sz w:val="22"/>
          <w:szCs w:val="22"/>
        </w:rPr>
        <w:t>редств, массовости охвата, разнообразию и качеству услуг) яв</w:t>
      </w:r>
      <w:r w:rsidR="00CB743D">
        <w:rPr>
          <w:rFonts w:ascii="Times New Roman" w:hAnsi="Times New Roman" w:cs="Times New Roman"/>
          <w:sz w:val="22"/>
          <w:szCs w:val="22"/>
        </w:rPr>
        <w:t>ляет</w:t>
      </w:r>
      <w:r w:rsidRPr="00DB5D13">
        <w:rPr>
          <w:rFonts w:ascii="Times New Roman" w:hAnsi="Times New Roman" w:cs="Times New Roman"/>
          <w:sz w:val="22"/>
          <w:szCs w:val="22"/>
        </w:rPr>
        <w:t>ся институт обязательного социального страхования (пен</w:t>
      </w:r>
      <w:r w:rsidR="00CB743D">
        <w:rPr>
          <w:rFonts w:ascii="Times New Roman" w:hAnsi="Times New Roman" w:cs="Times New Roman"/>
          <w:sz w:val="22"/>
          <w:szCs w:val="22"/>
        </w:rPr>
        <w:t>сионн</w:t>
      </w:r>
      <w:r w:rsidRPr="00DB5D13">
        <w:rPr>
          <w:rFonts w:ascii="Times New Roman" w:hAnsi="Times New Roman" w:cs="Times New Roman"/>
          <w:sz w:val="22"/>
          <w:szCs w:val="22"/>
        </w:rPr>
        <w:t>ого и м</w:t>
      </w:r>
      <w:r w:rsidRPr="00DB5D13">
        <w:rPr>
          <w:rFonts w:ascii="Times New Roman" w:hAnsi="Times New Roman" w:cs="Times New Roman"/>
          <w:sz w:val="22"/>
          <w:szCs w:val="22"/>
        </w:rPr>
        <w:t>е</w:t>
      </w:r>
      <w:r w:rsidRPr="00DB5D13">
        <w:rPr>
          <w:rFonts w:ascii="Times New Roman" w:hAnsi="Times New Roman" w:cs="Times New Roman"/>
          <w:sz w:val="22"/>
          <w:szCs w:val="22"/>
        </w:rPr>
        <w:t>дицинского, от несчастных случаев на производ</w:t>
      </w:r>
      <w:r w:rsidR="00CB743D">
        <w:rPr>
          <w:rFonts w:ascii="Times New Roman" w:hAnsi="Times New Roman" w:cs="Times New Roman"/>
          <w:sz w:val="22"/>
          <w:szCs w:val="22"/>
        </w:rPr>
        <w:t>стве</w:t>
      </w:r>
      <w:r w:rsidRPr="00DB5D13">
        <w:rPr>
          <w:rFonts w:ascii="Times New Roman" w:hAnsi="Times New Roman" w:cs="Times New Roman"/>
          <w:sz w:val="22"/>
          <w:szCs w:val="22"/>
        </w:rPr>
        <w:t xml:space="preserve"> и в связи с безр</w:t>
      </w:r>
      <w:r w:rsidRPr="00DB5D13">
        <w:rPr>
          <w:rFonts w:ascii="Times New Roman" w:hAnsi="Times New Roman" w:cs="Times New Roman"/>
          <w:sz w:val="22"/>
          <w:szCs w:val="22"/>
        </w:rPr>
        <w:t>а</w:t>
      </w:r>
      <w:r w:rsidRPr="00DB5D13">
        <w:rPr>
          <w:rFonts w:ascii="Times New Roman" w:hAnsi="Times New Roman" w:cs="Times New Roman"/>
          <w:sz w:val="22"/>
          <w:szCs w:val="22"/>
        </w:rPr>
        <w:t xml:space="preserve">ботицей). Так, на долю </w:t>
      </w:r>
      <w:r w:rsidR="00816EC6" w:rsidRPr="00DB5D13">
        <w:rPr>
          <w:rFonts w:ascii="Times New Roman" w:hAnsi="Times New Roman" w:cs="Times New Roman"/>
          <w:sz w:val="22"/>
          <w:szCs w:val="22"/>
        </w:rPr>
        <w:t>имеющихся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</w:t>
      </w:r>
      <w:r w:rsidR="00CB743D">
        <w:rPr>
          <w:rFonts w:ascii="Times New Roman" w:hAnsi="Times New Roman" w:cs="Times New Roman"/>
          <w:sz w:val="22"/>
          <w:szCs w:val="22"/>
        </w:rPr>
        <w:t>видов</w:t>
      </w:r>
      <w:r w:rsidRPr="00DB5D13">
        <w:rPr>
          <w:rFonts w:ascii="Times New Roman" w:hAnsi="Times New Roman" w:cs="Times New Roman"/>
          <w:sz w:val="22"/>
          <w:szCs w:val="22"/>
        </w:rPr>
        <w:t xml:space="preserve"> обязательного социального страхования в развитых стра</w:t>
      </w:r>
      <w:r w:rsidRPr="00DB5D13">
        <w:rPr>
          <w:rFonts w:ascii="Times New Roman" w:hAnsi="Times New Roman" w:cs="Times New Roman"/>
          <w:sz w:val="22"/>
          <w:szCs w:val="22"/>
        </w:rPr>
        <w:softHyphen/>
        <w:t>на</w:t>
      </w:r>
      <w:r w:rsidR="007E07EC">
        <w:rPr>
          <w:rFonts w:ascii="Times New Roman" w:hAnsi="Times New Roman" w:cs="Times New Roman"/>
          <w:sz w:val="22"/>
          <w:szCs w:val="22"/>
        </w:rPr>
        <w:t>х</w:t>
      </w:r>
      <w:r w:rsidRPr="00DB5D13">
        <w:rPr>
          <w:rFonts w:ascii="Times New Roman" w:hAnsi="Times New Roman" w:cs="Times New Roman"/>
          <w:sz w:val="22"/>
          <w:szCs w:val="22"/>
        </w:rPr>
        <w:t xml:space="preserve"> </w:t>
      </w:r>
      <w:r w:rsidR="00816EC6" w:rsidRPr="00DB5D13">
        <w:rPr>
          <w:rFonts w:ascii="Times New Roman" w:hAnsi="Times New Roman" w:cs="Times New Roman"/>
          <w:sz w:val="22"/>
          <w:szCs w:val="22"/>
        </w:rPr>
        <w:t>доводится</w:t>
      </w:r>
      <w:r w:rsidRPr="00DB5D13">
        <w:rPr>
          <w:rFonts w:ascii="Times New Roman" w:hAnsi="Times New Roman" w:cs="Times New Roman"/>
          <w:sz w:val="22"/>
          <w:szCs w:val="22"/>
        </w:rPr>
        <w:t>, как правило, 60-70% всех затрат на цели</w:t>
      </w:r>
      <w:r w:rsidR="00CB743D">
        <w:rPr>
          <w:rFonts w:ascii="Times New Roman" w:hAnsi="Times New Roman" w:cs="Times New Roman"/>
          <w:sz w:val="22"/>
          <w:szCs w:val="22"/>
        </w:rPr>
        <w:t xml:space="preserve"> с</w:t>
      </w:r>
      <w:r w:rsidRPr="00DB5D13">
        <w:rPr>
          <w:rFonts w:ascii="Times New Roman" w:hAnsi="Times New Roman" w:cs="Times New Roman"/>
          <w:sz w:val="22"/>
          <w:szCs w:val="22"/>
        </w:rPr>
        <w:t>оц</w:t>
      </w:r>
      <w:r w:rsidR="00CB743D">
        <w:rPr>
          <w:rFonts w:ascii="Times New Roman" w:hAnsi="Times New Roman" w:cs="Times New Roman"/>
          <w:sz w:val="22"/>
          <w:szCs w:val="22"/>
        </w:rPr>
        <w:t>и</w:t>
      </w:r>
      <w:r w:rsidRPr="00DB5D13">
        <w:rPr>
          <w:rFonts w:ascii="Times New Roman" w:hAnsi="Times New Roman" w:cs="Times New Roman"/>
          <w:sz w:val="22"/>
          <w:szCs w:val="22"/>
        </w:rPr>
        <w:t>альной защиты и 15-25</w:t>
      </w:r>
      <w:r w:rsidR="00CB743D">
        <w:rPr>
          <w:rFonts w:ascii="Times New Roman" w:hAnsi="Times New Roman" w:cs="Times New Roman"/>
          <w:sz w:val="22"/>
          <w:szCs w:val="22"/>
        </w:rPr>
        <w:t xml:space="preserve">% ВВП. В России на долю государственных </w:t>
      </w:r>
      <w:r w:rsidRPr="00DB5D13">
        <w:rPr>
          <w:rFonts w:ascii="Times New Roman" w:hAnsi="Times New Roman" w:cs="Times New Roman"/>
          <w:sz w:val="22"/>
          <w:szCs w:val="22"/>
        </w:rPr>
        <w:t xml:space="preserve">внебюджетных социальных фондов </w:t>
      </w:r>
      <w:r w:rsidR="00816EC6" w:rsidRPr="00DB5D13">
        <w:rPr>
          <w:rFonts w:ascii="Times New Roman" w:hAnsi="Times New Roman" w:cs="Times New Roman"/>
          <w:sz w:val="22"/>
          <w:szCs w:val="22"/>
        </w:rPr>
        <w:t>доводится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око</w:t>
      </w:r>
      <w:r w:rsidR="00CB743D">
        <w:rPr>
          <w:rFonts w:ascii="Times New Roman" w:hAnsi="Times New Roman" w:cs="Times New Roman"/>
          <w:sz w:val="22"/>
          <w:szCs w:val="22"/>
        </w:rPr>
        <w:t>ло</w:t>
      </w:r>
      <w:r w:rsidRPr="00DB5D13">
        <w:rPr>
          <w:rFonts w:ascii="Times New Roman" w:hAnsi="Times New Roman" w:cs="Times New Roman"/>
          <w:sz w:val="22"/>
          <w:szCs w:val="22"/>
        </w:rPr>
        <w:t xml:space="preserve"> 15% затрат на цели социальной защиты и 8,0% ВВП.</w:t>
      </w:r>
    </w:p>
    <w:p w:rsidR="00DB5D13" w:rsidRPr="00DB5D13" w:rsidRDefault="00DB5D13" w:rsidP="00CB743D">
      <w:pPr>
        <w:pStyle w:val="11"/>
        <w:shd w:val="clear" w:color="auto" w:fill="auto"/>
        <w:tabs>
          <w:tab w:val="left" w:leader="dot" w:pos="419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B5D13">
        <w:rPr>
          <w:rFonts w:ascii="Times New Roman" w:hAnsi="Times New Roman" w:cs="Times New Roman"/>
          <w:sz w:val="22"/>
          <w:szCs w:val="22"/>
        </w:rPr>
        <w:t>Таким образом, термин</w:t>
      </w:r>
      <w:r w:rsidR="00CB743D">
        <w:rPr>
          <w:rFonts w:ascii="Times New Roman" w:hAnsi="Times New Roman" w:cs="Times New Roman"/>
          <w:sz w:val="22"/>
          <w:szCs w:val="22"/>
        </w:rPr>
        <w:t xml:space="preserve"> «</w:t>
      </w:r>
      <w:r w:rsidRPr="00DB5D13">
        <w:rPr>
          <w:rFonts w:ascii="Times New Roman" w:hAnsi="Times New Roman" w:cs="Times New Roman"/>
          <w:sz w:val="22"/>
          <w:szCs w:val="22"/>
        </w:rPr>
        <w:t>социальная защита» чаще всего хара</w:t>
      </w:r>
      <w:r w:rsidRPr="00DB5D13">
        <w:rPr>
          <w:rFonts w:ascii="Times New Roman" w:hAnsi="Times New Roman" w:cs="Times New Roman"/>
          <w:sz w:val="22"/>
          <w:szCs w:val="22"/>
        </w:rPr>
        <w:t>к</w:t>
      </w:r>
      <w:r w:rsidRPr="00DB5D13">
        <w:rPr>
          <w:rFonts w:ascii="Times New Roman" w:hAnsi="Times New Roman" w:cs="Times New Roman"/>
          <w:sz w:val="22"/>
          <w:szCs w:val="22"/>
        </w:rPr>
        <w:t>теризует всю совокуп</w:t>
      </w:r>
      <w:r w:rsidR="00CB743D">
        <w:rPr>
          <w:rFonts w:ascii="Times New Roman" w:hAnsi="Times New Roman" w:cs="Times New Roman"/>
          <w:sz w:val="22"/>
          <w:szCs w:val="22"/>
        </w:rPr>
        <w:t xml:space="preserve">ность </w:t>
      </w:r>
      <w:r w:rsidRPr="00DB5D13">
        <w:rPr>
          <w:rFonts w:ascii="Times New Roman" w:hAnsi="Times New Roman" w:cs="Times New Roman"/>
          <w:sz w:val="22"/>
          <w:szCs w:val="22"/>
        </w:rPr>
        <w:tab/>
        <w:t>отношений, связанных с защитой разли</w:t>
      </w:r>
      <w:r w:rsidRPr="00DB5D13">
        <w:rPr>
          <w:rFonts w:ascii="Times New Roman" w:hAnsi="Times New Roman" w:cs="Times New Roman"/>
          <w:sz w:val="22"/>
          <w:szCs w:val="22"/>
        </w:rPr>
        <w:t>ч</w:t>
      </w:r>
      <w:r w:rsidRPr="00DB5D13">
        <w:rPr>
          <w:rFonts w:ascii="Times New Roman" w:hAnsi="Times New Roman" w:cs="Times New Roman"/>
          <w:sz w:val="22"/>
          <w:szCs w:val="22"/>
        </w:rPr>
        <w:t>ных категорий</w:t>
      </w:r>
      <w:r w:rsidR="00CB743D">
        <w:rPr>
          <w:rFonts w:ascii="Times New Roman" w:hAnsi="Times New Roman" w:cs="Times New Roman"/>
          <w:sz w:val="22"/>
          <w:szCs w:val="22"/>
        </w:rPr>
        <w:t xml:space="preserve"> насе</w:t>
      </w:r>
      <w:r w:rsidRPr="00DB5D13">
        <w:rPr>
          <w:rFonts w:ascii="Times New Roman" w:hAnsi="Times New Roman" w:cs="Times New Roman"/>
          <w:sz w:val="22"/>
          <w:szCs w:val="22"/>
        </w:rPr>
        <w:t xml:space="preserve">ления, т.е. обычно </w:t>
      </w:r>
      <w:r w:rsidR="00B852D4" w:rsidRPr="00DB5D13">
        <w:rPr>
          <w:rFonts w:ascii="Times New Roman" w:hAnsi="Times New Roman" w:cs="Times New Roman"/>
          <w:sz w:val="22"/>
          <w:szCs w:val="22"/>
        </w:rPr>
        <w:t>применяется</w:t>
      </w:r>
      <w:r w:rsidRPr="00DB5D13">
        <w:rPr>
          <w:rFonts w:ascii="Times New Roman" w:hAnsi="Times New Roman" w:cs="Times New Roman"/>
          <w:sz w:val="22"/>
          <w:szCs w:val="22"/>
        </w:rPr>
        <w:t xml:space="preserve"> широкий подход для </w:t>
      </w:r>
      <w:r w:rsidR="00B852D4" w:rsidRPr="00DB5D13">
        <w:rPr>
          <w:rFonts w:ascii="Times New Roman" w:hAnsi="Times New Roman" w:cs="Times New Roman"/>
          <w:sz w:val="22"/>
          <w:szCs w:val="22"/>
        </w:rPr>
        <w:t>уста</w:t>
      </w:r>
      <w:r w:rsidR="00B852D4">
        <w:rPr>
          <w:rFonts w:ascii="Times New Roman" w:hAnsi="Times New Roman" w:cs="Times New Roman"/>
          <w:sz w:val="22"/>
          <w:szCs w:val="22"/>
        </w:rPr>
        <w:t>новления</w:t>
      </w:r>
      <w:r w:rsidR="00CB743D">
        <w:rPr>
          <w:rFonts w:ascii="Times New Roman" w:hAnsi="Times New Roman" w:cs="Times New Roman"/>
          <w:sz w:val="22"/>
          <w:szCs w:val="22"/>
        </w:rPr>
        <w:t xml:space="preserve"> </w:t>
      </w:r>
      <w:r w:rsidRPr="00DB5D13">
        <w:rPr>
          <w:rFonts w:ascii="Times New Roman" w:hAnsi="Times New Roman" w:cs="Times New Roman"/>
          <w:sz w:val="22"/>
          <w:szCs w:val="22"/>
        </w:rPr>
        <w:t>предмета и содержания понятия «социальная защ</w:t>
      </w:r>
      <w:r w:rsidRPr="00DB5D13">
        <w:rPr>
          <w:rFonts w:ascii="Times New Roman" w:hAnsi="Times New Roman" w:cs="Times New Roman"/>
          <w:sz w:val="22"/>
          <w:szCs w:val="22"/>
        </w:rPr>
        <w:t>и</w:t>
      </w:r>
      <w:r w:rsidRPr="00DB5D13">
        <w:rPr>
          <w:rFonts w:ascii="Times New Roman" w:hAnsi="Times New Roman" w:cs="Times New Roman"/>
          <w:sz w:val="22"/>
          <w:szCs w:val="22"/>
        </w:rPr>
        <w:t>та»,</w:t>
      </w:r>
      <w:r w:rsidR="00CB743D">
        <w:rPr>
          <w:rFonts w:ascii="Times New Roman" w:hAnsi="Times New Roman" w:cs="Times New Roman"/>
          <w:sz w:val="22"/>
          <w:szCs w:val="22"/>
        </w:rPr>
        <w:t xml:space="preserve"> охват</w:t>
      </w:r>
      <w:r w:rsidRPr="00DB5D13">
        <w:rPr>
          <w:rFonts w:ascii="Times New Roman" w:hAnsi="Times New Roman" w:cs="Times New Roman"/>
          <w:sz w:val="22"/>
          <w:szCs w:val="22"/>
        </w:rPr>
        <w:t xml:space="preserve">ывающего фактически всю сферу жизнедеятельности че- </w:t>
      </w:r>
      <w:r w:rsidR="00CB743D">
        <w:rPr>
          <w:rFonts w:ascii="Times New Roman" w:hAnsi="Times New Roman" w:cs="Times New Roman"/>
          <w:sz w:val="22"/>
          <w:szCs w:val="22"/>
        </w:rPr>
        <w:t>лове</w:t>
      </w:r>
      <w:r w:rsidRPr="00DB5D13">
        <w:rPr>
          <w:rFonts w:ascii="Times New Roman" w:hAnsi="Times New Roman" w:cs="Times New Roman"/>
          <w:sz w:val="22"/>
          <w:szCs w:val="22"/>
        </w:rPr>
        <w:t>ка.</w:t>
      </w:r>
    </w:p>
    <w:p w:rsidR="00DB5D13" w:rsidRDefault="00DB5D13" w:rsidP="00DB5D1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B743D" w:rsidRDefault="00CB743D" w:rsidP="00CB743D">
      <w:pPr>
        <w:jc w:val="center"/>
      </w:pPr>
      <w:r>
        <w:rPr>
          <w:lang w:val="en-US"/>
        </w:rPr>
        <w:t>II</w:t>
      </w:r>
    </w:p>
    <w:p w:rsidR="00CB743D" w:rsidRDefault="00CB743D" w:rsidP="00CB743D">
      <w:pPr>
        <w:jc w:val="center"/>
      </w:pP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В </w:t>
      </w:r>
      <w:r w:rsidRPr="001A0C28">
        <w:rPr>
          <w:rFonts w:ascii="Times New Roman" w:hAnsi="Times New Roman" w:cs="Times New Roman"/>
          <w:sz w:val="22"/>
          <w:szCs w:val="22"/>
          <w:lang w:val="en-US"/>
        </w:rPr>
        <w:t>XVI</w:t>
      </w:r>
      <w:r w:rsidRPr="001A0C28">
        <w:rPr>
          <w:rFonts w:ascii="Times New Roman" w:hAnsi="Times New Roman" w:cs="Times New Roman"/>
          <w:sz w:val="22"/>
          <w:szCs w:val="22"/>
        </w:rPr>
        <w:t>-</w:t>
      </w:r>
      <w:r w:rsidRPr="001A0C28">
        <w:rPr>
          <w:rFonts w:ascii="Times New Roman" w:hAnsi="Times New Roman" w:cs="Times New Roman"/>
          <w:sz w:val="22"/>
          <w:szCs w:val="22"/>
          <w:lang w:val="en-US"/>
        </w:rPr>
        <w:t>XVII</w:t>
      </w:r>
      <w:r w:rsidRPr="001A0C28">
        <w:rPr>
          <w:rFonts w:ascii="Times New Roman" w:hAnsi="Times New Roman" w:cs="Times New Roman"/>
          <w:sz w:val="22"/>
          <w:szCs w:val="22"/>
        </w:rPr>
        <w:t xml:space="preserve"> вв. на исторической арене впервые появляют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ся фабричные рабочие, так как этот период характеризуется пе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реходом от аграрного и ремесленного производства к общест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венному, сопр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вождающимся отчуждением основной массы работников от средств производства и средств существования (это так называемый подгот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вительный этап индустриализа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ции — этап «первоначального нако</w:t>
      </w:r>
      <w:r w:rsidRPr="001A0C28">
        <w:rPr>
          <w:rFonts w:ascii="Times New Roman" w:hAnsi="Times New Roman" w:cs="Times New Roman"/>
          <w:sz w:val="22"/>
          <w:szCs w:val="22"/>
        </w:rPr>
        <w:t>п</w:t>
      </w:r>
      <w:r w:rsidRPr="001A0C28">
        <w:rPr>
          <w:rFonts w:ascii="Times New Roman" w:hAnsi="Times New Roman" w:cs="Times New Roman"/>
          <w:sz w:val="22"/>
          <w:szCs w:val="22"/>
        </w:rPr>
        <w:t>ления капитала»).</w:t>
      </w:r>
    </w:p>
    <w:p w:rsidR="001A0C28" w:rsidRPr="00BF0405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i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В связи с этим </w:t>
      </w:r>
      <w:r w:rsidR="00B852D4" w:rsidRPr="001A0C28">
        <w:rPr>
          <w:rFonts w:ascii="Times New Roman" w:hAnsi="Times New Roman" w:cs="Times New Roman"/>
          <w:sz w:val="22"/>
          <w:szCs w:val="22"/>
        </w:rPr>
        <w:t>возникает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новая форма социальной неза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щищенности — </w:t>
      </w:r>
      <w:r w:rsidR="00B852D4" w:rsidRPr="001A0C28">
        <w:rPr>
          <w:rFonts w:ascii="Times New Roman" w:hAnsi="Times New Roman" w:cs="Times New Roman"/>
          <w:sz w:val="22"/>
          <w:szCs w:val="22"/>
        </w:rPr>
        <w:t>потенциальная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утрата заработка (несчастный слу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чай, болезнь, безработица). На этом этапе </w:t>
      </w:r>
      <w:r w:rsidR="00B852D4" w:rsidRPr="001A0C28">
        <w:rPr>
          <w:rFonts w:ascii="Times New Roman" w:hAnsi="Times New Roman" w:cs="Times New Roman"/>
          <w:sz w:val="22"/>
          <w:szCs w:val="22"/>
        </w:rPr>
        <w:t>появляются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 первые формы с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 xml:space="preserve">циальной защиты работников </w:t>
      </w:r>
      <w:r w:rsidR="00B852D4">
        <w:rPr>
          <w:rFonts w:ascii="Times New Roman" w:hAnsi="Times New Roman" w:cs="Times New Roman"/>
          <w:sz w:val="22"/>
          <w:szCs w:val="22"/>
        </w:rPr>
        <w:t>из-за</w:t>
      </w:r>
      <w:r w:rsidRPr="001A0C28">
        <w:rPr>
          <w:rFonts w:ascii="Times New Roman" w:hAnsi="Times New Roman" w:cs="Times New Roman"/>
          <w:sz w:val="22"/>
          <w:szCs w:val="22"/>
        </w:rPr>
        <w:t xml:space="preserve"> утраты трудо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способности </w:t>
      </w:r>
      <w:r w:rsidR="00B852D4">
        <w:rPr>
          <w:rFonts w:ascii="Times New Roman" w:hAnsi="Times New Roman" w:cs="Times New Roman"/>
          <w:sz w:val="22"/>
          <w:szCs w:val="22"/>
        </w:rPr>
        <w:t>в случае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Pr="001A0C28">
        <w:rPr>
          <w:rFonts w:ascii="Times New Roman" w:hAnsi="Times New Roman" w:cs="Times New Roman"/>
          <w:sz w:val="22"/>
          <w:szCs w:val="22"/>
        </w:rPr>
        <w:lastRenderedPageBreak/>
        <w:t>несчастных случаев на производстве —</w:t>
      </w:r>
      <w:r w:rsidRPr="001A0C28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BF0405">
        <w:rPr>
          <w:rStyle w:val="af4"/>
          <w:rFonts w:ascii="Times New Roman" w:hAnsi="Times New Roman" w:cs="Times New Roman"/>
          <w:i w:val="0"/>
          <w:sz w:val="22"/>
          <w:szCs w:val="22"/>
        </w:rPr>
        <w:t>цехо</w:t>
      </w:r>
      <w:r w:rsidR="00BF0405" w:rsidRPr="00BF0405">
        <w:rPr>
          <w:rStyle w:val="af4"/>
          <w:rFonts w:ascii="Times New Roman" w:hAnsi="Times New Roman" w:cs="Times New Roman"/>
          <w:i w:val="0"/>
          <w:sz w:val="22"/>
          <w:szCs w:val="22"/>
        </w:rPr>
        <w:t>в</w:t>
      </w:r>
      <w:r w:rsidRPr="00BF0405">
        <w:rPr>
          <w:rStyle w:val="af4"/>
          <w:rFonts w:ascii="Times New Roman" w:hAnsi="Times New Roman" w:cs="Times New Roman"/>
          <w:i w:val="0"/>
          <w:sz w:val="22"/>
          <w:szCs w:val="22"/>
        </w:rPr>
        <w:t>ая солидарность и п</w:t>
      </w:r>
      <w:r w:rsidRPr="00BF0405">
        <w:rPr>
          <w:rStyle w:val="af4"/>
          <w:rFonts w:ascii="Times New Roman" w:hAnsi="Times New Roman" w:cs="Times New Roman"/>
          <w:i w:val="0"/>
          <w:sz w:val="22"/>
          <w:szCs w:val="22"/>
        </w:rPr>
        <w:t>о</w:t>
      </w:r>
      <w:r w:rsidRPr="00BF0405">
        <w:rPr>
          <w:rStyle w:val="af4"/>
          <w:rFonts w:ascii="Times New Roman" w:hAnsi="Times New Roman" w:cs="Times New Roman"/>
          <w:i w:val="0"/>
          <w:sz w:val="22"/>
          <w:szCs w:val="22"/>
        </w:rPr>
        <w:t>мощь.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Именно этот период можно считать точкой отсчета разви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тия системы социальной защиты работников.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Далее </w:t>
      </w:r>
      <w:r w:rsidR="00B852D4" w:rsidRPr="001A0C28">
        <w:rPr>
          <w:rFonts w:ascii="Times New Roman" w:hAnsi="Times New Roman" w:cs="Times New Roman"/>
          <w:sz w:val="22"/>
          <w:szCs w:val="22"/>
        </w:rPr>
        <w:t>возникает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период индустриализации, с которым тес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но связана история разработки доктрин социальной защиты работников. </w:t>
      </w:r>
      <w:r w:rsidR="00B852D4" w:rsidRPr="001A0C28">
        <w:rPr>
          <w:rFonts w:ascii="Times New Roman" w:hAnsi="Times New Roman" w:cs="Times New Roman"/>
          <w:sz w:val="22"/>
          <w:szCs w:val="22"/>
        </w:rPr>
        <w:t xml:space="preserve">Модифицирование </w:t>
      </w:r>
      <w:r w:rsidRPr="001A0C28">
        <w:rPr>
          <w:rFonts w:ascii="Times New Roman" w:hAnsi="Times New Roman" w:cs="Times New Roman"/>
          <w:sz w:val="22"/>
          <w:szCs w:val="22"/>
        </w:rPr>
        <w:t>исторических условий, в которых осу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ществлялась индустриализация, а также общественного произ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водства и видов тр</w:t>
      </w:r>
      <w:r w:rsidRPr="001A0C28">
        <w:rPr>
          <w:rFonts w:ascii="Times New Roman" w:hAnsi="Times New Roman" w:cs="Times New Roman"/>
          <w:sz w:val="22"/>
          <w:szCs w:val="22"/>
        </w:rPr>
        <w:t>у</w:t>
      </w:r>
      <w:r w:rsidRPr="001A0C28">
        <w:rPr>
          <w:rFonts w:ascii="Times New Roman" w:hAnsi="Times New Roman" w:cs="Times New Roman"/>
          <w:sz w:val="22"/>
          <w:szCs w:val="22"/>
        </w:rPr>
        <w:t>довых отношений сопровождалось эволю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цией теории и практики с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циальной защиты, которая обычно подразделяется на три этапа.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Первый этап индустриализации в истории Запада (XVII- XIX вв.) характеризовался </w:t>
      </w:r>
      <w:r w:rsidR="00B852D4" w:rsidRPr="001A0C28">
        <w:rPr>
          <w:rFonts w:ascii="Times New Roman" w:hAnsi="Times New Roman" w:cs="Times New Roman"/>
          <w:sz w:val="22"/>
          <w:szCs w:val="22"/>
        </w:rPr>
        <w:t>реформой</w:t>
      </w:r>
      <w:r w:rsidRPr="001A0C28">
        <w:rPr>
          <w:rFonts w:ascii="Times New Roman" w:hAnsi="Times New Roman" w:cs="Times New Roman"/>
          <w:sz w:val="22"/>
          <w:szCs w:val="22"/>
        </w:rPr>
        <w:t xml:space="preserve"> самих обществен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ных производител</w:t>
      </w:r>
      <w:r w:rsidRPr="001A0C28">
        <w:rPr>
          <w:rFonts w:ascii="Times New Roman" w:hAnsi="Times New Roman" w:cs="Times New Roman"/>
          <w:sz w:val="22"/>
          <w:szCs w:val="22"/>
        </w:rPr>
        <w:t>ь</w:t>
      </w:r>
      <w:r w:rsidRPr="001A0C28">
        <w:rPr>
          <w:rFonts w:ascii="Times New Roman" w:hAnsi="Times New Roman" w:cs="Times New Roman"/>
          <w:sz w:val="22"/>
          <w:szCs w:val="22"/>
        </w:rPr>
        <w:t>ных сил — переходом от мануфактуры к ма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шинному, или фабрично-заводскому, производству.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В трудовой сфере данный этап </w:t>
      </w:r>
      <w:r w:rsidR="00B852D4" w:rsidRPr="001A0C28">
        <w:rPr>
          <w:rFonts w:ascii="Times New Roman" w:hAnsi="Times New Roman" w:cs="Times New Roman"/>
          <w:sz w:val="22"/>
          <w:szCs w:val="22"/>
        </w:rPr>
        <w:t>различался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крайним упроще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нием трудовых операций и </w:t>
      </w:r>
      <w:r w:rsidR="00B852D4" w:rsidRPr="001A0C28">
        <w:rPr>
          <w:rFonts w:ascii="Times New Roman" w:hAnsi="Times New Roman" w:cs="Times New Roman"/>
          <w:sz w:val="22"/>
          <w:szCs w:val="22"/>
        </w:rPr>
        <w:t>утомляющим</w:t>
      </w:r>
      <w:r w:rsidRPr="001A0C28">
        <w:rPr>
          <w:rFonts w:ascii="Times New Roman" w:hAnsi="Times New Roman" w:cs="Times New Roman"/>
          <w:sz w:val="22"/>
          <w:szCs w:val="22"/>
        </w:rPr>
        <w:t xml:space="preserve"> ритмом труда, от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чуждением р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 xml:space="preserve">ботника от процесса труда, отсутствием </w:t>
      </w:r>
      <w:r w:rsidR="00B852D4" w:rsidRPr="001A0C28">
        <w:rPr>
          <w:rFonts w:ascii="Times New Roman" w:hAnsi="Times New Roman" w:cs="Times New Roman"/>
          <w:sz w:val="22"/>
          <w:szCs w:val="22"/>
        </w:rPr>
        <w:t>простых</w:t>
      </w:r>
      <w:r w:rsidRPr="001A0C28">
        <w:rPr>
          <w:rFonts w:ascii="Times New Roman" w:hAnsi="Times New Roman" w:cs="Times New Roman"/>
          <w:sz w:val="22"/>
          <w:szCs w:val="22"/>
        </w:rPr>
        <w:t xml:space="preserve"> форм охраны труда, высокой </w:t>
      </w:r>
      <w:r w:rsidR="00B852D4" w:rsidRPr="001A0C28">
        <w:rPr>
          <w:rFonts w:ascii="Times New Roman" w:hAnsi="Times New Roman" w:cs="Times New Roman"/>
          <w:sz w:val="22"/>
          <w:szCs w:val="22"/>
        </w:rPr>
        <w:t>длительностью</w:t>
      </w:r>
      <w:r w:rsidRPr="001A0C28">
        <w:rPr>
          <w:rFonts w:ascii="Times New Roman" w:hAnsi="Times New Roman" w:cs="Times New Roman"/>
          <w:sz w:val="22"/>
          <w:szCs w:val="22"/>
        </w:rPr>
        <w:t xml:space="preserve"> ра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бочего времени, неурегулированностью вопросов заработной платы, </w:t>
      </w:r>
      <w:r w:rsidR="00B852D4" w:rsidRPr="001A0C28">
        <w:rPr>
          <w:rFonts w:ascii="Times New Roman" w:hAnsi="Times New Roman" w:cs="Times New Roman"/>
          <w:sz w:val="22"/>
          <w:szCs w:val="22"/>
        </w:rPr>
        <w:t>использованием</w:t>
      </w:r>
      <w:r w:rsidRPr="001A0C28">
        <w:rPr>
          <w:rFonts w:ascii="Times New Roman" w:hAnsi="Times New Roman" w:cs="Times New Roman"/>
          <w:sz w:val="22"/>
          <w:szCs w:val="22"/>
        </w:rPr>
        <w:t xml:space="preserve"> труда женщин и детей на рабочих местах с вредными условиями труда, отсутствием законод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>тельных норм, регулирующих предоставление пособий в случае утр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>ты трудоспособности из-за несчастных случаев на производстве, б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лезней и старости. Государство, построенное в основном на принц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>пах либерализма и индивидуализма, не предпринимало активных де</w:t>
      </w:r>
      <w:r w:rsidRPr="001A0C28">
        <w:rPr>
          <w:rFonts w:ascii="Times New Roman" w:hAnsi="Times New Roman" w:cs="Times New Roman"/>
          <w:sz w:val="22"/>
          <w:szCs w:val="22"/>
        </w:rPr>
        <w:t>й</w:t>
      </w:r>
      <w:r w:rsidRPr="001A0C28">
        <w:rPr>
          <w:rFonts w:ascii="Times New Roman" w:hAnsi="Times New Roman" w:cs="Times New Roman"/>
          <w:sz w:val="22"/>
          <w:szCs w:val="22"/>
        </w:rPr>
        <w:t>ствий по защите работающих.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Перемены, вызванные индустриализацией и связанными с ней урбанизацией жизни и монополизацией экономик, станов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лением р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>бочего движения, потребовали новой доктрины соци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альной защиты взамен ранее </w:t>
      </w:r>
      <w:r w:rsidR="00B852D4" w:rsidRPr="001A0C28">
        <w:rPr>
          <w:rFonts w:ascii="Times New Roman" w:hAnsi="Times New Roman" w:cs="Times New Roman"/>
          <w:sz w:val="22"/>
          <w:szCs w:val="22"/>
        </w:rPr>
        <w:t>имевшейся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 </w:t>
      </w:r>
      <w:r w:rsidR="00B852D4" w:rsidRPr="001A0C28">
        <w:rPr>
          <w:rFonts w:ascii="Times New Roman" w:hAnsi="Times New Roman" w:cs="Times New Roman"/>
          <w:sz w:val="22"/>
          <w:szCs w:val="22"/>
        </w:rPr>
        <w:t>организованной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на принципах взаимной </w:t>
      </w:r>
      <w:r w:rsidR="00B852D4" w:rsidRPr="001A0C28">
        <w:rPr>
          <w:rFonts w:ascii="Times New Roman" w:hAnsi="Times New Roman" w:cs="Times New Roman"/>
          <w:sz w:val="22"/>
          <w:szCs w:val="22"/>
        </w:rPr>
        <w:t>помощи</w:t>
      </w:r>
      <w:r w:rsidRPr="001A0C28">
        <w:rPr>
          <w:rFonts w:ascii="Times New Roman" w:hAnsi="Times New Roman" w:cs="Times New Roman"/>
          <w:sz w:val="22"/>
          <w:szCs w:val="22"/>
        </w:rPr>
        <w:t>, семейного обеспечения не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трудоспособных и благотвор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>тельности.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Великобритания — первая капиталистическая страна, кото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рая ввела законодательное регулирование трудовых отноше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ний с пом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щью фабричного законодательства. Аналогичные виды фабричного законодательства начиная с 60-х годов XIX в.</w:t>
      </w:r>
      <w:r w:rsidR="00DC65B9">
        <w:rPr>
          <w:rFonts w:ascii="Times New Roman" w:hAnsi="Times New Roman" w:cs="Times New Roman"/>
          <w:sz w:val="22"/>
          <w:szCs w:val="22"/>
        </w:rPr>
        <w:t xml:space="preserve"> </w:t>
      </w:r>
      <w:r w:rsidRPr="001A0C28">
        <w:rPr>
          <w:rFonts w:ascii="Times New Roman" w:hAnsi="Times New Roman" w:cs="Times New Roman"/>
          <w:sz w:val="22"/>
          <w:szCs w:val="22"/>
        </w:rPr>
        <w:t>формируются и в др</w:t>
      </w:r>
      <w:r w:rsidRPr="001A0C28">
        <w:rPr>
          <w:rFonts w:ascii="Times New Roman" w:hAnsi="Times New Roman" w:cs="Times New Roman"/>
          <w:sz w:val="22"/>
          <w:szCs w:val="22"/>
        </w:rPr>
        <w:t>у</w:t>
      </w:r>
      <w:r w:rsidRPr="001A0C28">
        <w:rPr>
          <w:rFonts w:ascii="Times New Roman" w:hAnsi="Times New Roman" w:cs="Times New Roman"/>
          <w:sz w:val="22"/>
          <w:szCs w:val="22"/>
        </w:rPr>
        <w:t>гих западноевропейских странах — Гер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мании, Австрии. В России з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>коны о труде стали формировать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ся с 80-х годов XIX в.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lastRenderedPageBreak/>
        <w:t xml:space="preserve">Исторически </w:t>
      </w:r>
      <w:r w:rsidR="00B852D4" w:rsidRPr="001A0C28">
        <w:rPr>
          <w:rFonts w:ascii="Times New Roman" w:hAnsi="Times New Roman" w:cs="Times New Roman"/>
          <w:sz w:val="22"/>
          <w:szCs w:val="22"/>
        </w:rPr>
        <w:t>значительный</w:t>
      </w:r>
      <w:r w:rsidRPr="001A0C28">
        <w:rPr>
          <w:rFonts w:ascii="Times New Roman" w:hAnsi="Times New Roman" w:cs="Times New Roman"/>
          <w:sz w:val="22"/>
          <w:szCs w:val="22"/>
        </w:rPr>
        <w:t xml:space="preserve"> шаг был сделан в конце XIX в., ко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гда германское правительство, руководимое О. Бисмарком, ввело об</w:t>
      </w:r>
      <w:r w:rsidRPr="001A0C28">
        <w:rPr>
          <w:rFonts w:ascii="Times New Roman" w:hAnsi="Times New Roman" w:cs="Times New Roman"/>
          <w:sz w:val="22"/>
          <w:szCs w:val="22"/>
        </w:rPr>
        <w:t>я</w:t>
      </w:r>
      <w:r w:rsidRPr="001A0C28">
        <w:rPr>
          <w:rFonts w:ascii="Times New Roman" w:hAnsi="Times New Roman" w:cs="Times New Roman"/>
          <w:sz w:val="22"/>
          <w:szCs w:val="22"/>
        </w:rPr>
        <w:t>зательную систему социального страхования для ра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ботающих в пр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мышленности. Она включала обеспечение в случае болезни (с 1883 г.), несчастных случаев на производстве (с 1884 г.), по инвалидности и старости (с 1889 г.). Система со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циальной защиты работающих, п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строенная по модели О. Бис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марка, оказалась не только </w:t>
      </w:r>
      <w:r w:rsidR="00FA1346" w:rsidRPr="001A0C28">
        <w:rPr>
          <w:rFonts w:ascii="Times New Roman" w:hAnsi="Times New Roman" w:cs="Times New Roman"/>
          <w:sz w:val="22"/>
          <w:szCs w:val="22"/>
        </w:rPr>
        <w:t>жизнестойкой</w:t>
      </w:r>
      <w:r w:rsidRPr="001A0C28">
        <w:rPr>
          <w:rFonts w:ascii="Times New Roman" w:hAnsi="Times New Roman" w:cs="Times New Roman"/>
          <w:sz w:val="22"/>
          <w:szCs w:val="22"/>
        </w:rPr>
        <w:t xml:space="preserve">, но и весьма </w:t>
      </w:r>
      <w:r w:rsidR="00FA1346" w:rsidRPr="001A0C28">
        <w:rPr>
          <w:rFonts w:ascii="Times New Roman" w:hAnsi="Times New Roman" w:cs="Times New Roman"/>
          <w:sz w:val="22"/>
          <w:szCs w:val="22"/>
        </w:rPr>
        <w:t>результативной</w:t>
      </w:r>
      <w:r w:rsidRPr="001A0C28">
        <w:rPr>
          <w:rFonts w:ascii="Times New Roman" w:hAnsi="Times New Roman" w:cs="Times New Roman"/>
          <w:sz w:val="22"/>
          <w:szCs w:val="22"/>
        </w:rPr>
        <w:t xml:space="preserve">. С начала XX в. </w:t>
      </w:r>
      <w:r w:rsidR="00FA1346" w:rsidRPr="001A0C28">
        <w:rPr>
          <w:rFonts w:ascii="Times New Roman" w:hAnsi="Times New Roman" w:cs="Times New Roman"/>
          <w:sz w:val="22"/>
          <w:szCs w:val="22"/>
        </w:rPr>
        <w:t xml:space="preserve">примеру </w:t>
      </w:r>
      <w:r w:rsidRPr="001A0C28">
        <w:rPr>
          <w:rFonts w:ascii="Times New Roman" w:hAnsi="Times New Roman" w:cs="Times New Roman"/>
          <w:sz w:val="22"/>
          <w:szCs w:val="22"/>
        </w:rPr>
        <w:t xml:space="preserve">Германии </w:t>
      </w:r>
      <w:r w:rsidR="00FA1346" w:rsidRPr="001A0C28">
        <w:rPr>
          <w:rFonts w:ascii="Times New Roman" w:hAnsi="Times New Roman" w:cs="Times New Roman"/>
          <w:sz w:val="22"/>
          <w:szCs w:val="22"/>
        </w:rPr>
        <w:t>след</w:t>
      </w:r>
      <w:r w:rsidR="00FA1346" w:rsidRPr="001A0C28">
        <w:rPr>
          <w:rFonts w:ascii="Times New Roman" w:hAnsi="Times New Roman" w:cs="Times New Roman"/>
          <w:sz w:val="22"/>
          <w:szCs w:val="22"/>
        </w:rPr>
        <w:t>о</w:t>
      </w:r>
      <w:r w:rsidR="00FA1346" w:rsidRPr="001A0C28">
        <w:rPr>
          <w:rFonts w:ascii="Times New Roman" w:hAnsi="Times New Roman" w:cs="Times New Roman"/>
          <w:sz w:val="22"/>
          <w:szCs w:val="22"/>
        </w:rPr>
        <w:t>вали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другие европейские страны, столкнувшиеся с серьезными со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циальными </w:t>
      </w:r>
      <w:r w:rsidR="00FA1346" w:rsidRPr="001A0C28">
        <w:rPr>
          <w:rFonts w:ascii="Times New Roman" w:hAnsi="Times New Roman" w:cs="Times New Roman"/>
          <w:sz w:val="22"/>
          <w:szCs w:val="22"/>
        </w:rPr>
        <w:t>вопросами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 растущими </w:t>
      </w:r>
      <w:r w:rsidR="00FA1346" w:rsidRPr="001A0C28">
        <w:rPr>
          <w:rFonts w:ascii="Times New Roman" w:hAnsi="Times New Roman" w:cs="Times New Roman"/>
          <w:sz w:val="22"/>
          <w:szCs w:val="22"/>
        </w:rPr>
        <w:t>запросами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со сторо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ны рабочего класса. Таким образом,</w:t>
      </w:r>
      <w:r w:rsidRPr="001A0C28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AF13CF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период с 80-х годов XIX в. до конца 20-х годов XX в. можно </w:t>
      </w:r>
      <w:r w:rsidR="00FA1346" w:rsidRPr="00AF13CF">
        <w:rPr>
          <w:rStyle w:val="af4"/>
          <w:rFonts w:ascii="Times New Roman" w:hAnsi="Times New Roman" w:cs="Times New Roman"/>
          <w:i w:val="0"/>
          <w:sz w:val="22"/>
          <w:szCs w:val="22"/>
        </w:rPr>
        <w:t>установить</w:t>
      </w:r>
      <w:r w:rsidRPr="00AF13CF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 как первый этап становления систем соц</w:t>
      </w:r>
      <w:r w:rsidRPr="00AF13CF">
        <w:rPr>
          <w:rStyle w:val="af4"/>
          <w:rFonts w:ascii="Times New Roman" w:hAnsi="Times New Roman" w:cs="Times New Roman"/>
          <w:i w:val="0"/>
          <w:sz w:val="22"/>
          <w:szCs w:val="22"/>
        </w:rPr>
        <w:t>и</w:t>
      </w:r>
      <w:r w:rsidRPr="00AF13CF">
        <w:rPr>
          <w:rStyle w:val="af4"/>
          <w:rFonts w:ascii="Times New Roman" w:hAnsi="Times New Roman" w:cs="Times New Roman"/>
          <w:i w:val="0"/>
          <w:sz w:val="22"/>
          <w:szCs w:val="22"/>
        </w:rPr>
        <w:t>альной защиты трудящихся</w:t>
      </w:r>
      <w:r w:rsidRPr="00AF13C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A0C28">
        <w:rPr>
          <w:rFonts w:ascii="Times New Roman" w:hAnsi="Times New Roman" w:cs="Times New Roman"/>
          <w:sz w:val="22"/>
          <w:szCs w:val="22"/>
        </w:rPr>
        <w:t>(разра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ботка социального законодательс</w:t>
      </w:r>
      <w:r w:rsidRPr="001A0C28">
        <w:rPr>
          <w:rFonts w:ascii="Times New Roman" w:hAnsi="Times New Roman" w:cs="Times New Roman"/>
          <w:sz w:val="22"/>
          <w:szCs w:val="22"/>
        </w:rPr>
        <w:t>т</w:t>
      </w:r>
      <w:r w:rsidRPr="001A0C28">
        <w:rPr>
          <w:rFonts w:ascii="Times New Roman" w:hAnsi="Times New Roman" w:cs="Times New Roman"/>
          <w:sz w:val="22"/>
          <w:szCs w:val="22"/>
        </w:rPr>
        <w:t xml:space="preserve">ва, </w:t>
      </w:r>
      <w:r w:rsidR="00FA1346" w:rsidRPr="001A0C28">
        <w:rPr>
          <w:rFonts w:ascii="Times New Roman" w:hAnsi="Times New Roman" w:cs="Times New Roman"/>
          <w:sz w:val="22"/>
          <w:szCs w:val="22"/>
        </w:rPr>
        <w:t>развитие</w:t>
      </w:r>
      <w:r w:rsidRPr="001A0C28">
        <w:rPr>
          <w:rFonts w:ascii="Times New Roman" w:hAnsi="Times New Roman" w:cs="Times New Roman"/>
          <w:sz w:val="22"/>
          <w:szCs w:val="22"/>
        </w:rPr>
        <w:t xml:space="preserve"> систем со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циального страхования и охраны труда). В пр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цессе становле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ния и развития систем социального страхования </w:t>
      </w:r>
      <w:r w:rsidR="00FA1346" w:rsidRPr="001A0C28">
        <w:rPr>
          <w:rFonts w:ascii="Times New Roman" w:hAnsi="Times New Roman" w:cs="Times New Roman"/>
          <w:sz w:val="22"/>
          <w:szCs w:val="22"/>
        </w:rPr>
        <w:t>опр</w:t>
      </w:r>
      <w:r w:rsidR="00FA1346" w:rsidRPr="001A0C28">
        <w:rPr>
          <w:rFonts w:ascii="Times New Roman" w:hAnsi="Times New Roman" w:cs="Times New Roman"/>
          <w:sz w:val="22"/>
          <w:szCs w:val="22"/>
        </w:rPr>
        <w:t>е</w:t>
      </w:r>
      <w:r w:rsidR="00FA1346" w:rsidRPr="001A0C28">
        <w:rPr>
          <w:rFonts w:ascii="Times New Roman" w:hAnsi="Times New Roman" w:cs="Times New Roman"/>
          <w:sz w:val="22"/>
          <w:szCs w:val="22"/>
        </w:rPr>
        <w:t>деляют</w:t>
      </w:r>
      <w:r w:rsidR="00FA1346">
        <w:rPr>
          <w:rFonts w:ascii="Times New Roman" w:hAnsi="Times New Roman" w:cs="Times New Roman"/>
          <w:sz w:val="22"/>
          <w:szCs w:val="22"/>
        </w:rPr>
        <w:t>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нормы </w:t>
      </w:r>
      <w:r w:rsidR="00FA1346" w:rsidRPr="001A0C28">
        <w:rPr>
          <w:rFonts w:ascii="Times New Roman" w:hAnsi="Times New Roman" w:cs="Times New Roman"/>
          <w:sz w:val="22"/>
          <w:szCs w:val="22"/>
        </w:rPr>
        <w:t>создания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финансовой базы для социальной защиты работников. </w:t>
      </w:r>
      <w:r w:rsidR="00FA1346" w:rsidRPr="001A0C28">
        <w:rPr>
          <w:rFonts w:ascii="Times New Roman" w:hAnsi="Times New Roman" w:cs="Times New Roman"/>
          <w:sz w:val="22"/>
          <w:szCs w:val="22"/>
        </w:rPr>
        <w:t xml:space="preserve">Установленная </w:t>
      </w:r>
      <w:r w:rsidRPr="001A0C28">
        <w:rPr>
          <w:rFonts w:ascii="Times New Roman" w:hAnsi="Times New Roman" w:cs="Times New Roman"/>
          <w:sz w:val="22"/>
          <w:szCs w:val="22"/>
        </w:rPr>
        <w:t xml:space="preserve">практика </w:t>
      </w:r>
      <w:r w:rsidR="00FA1346" w:rsidRPr="001A0C28">
        <w:rPr>
          <w:rFonts w:ascii="Times New Roman" w:hAnsi="Times New Roman" w:cs="Times New Roman"/>
          <w:sz w:val="22"/>
          <w:szCs w:val="22"/>
        </w:rPr>
        <w:t>заключается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в том, что </w:t>
      </w:r>
      <w:r w:rsidR="00FA1346" w:rsidRPr="001A0C28">
        <w:rPr>
          <w:rFonts w:ascii="Times New Roman" w:hAnsi="Times New Roman" w:cs="Times New Roman"/>
          <w:sz w:val="22"/>
          <w:szCs w:val="22"/>
        </w:rPr>
        <w:t>целый</w:t>
      </w:r>
      <w:r w:rsidRPr="001A0C28">
        <w:rPr>
          <w:rFonts w:ascii="Times New Roman" w:hAnsi="Times New Roman" w:cs="Times New Roman"/>
          <w:sz w:val="22"/>
          <w:szCs w:val="22"/>
        </w:rPr>
        <w:t xml:space="preserve"> спектр экономических затрат, связанных с </w:t>
      </w:r>
      <w:r w:rsidR="00DC65B9" w:rsidRPr="001A0C28">
        <w:rPr>
          <w:rFonts w:ascii="Times New Roman" w:hAnsi="Times New Roman" w:cs="Times New Roman"/>
          <w:sz w:val="22"/>
          <w:szCs w:val="22"/>
        </w:rPr>
        <w:t>профессиональными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ри</w:t>
      </w:r>
      <w:r w:rsidRPr="001A0C28">
        <w:rPr>
          <w:rFonts w:ascii="Times New Roman" w:hAnsi="Times New Roman" w:cs="Times New Roman"/>
          <w:sz w:val="22"/>
          <w:szCs w:val="22"/>
        </w:rPr>
        <w:t>с</w:t>
      </w:r>
      <w:r w:rsidRPr="001A0C28">
        <w:rPr>
          <w:rFonts w:ascii="Times New Roman" w:hAnsi="Times New Roman" w:cs="Times New Roman"/>
          <w:sz w:val="22"/>
          <w:szCs w:val="22"/>
        </w:rPr>
        <w:t>ками (вопросы техники безопасности, гигиены и медицины труда, компенсации утраты трудоспособности из-за несчастных случаев на производстве и профессиональных за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болеваний), несет работодатель. По другим же видам социаль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ных рисков расходы </w:t>
      </w:r>
      <w:r w:rsidR="00FA1346" w:rsidRPr="001A0C28">
        <w:rPr>
          <w:rFonts w:ascii="Times New Roman" w:hAnsi="Times New Roman" w:cs="Times New Roman"/>
          <w:sz w:val="22"/>
          <w:szCs w:val="22"/>
        </w:rPr>
        <w:t>делятся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между предпринимателя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ми (работодателями) и работниками.</w:t>
      </w:r>
    </w:p>
    <w:p w:rsidR="001A0C28" w:rsidRPr="00DC65B9" w:rsidRDefault="001A0C28" w:rsidP="00A57FD5">
      <w:pPr>
        <w:pStyle w:val="37"/>
        <w:shd w:val="clear" w:color="auto" w:fill="auto"/>
        <w:spacing w:line="240" w:lineRule="auto"/>
        <w:ind w:firstLine="567"/>
        <w:rPr>
          <w:i/>
          <w:sz w:val="22"/>
          <w:szCs w:val="22"/>
        </w:rPr>
      </w:pPr>
      <w:r w:rsidRPr="001A0C28">
        <w:rPr>
          <w:sz w:val="22"/>
          <w:szCs w:val="22"/>
        </w:rPr>
        <w:t>Второй этап развития западных национальных систем со</w:t>
      </w:r>
      <w:r w:rsidRPr="001A0C28">
        <w:rPr>
          <w:sz w:val="22"/>
          <w:szCs w:val="22"/>
        </w:rPr>
        <w:softHyphen/>
        <w:t>циальной защиты работников в процессе труда (конец 20-х — начало 60-х годов XX в.)</w:t>
      </w:r>
      <w:r w:rsidRPr="001A0C28">
        <w:rPr>
          <w:rStyle w:val="3d"/>
          <w:sz w:val="22"/>
          <w:szCs w:val="22"/>
        </w:rPr>
        <w:t xml:space="preserve"> </w:t>
      </w:r>
      <w:r w:rsidRPr="00DC65B9">
        <w:rPr>
          <w:rStyle w:val="3d"/>
          <w:i w:val="0"/>
          <w:sz w:val="22"/>
          <w:szCs w:val="22"/>
        </w:rPr>
        <w:t>определялся:</w:t>
      </w:r>
    </w:p>
    <w:p w:rsidR="001A0C28" w:rsidRPr="001A0C28" w:rsidRDefault="001A0C28" w:rsidP="008F16B2">
      <w:pPr>
        <w:pStyle w:val="11"/>
        <w:numPr>
          <w:ilvl w:val="0"/>
          <w:numId w:val="70"/>
        </w:numPr>
        <w:shd w:val="clear" w:color="auto" w:fill="auto"/>
        <w:tabs>
          <w:tab w:val="left" w:pos="14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новым этапом индустриализации (США — 1914-1929 гг.; З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>падная Европа — 30-50-е годы; Япония — 50-60-е годы);</w:t>
      </w:r>
    </w:p>
    <w:p w:rsidR="001A0C28" w:rsidRPr="001A0C28" w:rsidRDefault="001A0C28" w:rsidP="008F16B2">
      <w:pPr>
        <w:pStyle w:val="11"/>
        <w:numPr>
          <w:ilvl w:val="0"/>
          <w:numId w:val="70"/>
        </w:numPr>
        <w:shd w:val="clear" w:color="auto" w:fill="auto"/>
        <w:tabs>
          <w:tab w:val="left" w:pos="14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разрушительными последствиями Первой и Второй ми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ровых войн;</w:t>
      </w:r>
    </w:p>
    <w:p w:rsidR="001A0C28" w:rsidRDefault="001A0C28" w:rsidP="008F16B2">
      <w:pPr>
        <w:pStyle w:val="11"/>
        <w:numPr>
          <w:ilvl w:val="0"/>
          <w:numId w:val="70"/>
        </w:numPr>
        <w:shd w:val="clear" w:color="auto" w:fill="auto"/>
        <w:tabs>
          <w:tab w:val="left" w:pos="14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социалистической революцией (1917 г.) в России;</w:t>
      </w:r>
    </w:p>
    <w:p w:rsidR="001A0C28" w:rsidRPr="00DC65B9" w:rsidRDefault="001A0C28" w:rsidP="008F16B2">
      <w:pPr>
        <w:pStyle w:val="11"/>
        <w:numPr>
          <w:ilvl w:val="0"/>
          <w:numId w:val="70"/>
        </w:numPr>
        <w:shd w:val="clear" w:color="auto" w:fill="auto"/>
        <w:tabs>
          <w:tab w:val="left" w:pos="14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DC65B9">
        <w:rPr>
          <w:rFonts w:ascii="Times New Roman" w:hAnsi="Times New Roman" w:cs="Times New Roman"/>
          <w:sz w:val="22"/>
          <w:szCs w:val="22"/>
        </w:rPr>
        <w:t>экономическим кризисом (кризисом либеральной модели экономического развития) начала 30-х годов.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Эти факторы дали </w:t>
      </w:r>
      <w:r w:rsidR="00FA1346">
        <w:rPr>
          <w:rFonts w:ascii="Times New Roman" w:hAnsi="Times New Roman" w:cs="Times New Roman"/>
          <w:sz w:val="22"/>
          <w:szCs w:val="22"/>
        </w:rPr>
        <w:t>толчок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FA1346" w:rsidRPr="001A0C28">
        <w:rPr>
          <w:rFonts w:ascii="Times New Roman" w:hAnsi="Times New Roman" w:cs="Times New Roman"/>
          <w:sz w:val="22"/>
          <w:szCs w:val="22"/>
        </w:rPr>
        <w:t>пониманию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необходимости рас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ширения сферы действия социальной защиты, охвата всех групп тр</w:t>
      </w:r>
      <w:r w:rsidRPr="001A0C28">
        <w:rPr>
          <w:rFonts w:ascii="Times New Roman" w:hAnsi="Times New Roman" w:cs="Times New Roman"/>
          <w:sz w:val="22"/>
          <w:szCs w:val="22"/>
        </w:rPr>
        <w:t>у</w:t>
      </w:r>
      <w:r w:rsidRPr="001A0C28">
        <w:rPr>
          <w:rFonts w:ascii="Times New Roman" w:hAnsi="Times New Roman" w:cs="Times New Roman"/>
          <w:sz w:val="22"/>
          <w:szCs w:val="22"/>
        </w:rPr>
        <w:t>дящихся и вмешательства государства в социаль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но-экономические процессы.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lastRenderedPageBreak/>
        <w:t xml:space="preserve">Первые </w:t>
      </w:r>
      <w:r w:rsidR="00FA1346" w:rsidRPr="001A0C28">
        <w:rPr>
          <w:rFonts w:ascii="Times New Roman" w:hAnsi="Times New Roman" w:cs="Times New Roman"/>
          <w:sz w:val="22"/>
          <w:szCs w:val="22"/>
        </w:rPr>
        <w:t>классифицированные</w:t>
      </w:r>
      <w:r w:rsidRPr="001A0C28">
        <w:rPr>
          <w:rFonts w:ascii="Times New Roman" w:hAnsi="Times New Roman" w:cs="Times New Roman"/>
          <w:sz w:val="22"/>
          <w:szCs w:val="22"/>
        </w:rPr>
        <w:t xml:space="preserve"> теоретические разработки соц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 xml:space="preserve">альных вопросов труда были </w:t>
      </w:r>
      <w:r w:rsidR="00FA1346" w:rsidRPr="001A0C28">
        <w:rPr>
          <w:rFonts w:ascii="Times New Roman" w:hAnsi="Times New Roman" w:cs="Times New Roman"/>
          <w:sz w:val="22"/>
          <w:szCs w:val="22"/>
        </w:rPr>
        <w:t>выполнены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представите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лями школы «человеческих отношений» в США в 30-40-е </w:t>
      </w:r>
      <w:r w:rsidR="00D61DDB">
        <w:rPr>
          <w:rFonts w:ascii="Times New Roman" w:hAnsi="Times New Roman" w:cs="Times New Roman"/>
          <w:sz w:val="22"/>
          <w:szCs w:val="22"/>
        </w:rPr>
        <w:t>го</w:t>
      </w:r>
      <w:r w:rsidRPr="001A0C28">
        <w:rPr>
          <w:rFonts w:ascii="Times New Roman" w:hAnsi="Times New Roman" w:cs="Times New Roman"/>
          <w:sz w:val="22"/>
          <w:szCs w:val="22"/>
        </w:rPr>
        <w:t>ды (Э. Мэйо, Ф. Ро</w:t>
      </w:r>
      <w:r w:rsidRPr="001A0C28">
        <w:rPr>
          <w:rFonts w:ascii="Times New Roman" w:hAnsi="Times New Roman" w:cs="Times New Roman"/>
          <w:sz w:val="22"/>
          <w:szCs w:val="22"/>
        </w:rPr>
        <w:t>т</w:t>
      </w:r>
      <w:r w:rsidRPr="001A0C28">
        <w:rPr>
          <w:rFonts w:ascii="Times New Roman" w:hAnsi="Times New Roman" w:cs="Times New Roman"/>
          <w:sz w:val="22"/>
          <w:szCs w:val="22"/>
        </w:rPr>
        <w:t>лисбергер, М. Фоллетт и их последова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тели).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К этому периоду </w:t>
      </w:r>
      <w:r w:rsidR="00FA1346" w:rsidRPr="001A0C28">
        <w:rPr>
          <w:rFonts w:ascii="Times New Roman" w:hAnsi="Times New Roman" w:cs="Times New Roman"/>
          <w:sz w:val="22"/>
          <w:szCs w:val="22"/>
        </w:rPr>
        <w:t>причисляют</w:t>
      </w:r>
      <w:r w:rsidR="00FA1346">
        <w:rPr>
          <w:rFonts w:ascii="Times New Roman" w:hAnsi="Times New Roman" w:cs="Times New Roman"/>
          <w:sz w:val="22"/>
          <w:szCs w:val="22"/>
        </w:rPr>
        <w:t>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психофизиологический подход </w:t>
      </w:r>
      <w:r w:rsidR="00D61DDB">
        <w:rPr>
          <w:rFonts w:ascii="Times New Roman" w:hAnsi="Times New Roman" w:cs="Times New Roman"/>
          <w:sz w:val="22"/>
          <w:szCs w:val="22"/>
        </w:rPr>
        <w:t>в</w:t>
      </w:r>
      <w:r w:rsidRPr="001A0C28">
        <w:rPr>
          <w:rFonts w:ascii="Times New Roman" w:hAnsi="Times New Roman" w:cs="Times New Roman"/>
          <w:sz w:val="22"/>
          <w:szCs w:val="22"/>
        </w:rPr>
        <w:t xml:space="preserve"> рамках эргономики и социально-психологическая теория раз</w:t>
      </w:r>
      <w:r w:rsidR="00D61DDB">
        <w:rPr>
          <w:rFonts w:ascii="Times New Roman" w:hAnsi="Times New Roman" w:cs="Times New Roman"/>
          <w:sz w:val="22"/>
          <w:szCs w:val="22"/>
        </w:rPr>
        <w:t>в</w:t>
      </w:r>
      <w:r w:rsidRPr="001A0C28">
        <w:rPr>
          <w:rFonts w:ascii="Times New Roman" w:hAnsi="Times New Roman" w:cs="Times New Roman"/>
          <w:sz w:val="22"/>
          <w:szCs w:val="22"/>
        </w:rPr>
        <w:t>ития п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требностей и трудовой удовлетворенности (А. Мас</w:t>
      </w:r>
      <w:r w:rsidR="00D61DDB">
        <w:rPr>
          <w:rFonts w:ascii="Times New Roman" w:hAnsi="Times New Roman" w:cs="Times New Roman"/>
          <w:sz w:val="22"/>
          <w:szCs w:val="22"/>
        </w:rPr>
        <w:t>л</w:t>
      </w:r>
      <w:r w:rsidRPr="001A0C28">
        <w:rPr>
          <w:rFonts w:ascii="Times New Roman" w:hAnsi="Times New Roman" w:cs="Times New Roman"/>
          <w:sz w:val="22"/>
          <w:szCs w:val="22"/>
        </w:rPr>
        <w:t xml:space="preserve">оу, Д. Макгрегор, Ф. Герцберг), авторы которой </w:t>
      </w:r>
      <w:r w:rsidR="00FA1346" w:rsidRPr="001A0C28">
        <w:rPr>
          <w:rFonts w:ascii="Times New Roman" w:hAnsi="Times New Roman" w:cs="Times New Roman"/>
          <w:sz w:val="22"/>
          <w:szCs w:val="22"/>
        </w:rPr>
        <w:t>формируют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идею иерархической дин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>мики развития потребностей индиви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да от низших к высшим, выдв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>нутую в 50-х годах американ</w:t>
      </w:r>
      <w:r w:rsidR="00D61DDB">
        <w:rPr>
          <w:rFonts w:ascii="Times New Roman" w:hAnsi="Times New Roman" w:cs="Times New Roman"/>
          <w:sz w:val="22"/>
          <w:szCs w:val="22"/>
        </w:rPr>
        <w:t>с</w:t>
      </w:r>
      <w:r w:rsidRPr="001A0C28">
        <w:rPr>
          <w:rFonts w:ascii="Times New Roman" w:hAnsi="Times New Roman" w:cs="Times New Roman"/>
          <w:sz w:val="22"/>
          <w:szCs w:val="22"/>
        </w:rPr>
        <w:t>ким психологом А. Маслоу.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Важной на данном этапе </w:t>
      </w:r>
      <w:r w:rsidR="00FA1346" w:rsidRPr="001A0C28">
        <w:rPr>
          <w:rFonts w:ascii="Times New Roman" w:hAnsi="Times New Roman" w:cs="Times New Roman"/>
          <w:sz w:val="22"/>
          <w:szCs w:val="22"/>
        </w:rPr>
        <w:t>встал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FA1346">
        <w:rPr>
          <w:rFonts w:ascii="Times New Roman" w:hAnsi="Times New Roman" w:cs="Times New Roman"/>
          <w:sz w:val="22"/>
          <w:szCs w:val="22"/>
        </w:rPr>
        <w:t>вопрос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FA1346" w:rsidRPr="001A0C28">
        <w:rPr>
          <w:rFonts w:ascii="Times New Roman" w:hAnsi="Times New Roman" w:cs="Times New Roman"/>
          <w:sz w:val="22"/>
          <w:szCs w:val="22"/>
        </w:rPr>
        <w:t>дефиниции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роли </w:t>
      </w:r>
      <w:r w:rsidR="00B74572">
        <w:rPr>
          <w:rFonts w:ascii="Times New Roman" w:hAnsi="Times New Roman" w:cs="Times New Roman"/>
          <w:sz w:val="22"/>
          <w:szCs w:val="22"/>
        </w:rPr>
        <w:t>го</w:t>
      </w:r>
      <w:r w:rsidRPr="001A0C28">
        <w:rPr>
          <w:rFonts w:ascii="Times New Roman" w:hAnsi="Times New Roman" w:cs="Times New Roman"/>
          <w:sz w:val="22"/>
          <w:szCs w:val="22"/>
        </w:rPr>
        <w:t>суда</w:t>
      </w:r>
      <w:r w:rsidRPr="001A0C28">
        <w:rPr>
          <w:rFonts w:ascii="Times New Roman" w:hAnsi="Times New Roman" w:cs="Times New Roman"/>
          <w:sz w:val="22"/>
          <w:szCs w:val="22"/>
        </w:rPr>
        <w:t>р</w:t>
      </w:r>
      <w:r w:rsidRPr="001A0C28">
        <w:rPr>
          <w:rFonts w:ascii="Times New Roman" w:hAnsi="Times New Roman" w:cs="Times New Roman"/>
          <w:sz w:val="22"/>
          <w:szCs w:val="22"/>
        </w:rPr>
        <w:t xml:space="preserve">ства в социальной защите работников. Этой проблеме </w:t>
      </w:r>
      <w:r w:rsidR="00FA1346">
        <w:rPr>
          <w:rFonts w:ascii="Times New Roman" w:hAnsi="Times New Roman" w:cs="Times New Roman"/>
          <w:sz w:val="22"/>
          <w:szCs w:val="22"/>
        </w:rPr>
        <w:t>б</w:t>
      </w:r>
      <w:r w:rsidRPr="001A0C28">
        <w:rPr>
          <w:rFonts w:ascii="Times New Roman" w:hAnsi="Times New Roman" w:cs="Times New Roman"/>
          <w:sz w:val="22"/>
          <w:szCs w:val="22"/>
        </w:rPr>
        <w:t>ыли посвящ</w:t>
      </w:r>
      <w:r w:rsidRPr="001A0C28">
        <w:rPr>
          <w:rFonts w:ascii="Times New Roman" w:hAnsi="Times New Roman" w:cs="Times New Roman"/>
          <w:sz w:val="22"/>
          <w:szCs w:val="22"/>
        </w:rPr>
        <w:t>е</w:t>
      </w:r>
      <w:r w:rsidRPr="001A0C28">
        <w:rPr>
          <w:rFonts w:ascii="Times New Roman" w:hAnsi="Times New Roman" w:cs="Times New Roman"/>
          <w:sz w:val="22"/>
          <w:szCs w:val="22"/>
        </w:rPr>
        <w:t>ны работы Дж.М. Кейнса, идеи которого в об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ласти социальной защ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 xml:space="preserve">ты </w:t>
      </w:r>
      <w:r w:rsidR="00FA1346" w:rsidRPr="001A0C28">
        <w:rPr>
          <w:rFonts w:ascii="Times New Roman" w:hAnsi="Times New Roman" w:cs="Times New Roman"/>
          <w:sz w:val="22"/>
          <w:szCs w:val="22"/>
        </w:rPr>
        <w:t>созидательно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FA1346" w:rsidRPr="001A0C28">
        <w:rPr>
          <w:rFonts w:ascii="Times New Roman" w:hAnsi="Times New Roman" w:cs="Times New Roman"/>
          <w:sz w:val="22"/>
          <w:szCs w:val="22"/>
        </w:rPr>
        <w:t>выработал</w:t>
      </w:r>
      <w:r w:rsidRPr="001A0C28">
        <w:rPr>
          <w:rFonts w:ascii="Times New Roman" w:hAnsi="Times New Roman" w:cs="Times New Roman"/>
          <w:sz w:val="22"/>
          <w:szCs w:val="22"/>
        </w:rPr>
        <w:t xml:space="preserve"> английск</w:t>
      </w:r>
      <w:r w:rsidR="00B74572">
        <w:rPr>
          <w:rFonts w:ascii="Times New Roman" w:hAnsi="Times New Roman" w:cs="Times New Roman"/>
          <w:sz w:val="22"/>
          <w:szCs w:val="22"/>
        </w:rPr>
        <w:t>ий ученый</w:t>
      </w:r>
      <w:r w:rsidRPr="001A0C28">
        <w:rPr>
          <w:rFonts w:ascii="Times New Roman" w:hAnsi="Times New Roman" w:cs="Times New Roman"/>
          <w:sz w:val="22"/>
          <w:szCs w:val="22"/>
        </w:rPr>
        <w:t xml:space="preserve"> У. Беверидж. В своем докладе парламенту и правительст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ву страны (1942 г.) он </w:t>
      </w:r>
      <w:r w:rsidR="00FA1346" w:rsidRPr="001A0C28">
        <w:rPr>
          <w:rFonts w:ascii="Times New Roman" w:hAnsi="Times New Roman" w:cs="Times New Roman"/>
          <w:sz w:val="22"/>
          <w:szCs w:val="22"/>
        </w:rPr>
        <w:t>аргументир</w:t>
      </w:r>
      <w:r w:rsidR="00FA1346" w:rsidRPr="001A0C28">
        <w:rPr>
          <w:rFonts w:ascii="Times New Roman" w:hAnsi="Times New Roman" w:cs="Times New Roman"/>
          <w:sz w:val="22"/>
          <w:szCs w:val="22"/>
        </w:rPr>
        <w:t>о</w:t>
      </w:r>
      <w:r w:rsidR="00FA1346" w:rsidRPr="001A0C28">
        <w:rPr>
          <w:rFonts w:ascii="Times New Roman" w:hAnsi="Times New Roman" w:cs="Times New Roman"/>
          <w:sz w:val="22"/>
          <w:szCs w:val="22"/>
        </w:rPr>
        <w:t>вал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новую роль государства как </w:t>
      </w:r>
      <w:r w:rsidR="00FA1346">
        <w:rPr>
          <w:rFonts w:ascii="Times New Roman" w:hAnsi="Times New Roman" w:cs="Times New Roman"/>
          <w:sz w:val="22"/>
          <w:szCs w:val="22"/>
        </w:rPr>
        <w:t>одн</w:t>
      </w:r>
      <w:r w:rsidRPr="001A0C28">
        <w:rPr>
          <w:rFonts w:ascii="Times New Roman" w:hAnsi="Times New Roman" w:cs="Times New Roman"/>
          <w:sz w:val="22"/>
          <w:szCs w:val="22"/>
        </w:rPr>
        <w:t>ого из главных субъектов, отве</w:t>
      </w:r>
      <w:r w:rsidRPr="001A0C28">
        <w:rPr>
          <w:rFonts w:ascii="Times New Roman" w:hAnsi="Times New Roman" w:cs="Times New Roman"/>
          <w:sz w:val="22"/>
          <w:szCs w:val="22"/>
        </w:rPr>
        <w:t>т</w:t>
      </w:r>
      <w:r w:rsidRPr="001A0C28">
        <w:rPr>
          <w:rFonts w:ascii="Times New Roman" w:hAnsi="Times New Roman" w:cs="Times New Roman"/>
          <w:sz w:val="22"/>
          <w:szCs w:val="22"/>
        </w:rPr>
        <w:t xml:space="preserve">ственных за социальную </w:t>
      </w:r>
      <w:r w:rsidR="00B74572">
        <w:rPr>
          <w:rFonts w:ascii="Times New Roman" w:hAnsi="Times New Roman" w:cs="Times New Roman"/>
          <w:sz w:val="22"/>
          <w:szCs w:val="22"/>
        </w:rPr>
        <w:t>за</w:t>
      </w:r>
      <w:r w:rsidRPr="001A0C28">
        <w:rPr>
          <w:rFonts w:ascii="Times New Roman" w:hAnsi="Times New Roman" w:cs="Times New Roman"/>
          <w:sz w:val="22"/>
          <w:szCs w:val="22"/>
        </w:rPr>
        <w:t xml:space="preserve">щиту трудящихся и всего населения. По его мнению, задача обеспечения </w:t>
      </w:r>
      <w:r w:rsidR="00FA1346" w:rsidRPr="001A0C28">
        <w:rPr>
          <w:rFonts w:ascii="Times New Roman" w:hAnsi="Times New Roman" w:cs="Times New Roman"/>
          <w:sz w:val="22"/>
          <w:szCs w:val="22"/>
        </w:rPr>
        <w:t>соответствующих</w:t>
      </w:r>
      <w:r w:rsidRPr="001A0C28">
        <w:rPr>
          <w:rFonts w:ascii="Times New Roman" w:hAnsi="Times New Roman" w:cs="Times New Roman"/>
          <w:sz w:val="22"/>
          <w:szCs w:val="22"/>
        </w:rPr>
        <w:t xml:space="preserve"> условий труда должна решаться госу</w:t>
      </w:r>
      <w:r w:rsidR="00B74572">
        <w:rPr>
          <w:rFonts w:ascii="Times New Roman" w:hAnsi="Times New Roman" w:cs="Times New Roman"/>
          <w:sz w:val="22"/>
          <w:szCs w:val="22"/>
        </w:rPr>
        <w:t>д</w:t>
      </w:r>
      <w:r w:rsidRPr="001A0C28">
        <w:rPr>
          <w:rFonts w:ascii="Times New Roman" w:hAnsi="Times New Roman" w:cs="Times New Roman"/>
          <w:sz w:val="22"/>
          <w:szCs w:val="22"/>
        </w:rPr>
        <w:t xml:space="preserve">арством на основе </w:t>
      </w:r>
      <w:r w:rsidR="00FA1346" w:rsidRPr="001A0C28">
        <w:rPr>
          <w:rFonts w:ascii="Times New Roman" w:hAnsi="Times New Roman" w:cs="Times New Roman"/>
          <w:sz w:val="22"/>
          <w:szCs w:val="22"/>
        </w:rPr>
        <w:t>осуществления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принципа </w:t>
      </w:r>
      <w:r w:rsidR="00FA1346" w:rsidRPr="001A0C28">
        <w:rPr>
          <w:rFonts w:ascii="Times New Roman" w:hAnsi="Times New Roman" w:cs="Times New Roman"/>
          <w:sz w:val="22"/>
          <w:szCs w:val="22"/>
        </w:rPr>
        <w:t>действенного</w:t>
      </w:r>
      <w:r w:rsidRPr="001A0C28">
        <w:rPr>
          <w:rFonts w:ascii="Times New Roman" w:hAnsi="Times New Roman" w:cs="Times New Roman"/>
          <w:sz w:val="22"/>
          <w:szCs w:val="22"/>
        </w:rPr>
        <w:t xml:space="preserve"> раз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деления властей — законодательной, исполнител</w:t>
      </w:r>
      <w:r w:rsidRPr="001A0C28">
        <w:rPr>
          <w:rFonts w:ascii="Times New Roman" w:hAnsi="Times New Roman" w:cs="Times New Roman"/>
          <w:sz w:val="22"/>
          <w:szCs w:val="22"/>
        </w:rPr>
        <w:t>ь</w:t>
      </w:r>
      <w:r w:rsidRPr="001A0C28">
        <w:rPr>
          <w:rFonts w:ascii="Times New Roman" w:hAnsi="Times New Roman" w:cs="Times New Roman"/>
          <w:sz w:val="22"/>
          <w:szCs w:val="22"/>
        </w:rPr>
        <w:t>ной и судеб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ной.</w:t>
      </w:r>
    </w:p>
    <w:p w:rsidR="001A0C28" w:rsidRPr="001A0C28" w:rsidRDefault="00B74572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C451AA">
        <w:rPr>
          <w:rFonts w:ascii="Times New Roman" w:hAnsi="Times New Roman" w:cs="Times New Roman"/>
          <w:sz w:val="22"/>
          <w:szCs w:val="22"/>
        </w:rPr>
        <w:t>Н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аряду с этим Беверидж </w:t>
      </w:r>
      <w:r w:rsidR="00C451AA" w:rsidRPr="00C451AA">
        <w:rPr>
          <w:rFonts w:ascii="Times New Roman" w:hAnsi="Times New Roman" w:cs="Times New Roman"/>
          <w:sz w:val="22"/>
          <w:szCs w:val="22"/>
        </w:rPr>
        <w:t>советовал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 </w:t>
      </w:r>
      <w:r w:rsidR="00C451AA" w:rsidRPr="00C451AA">
        <w:rPr>
          <w:rFonts w:ascii="Times New Roman" w:hAnsi="Times New Roman" w:cs="Times New Roman"/>
          <w:sz w:val="22"/>
          <w:szCs w:val="22"/>
        </w:rPr>
        <w:t>обширно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 </w:t>
      </w:r>
      <w:r w:rsidR="00C451AA" w:rsidRPr="00C451AA">
        <w:rPr>
          <w:rFonts w:ascii="Times New Roman" w:hAnsi="Times New Roman" w:cs="Times New Roman"/>
          <w:sz w:val="22"/>
          <w:szCs w:val="22"/>
        </w:rPr>
        <w:t>формировать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 гос</w:t>
      </w:r>
      <w:r w:rsidR="001A0C28" w:rsidRPr="00C451AA">
        <w:rPr>
          <w:rFonts w:ascii="Times New Roman" w:hAnsi="Times New Roman" w:cs="Times New Roman"/>
          <w:sz w:val="22"/>
          <w:szCs w:val="22"/>
        </w:rPr>
        <w:t>у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дарственное вспомоществование, </w:t>
      </w:r>
      <w:r w:rsidR="00C451A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C451AA">
        <w:rPr>
          <w:rFonts w:ascii="Times New Roman" w:hAnsi="Times New Roman" w:cs="Times New Roman"/>
          <w:sz w:val="22"/>
          <w:szCs w:val="22"/>
        </w:rPr>
        <w:t>оздать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 национальную </w:t>
      </w:r>
      <w:r w:rsidRPr="00C451AA">
        <w:rPr>
          <w:rFonts w:ascii="Times New Roman" w:hAnsi="Times New Roman" w:cs="Times New Roman"/>
          <w:sz w:val="22"/>
          <w:szCs w:val="22"/>
        </w:rPr>
        <w:t>сл</w:t>
      </w:r>
      <w:r w:rsidR="001A0C28" w:rsidRPr="00C451AA">
        <w:rPr>
          <w:rFonts w:ascii="Times New Roman" w:hAnsi="Times New Roman" w:cs="Times New Roman"/>
          <w:sz w:val="22"/>
          <w:szCs w:val="22"/>
        </w:rPr>
        <w:t>ужбу здр</w:t>
      </w:r>
      <w:r w:rsidR="001A0C28" w:rsidRPr="00C451AA">
        <w:rPr>
          <w:rFonts w:ascii="Times New Roman" w:hAnsi="Times New Roman" w:cs="Times New Roman"/>
          <w:sz w:val="22"/>
          <w:szCs w:val="22"/>
        </w:rPr>
        <w:t>а</w:t>
      </w:r>
      <w:r w:rsidR="001A0C28" w:rsidRPr="00C451AA">
        <w:rPr>
          <w:rFonts w:ascii="Times New Roman" w:hAnsi="Times New Roman" w:cs="Times New Roman"/>
          <w:sz w:val="22"/>
          <w:szCs w:val="22"/>
        </w:rPr>
        <w:t>воохранения, гарантирующую бесплатное меди</w:t>
      </w:r>
      <w:r w:rsidR="001A0C28" w:rsidRPr="00C451AA">
        <w:rPr>
          <w:rFonts w:ascii="Times New Roman" w:hAnsi="Times New Roman" w:cs="Times New Roman"/>
          <w:sz w:val="22"/>
          <w:szCs w:val="22"/>
        </w:rPr>
        <w:softHyphen/>
        <w:t>цинское обслужив</w:t>
      </w:r>
      <w:r w:rsidR="001A0C28" w:rsidRPr="00C451AA">
        <w:rPr>
          <w:rFonts w:ascii="Times New Roman" w:hAnsi="Times New Roman" w:cs="Times New Roman"/>
          <w:sz w:val="22"/>
          <w:szCs w:val="22"/>
        </w:rPr>
        <w:t>а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ние. Все это </w:t>
      </w:r>
      <w:r w:rsidR="00C451AA" w:rsidRPr="00C451AA">
        <w:rPr>
          <w:rFonts w:ascii="Times New Roman" w:hAnsi="Times New Roman" w:cs="Times New Roman"/>
          <w:sz w:val="22"/>
          <w:szCs w:val="22"/>
        </w:rPr>
        <w:t>совместно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 взятое составило бы, по </w:t>
      </w:r>
      <w:r w:rsidRPr="00C451AA">
        <w:rPr>
          <w:rFonts w:ascii="Times New Roman" w:hAnsi="Times New Roman" w:cs="Times New Roman"/>
          <w:sz w:val="22"/>
          <w:szCs w:val="22"/>
        </w:rPr>
        <w:t xml:space="preserve">его </w:t>
      </w:r>
      <w:r w:rsidR="001A0C28" w:rsidRPr="00C451AA">
        <w:rPr>
          <w:rFonts w:ascii="Times New Roman" w:hAnsi="Times New Roman" w:cs="Times New Roman"/>
          <w:sz w:val="22"/>
          <w:szCs w:val="22"/>
        </w:rPr>
        <w:t xml:space="preserve">мнению, </w:t>
      </w:r>
      <w:r w:rsidR="00C451AA">
        <w:rPr>
          <w:rFonts w:ascii="Times New Roman" w:hAnsi="Times New Roman" w:cs="Times New Roman"/>
          <w:sz w:val="22"/>
          <w:szCs w:val="22"/>
        </w:rPr>
        <w:t>еди</w:t>
      </w:r>
      <w:r w:rsidR="001A0C28" w:rsidRPr="00C451AA">
        <w:rPr>
          <w:rFonts w:ascii="Times New Roman" w:hAnsi="Times New Roman" w:cs="Times New Roman"/>
          <w:sz w:val="22"/>
          <w:szCs w:val="22"/>
        </w:rPr>
        <w:t>ную систему социальной защиты населе</w:t>
      </w:r>
      <w:r w:rsidR="001A0C28" w:rsidRPr="00C451AA">
        <w:rPr>
          <w:rFonts w:ascii="Times New Roman" w:hAnsi="Times New Roman" w:cs="Times New Roman"/>
          <w:sz w:val="22"/>
          <w:szCs w:val="22"/>
        </w:rPr>
        <w:softHyphen/>
        <w:t>ни</w:t>
      </w:r>
      <w:r w:rsidRPr="00C451AA">
        <w:rPr>
          <w:rFonts w:ascii="Times New Roman" w:hAnsi="Times New Roman" w:cs="Times New Roman"/>
          <w:sz w:val="22"/>
          <w:szCs w:val="22"/>
        </w:rPr>
        <w:t>я</w:t>
      </w:r>
      <w:r w:rsidR="001A0C28" w:rsidRPr="00C451AA">
        <w:rPr>
          <w:rFonts w:ascii="Times New Roman" w:hAnsi="Times New Roman" w:cs="Times New Roman"/>
          <w:sz w:val="22"/>
          <w:szCs w:val="22"/>
        </w:rPr>
        <w:t>.</w:t>
      </w:r>
      <w:r w:rsidR="00DC65B9" w:rsidRPr="00C451AA">
        <w:rPr>
          <w:rFonts w:ascii="Times New Roman" w:hAnsi="Times New Roman" w:cs="Times New Roman"/>
          <w:sz w:val="22"/>
          <w:szCs w:val="22"/>
        </w:rPr>
        <w:t xml:space="preserve"> </w:t>
      </w:r>
      <w:r w:rsidR="00C451AA" w:rsidRPr="00C451AA">
        <w:rPr>
          <w:rFonts w:ascii="Times New Roman" w:hAnsi="Times New Roman" w:cs="Times New Roman"/>
          <w:sz w:val="22"/>
          <w:szCs w:val="22"/>
        </w:rPr>
        <w:t xml:space="preserve">Надлежит </w:t>
      </w:r>
      <w:r w:rsidR="001A0C28" w:rsidRPr="00C451AA">
        <w:rPr>
          <w:rFonts w:ascii="Times New Roman" w:hAnsi="Times New Roman" w:cs="Times New Roman"/>
          <w:sz w:val="22"/>
          <w:szCs w:val="22"/>
        </w:rPr>
        <w:t>остановиться на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работе финского ученого соци</w:t>
      </w:r>
      <w:r>
        <w:rPr>
          <w:rFonts w:ascii="Times New Roman" w:hAnsi="Times New Roman" w:cs="Times New Roman"/>
          <w:sz w:val="22"/>
          <w:szCs w:val="22"/>
        </w:rPr>
        <w:t>ально-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демократической ориентации П. Кууси, который является </w:t>
      </w:r>
      <w:r w:rsidR="00EC502D">
        <w:rPr>
          <w:rFonts w:ascii="Times New Roman" w:hAnsi="Times New Roman" w:cs="Times New Roman"/>
          <w:sz w:val="22"/>
          <w:szCs w:val="22"/>
        </w:rPr>
        <w:t>стор</w:t>
      </w:r>
      <w:r w:rsidR="00EC502D" w:rsidRPr="001A0C28">
        <w:rPr>
          <w:rFonts w:ascii="Times New Roman" w:hAnsi="Times New Roman" w:cs="Times New Roman"/>
          <w:sz w:val="22"/>
          <w:szCs w:val="22"/>
        </w:rPr>
        <w:t>онником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теории «государства всеобщего благосостоя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 xml:space="preserve">ния.». По его мнению, природа социальной политики </w:t>
      </w:r>
      <w:r w:rsidR="00EC502D">
        <w:rPr>
          <w:rFonts w:ascii="Times New Roman" w:hAnsi="Times New Roman" w:cs="Times New Roman"/>
          <w:sz w:val="22"/>
          <w:szCs w:val="22"/>
        </w:rPr>
        <w:t>трансформир</w:t>
      </w:r>
      <w:r w:rsidR="00EC502D" w:rsidRPr="001A0C28">
        <w:rPr>
          <w:rFonts w:ascii="Times New Roman" w:hAnsi="Times New Roman" w:cs="Times New Roman"/>
          <w:sz w:val="22"/>
          <w:szCs w:val="22"/>
        </w:rPr>
        <w:t>уется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>если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EC502D">
        <w:rPr>
          <w:rFonts w:ascii="Times New Roman" w:hAnsi="Times New Roman" w:cs="Times New Roman"/>
          <w:sz w:val="22"/>
          <w:szCs w:val="22"/>
        </w:rPr>
        <w:t>раньше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она была ориентирована на защиту только слабых и нуждающихся, то теперь — на защиту всей нации и </w:t>
      </w:r>
      <w:r w:rsidR="00EC502D" w:rsidRPr="001A0C28">
        <w:rPr>
          <w:rFonts w:ascii="Times New Roman" w:hAnsi="Times New Roman" w:cs="Times New Roman"/>
          <w:sz w:val="22"/>
          <w:szCs w:val="22"/>
        </w:rPr>
        <w:t>обернулась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в национальное достояние.</w:t>
      </w:r>
    </w:p>
    <w:p w:rsidR="001A0C28" w:rsidRPr="001A0C28" w:rsidRDefault="00EC502D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Отталкиваясь </w:t>
      </w:r>
      <w:r>
        <w:rPr>
          <w:rFonts w:ascii="Times New Roman" w:hAnsi="Times New Roman" w:cs="Times New Roman"/>
          <w:sz w:val="22"/>
          <w:szCs w:val="22"/>
        </w:rPr>
        <w:t>то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рекомендаций У. Бевериджа, лейбористское пра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вительство Англии на протяжении 1944-1948 гг. приняло ряд зак</w:t>
      </w:r>
      <w:r w:rsidR="001A0C28" w:rsidRPr="001A0C28">
        <w:rPr>
          <w:rFonts w:ascii="Times New Roman" w:hAnsi="Times New Roman" w:cs="Times New Roman"/>
          <w:sz w:val="22"/>
          <w:szCs w:val="22"/>
        </w:rPr>
        <w:t>о</w:t>
      </w:r>
      <w:r w:rsidR="001A0C28" w:rsidRPr="001A0C28">
        <w:rPr>
          <w:rFonts w:ascii="Times New Roman" w:hAnsi="Times New Roman" w:cs="Times New Roman"/>
          <w:sz w:val="22"/>
          <w:szCs w:val="22"/>
        </w:rPr>
        <w:t>нодательных актов, на основе которых была создана еди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ная система социального страхования и обеспечения, охваты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 xml:space="preserve">вающая все население и все случаи потери заработка, и было введено всеобщее бесплатное </w:t>
      </w:r>
      <w:r w:rsidR="001A0C28" w:rsidRPr="001A0C28">
        <w:rPr>
          <w:rFonts w:ascii="Times New Roman" w:hAnsi="Times New Roman" w:cs="Times New Roman"/>
          <w:sz w:val="22"/>
          <w:szCs w:val="22"/>
        </w:rPr>
        <w:lastRenderedPageBreak/>
        <w:t>медицинское обслуживание. Ана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логичные реформы после Второй м</w:t>
      </w:r>
      <w:r w:rsidR="001A0C28" w:rsidRPr="001A0C28">
        <w:rPr>
          <w:rFonts w:ascii="Times New Roman" w:hAnsi="Times New Roman" w:cs="Times New Roman"/>
          <w:sz w:val="22"/>
          <w:szCs w:val="22"/>
        </w:rPr>
        <w:t>и</w:t>
      </w:r>
      <w:r w:rsidR="001A0C28" w:rsidRPr="001A0C28">
        <w:rPr>
          <w:rFonts w:ascii="Times New Roman" w:hAnsi="Times New Roman" w:cs="Times New Roman"/>
          <w:sz w:val="22"/>
          <w:szCs w:val="22"/>
        </w:rPr>
        <w:t>ровой войны были прове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дены во многих западных странах.</w:t>
      </w:r>
    </w:p>
    <w:p w:rsidR="00120B75" w:rsidRPr="008A1020" w:rsidRDefault="001A0C28" w:rsidP="00A57FD5">
      <w:pPr>
        <w:pStyle w:val="a7"/>
        <w:ind w:firstLine="567"/>
        <w:jc w:val="both"/>
        <w:rPr>
          <w:sz w:val="22"/>
          <w:szCs w:val="22"/>
        </w:rPr>
      </w:pPr>
      <w:r w:rsidRPr="001A0C28">
        <w:rPr>
          <w:sz w:val="22"/>
          <w:szCs w:val="22"/>
        </w:rPr>
        <w:t xml:space="preserve">Крупной вехой в создании теории социальной защиты </w:t>
      </w:r>
      <w:r w:rsidR="00EC502D" w:rsidRPr="001A0C28">
        <w:rPr>
          <w:sz w:val="22"/>
          <w:szCs w:val="22"/>
        </w:rPr>
        <w:t>надлежит</w:t>
      </w:r>
      <w:r w:rsidRPr="001A0C28">
        <w:rPr>
          <w:sz w:val="22"/>
          <w:szCs w:val="22"/>
        </w:rPr>
        <w:t xml:space="preserve"> </w:t>
      </w:r>
      <w:r w:rsidR="00EC502D" w:rsidRPr="001A0C28">
        <w:rPr>
          <w:sz w:val="22"/>
          <w:szCs w:val="22"/>
        </w:rPr>
        <w:t>полагать</w:t>
      </w:r>
      <w:r w:rsidRPr="001A0C28">
        <w:rPr>
          <w:sz w:val="22"/>
          <w:szCs w:val="22"/>
        </w:rPr>
        <w:t xml:space="preserve"> разработанную немецкими учеными — неолибера</w:t>
      </w:r>
      <w:r w:rsidRPr="001A0C28">
        <w:rPr>
          <w:sz w:val="22"/>
          <w:szCs w:val="22"/>
        </w:rPr>
        <w:softHyphen/>
        <w:t>лами ко</w:t>
      </w:r>
      <w:r w:rsidRPr="001A0C28">
        <w:rPr>
          <w:sz w:val="22"/>
          <w:szCs w:val="22"/>
        </w:rPr>
        <w:t>н</w:t>
      </w:r>
      <w:r w:rsidRPr="001A0C28">
        <w:rPr>
          <w:sz w:val="22"/>
          <w:szCs w:val="22"/>
        </w:rPr>
        <w:t>цепцию «социального рыночного хозяйства», в кото</w:t>
      </w:r>
      <w:r w:rsidRPr="001A0C28">
        <w:rPr>
          <w:sz w:val="22"/>
          <w:szCs w:val="22"/>
        </w:rPr>
        <w:softHyphen/>
        <w:t xml:space="preserve">рой в качестве одного из наиболее </w:t>
      </w:r>
      <w:r w:rsidR="00EC502D" w:rsidRPr="001A0C28">
        <w:rPr>
          <w:sz w:val="22"/>
          <w:szCs w:val="22"/>
        </w:rPr>
        <w:t>деятельных</w:t>
      </w:r>
      <w:r w:rsidRPr="001A0C28">
        <w:rPr>
          <w:sz w:val="22"/>
          <w:szCs w:val="22"/>
        </w:rPr>
        <w:t xml:space="preserve"> субъектов высту</w:t>
      </w:r>
      <w:r w:rsidRPr="001A0C28">
        <w:rPr>
          <w:sz w:val="22"/>
          <w:szCs w:val="22"/>
        </w:rPr>
        <w:softHyphen/>
        <w:t>пает государство. Н</w:t>
      </w:r>
      <w:r w:rsidRPr="001A0C28">
        <w:rPr>
          <w:sz w:val="22"/>
          <w:szCs w:val="22"/>
        </w:rPr>
        <w:t>а</w:t>
      </w:r>
      <w:r w:rsidRPr="001A0C28">
        <w:rPr>
          <w:sz w:val="22"/>
          <w:szCs w:val="22"/>
        </w:rPr>
        <w:t>чиная с конца 30-х годов Л. Рюстов, В. Репке, Ф. Бем, В. Ойкен и Г. Гросман-Дерт начали публика</w:t>
      </w:r>
      <w:r w:rsidRPr="001A0C28">
        <w:rPr>
          <w:sz w:val="22"/>
          <w:szCs w:val="22"/>
        </w:rPr>
        <w:softHyphen/>
        <w:t>цию серии работ под программным н</w:t>
      </w:r>
      <w:r w:rsidRPr="001A0C28">
        <w:rPr>
          <w:sz w:val="22"/>
          <w:szCs w:val="22"/>
        </w:rPr>
        <w:t>а</w:t>
      </w:r>
      <w:r w:rsidRPr="001A0C28">
        <w:rPr>
          <w:sz w:val="22"/>
          <w:szCs w:val="22"/>
        </w:rPr>
        <w:t>званием «Порядок эко</w:t>
      </w:r>
      <w:r w:rsidRPr="001A0C28">
        <w:rPr>
          <w:sz w:val="22"/>
          <w:szCs w:val="22"/>
        </w:rPr>
        <w:softHyphen/>
        <w:t xml:space="preserve">номики». Основной вывод неолибералов </w:t>
      </w:r>
      <w:r w:rsidR="00EC502D" w:rsidRPr="001A0C28">
        <w:rPr>
          <w:sz w:val="22"/>
          <w:szCs w:val="22"/>
        </w:rPr>
        <w:t>закл</w:t>
      </w:r>
      <w:r w:rsidR="00EC502D" w:rsidRPr="001A0C28">
        <w:rPr>
          <w:sz w:val="22"/>
          <w:szCs w:val="22"/>
        </w:rPr>
        <w:t>ю</w:t>
      </w:r>
      <w:r w:rsidR="00EC502D" w:rsidRPr="001A0C28">
        <w:rPr>
          <w:sz w:val="22"/>
          <w:szCs w:val="22"/>
        </w:rPr>
        <w:t>чался</w:t>
      </w:r>
      <w:r w:rsidRPr="001A0C28">
        <w:rPr>
          <w:sz w:val="22"/>
          <w:szCs w:val="22"/>
        </w:rPr>
        <w:t xml:space="preserve"> в том, что ус</w:t>
      </w:r>
      <w:r w:rsidRPr="001A0C28">
        <w:rPr>
          <w:sz w:val="22"/>
          <w:szCs w:val="22"/>
        </w:rPr>
        <w:softHyphen/>
        <w:t xml:space="preserve">пехи в экономической жизни общества возможны на основе </w:t>
      </w:r>
      <w:r w:rsidR="00EC502D" w:rsidRPr="001A0C28">
        <w:rPr>
          <w:sz w:val="22"/>
          <w:szCs w:val="22"/>
        </w:rPr>
        <w:t>развития</w:t>
      </w:r>
      <w:r w:rsidRPr="001A0C28">
        <w:rPr>
          <w:sz w:val="22"/>
          <w:szCs w:val="22"/>
        </w:rPr>
        <w:t xml:space="preserve"> свободных рыночных структур с обязательным и одновременным наличием экономического и социального по</w:t>
      </w:r>
      <w:r w:rsidRPr="001A0C28">
        <w:rPr>
          <w:sz w:val="22"/>
          <w:szCs w:val="22"/>
        </w:rPr>
        <w:softHyphen/>
        <w:t>рядка, обеспечиваемого сильным государством. В начале 50-х годов данное теоретическое направление продолжили А. Мюл</w:t>
      </w:r>
      <w:r w:rsidRPr="001A0C28">
        <w:rPr>
          <w:sz w:val="22"/>
          <w:szCs w:val="22"/>
        </w:rPr>
        <w:softHyphen/>
        <w:t>лер-Арма и Л. Э</w:t>
      </w:r>
      <w:r w:rsidRPr="001A0C28">
        <w:rPr>
          <w:sz w:val="22"/>
          <w:szCs w:val="22"/>
        </w:rPr>
        <w:t>р</w:t>
      </w:r>
      <w:r w:rsidRPr="001A0C28">
        <w:rPr>
          <w:sz w:val="22"/>
          <w:szCs w:val="22"/>
        </w:rPr>
        <w:t xml:space="preserve">хард. Суть социального рыночного хозяйства в их </w:t>
      </w:r>
      <w:r w:rsidR="00EC502D" w:rsidRPr="001A0C28">
        <w:rPr>
          <w:sz w:val="22"/>
          <w:szCs w:val="22"/>
        </w:rPr>
        <w:t>толковании</w:t>
      </w:r>
      <w:r w:rsidRPr="001A0C28">
        <w:rPr>
          <w:sz w:val="22"/>
          <w:szCs w:val="22"/>
        </w:rPr>
        <w:t xml:space="preserve"> закл</w:t>
      </w:r>
      <w:r w:rsidRPr="001A0C28">
        <w:rPr>
          <w:sz w:val="22"/>
          <w:szCs w:val="22"/>
        </w:rPr>
        <w:t>ю</w:t>
      </w:r>
      <w:r w:rsidRPr="001A0C28">
        <w:rPr>
          <w:sz w:val="22"/>
          <w:szCs w:val="22"/>
        </w:rPr>
        <w:t>чается в синтезе экономической сво</w:t>
      </w:r>
      <w:r w:rsidRPr="001A0C28">
        <w:rPr>
          <w:sz w:val="22"/>
          <w:szCs w:val="22"/>
        </w:rPr>
        <w:softHyphen/>
        <w:t>боды и идеалов социального гос</w:t>
      </w:r>
      <w:r w:rsidRPr="001A0C28">
        <w:rPr>
          <w:sz w:val="22"/>
          <w:szCs w:val="22"/>
        </w:rPr>
        <w:t>у</w:t>
      </w:r>
      <w:r w:rsidRPr="001A0C28">
        <w:rPr>
          <w:sz w:val="22"/>
          <w:szCs w:val="22"/>
        </w:rPr>
        <w:t>дарства, связанных с социаль</w:t>
      </w:r>
      <w:r w:rsidRPr="001A0C28">
        <w:rPr>
          <w:sz w:val="22"/>
          <w:szCs w:val="22"/>
        </w:rPr>
        <w:softHyphen/>
        <w:t>ной защищенностью членов общества и социальной справедли</w:t>
      </w:r>
      <w:r w:rsidRPr="001A0C28">
        <w:rPr>
          <w:sz w:val="22"/>
          <w:szCs w:val="22"/>
        </w:rPr>
        <w:softHyphen/>
        <w:t>востью.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Таким образом, главная особенность второго этапа развития систем социальной защиты работников в развитых западных странах </w:t>
      </w:r>
      <w:r w:rsidR="00EC502D" w:rsidRPr="001A0C28">
        <w:rPr>
          <w:rFonts w:ascii="Times New Roman" w:hAnsi="Times New Roman" w:cs="Times New Roman"/>
          <w:sz w:val="22"/>
          <w:szCs w:val="22"/>
        </w:rPr>
        <w:t>заключается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в </w:t>
      </w:r>
      <w:r w:rsidR="00EC502D" w:rsidRPr="001A0C28">
        <w:rPr>
          <w:rFonts w:ascii="Times New Roman" w:hAnsi="Times New Roman" w:cs="Times New Roman"/>
          <w:sz w:val="22"/>
          <w:szCs w:val="22"/>
        </w:rPr>
        <w:t>увеличении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роли государства в </w:t>
      </w:r>
      <w:r w:rsidR="00EC502D" w:rsidRPr="001A0C28">
        <w:rPr>
          <w:rFonts w:ascii="Times New Roman" w:hAnsi="Times New Roman" w:cs="Times New Roman"/>
          <w:sz w:val="22"/>
          <w:szCs w:val="22"/>
        </w:rPr>
        <w:t>формировании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систем охраны труда, социального страхования и помощи, здравоохранения и профессионального образования.</w:t>
      </w:r>
    </w:p>
    <w:p w:rsidR="001A0C28" w:rsidRPr="00B74572" w:rsidRDefault="001A0C28" w:rsidP="00A57FD5">
      <w:pPr>
        <w:pStyle w:val="37"/>
        <w:shd w:val="clear" w:color="auto" w:fill="auto"/>
        <w:spacing w:line="240" w:lineRule="auto"/>
        <w:ind w:firstLine="567"/>
        <w:rPr>
          <w:i/>
          <w:sz w:val="22"/>
          <w:szCs w:val="22"/>
        </w:rPr>
      </w:pPr>
      <w:r w:rsidRPr="001A0C28">
        <w:rPr>
          <w:sz w:val="22"/>
          <w:szCs w:val="22"/>
        </w:rPr>
        <w:t>Третий (современный) этап развития систем социальной за</w:t>
      </w:r>
      <w:r w:rsidRPr="001A0C28">
        <w:rPr>
          <w:sz w:val="22"/>
          <w:szCs w:val="22"/>
        </w:rPr>
        <w:softHyphen/>
        <w:t>щиты работников охватывает последние 40</w:t>
      </w:r>
      <w:r w:rsidR="00EC502D">
        <w:rPr>
          <w:sz w:val="22"/>
          <w:szCs w:val="22"/>
        </w:rPr>
        <w:t>-</w:t>
      </w:r>
      <w:r w:rsidRPr="001A0C28">
        <w:rPr>
          <w:sz w:val="22"/>
          <w:szCs w:val="22"/>
        </w:rPr>
        <w:t>50 лет (с начала 60-х годов до настоящего времени).</w:t>
      </w:r>
      <w:r w:rsidRPr="001A0C28">
        <w:rPr>
          <w:rStyle w:val="3d"/>
          <w:sz w:val="22"/>
          <w:szCs w:val="22"/>
        </w:rPr>
        <w:t xml:space="preserve"> </w:t>
      </w:r>
      <w:r w:rsidRPr="00B74572">
        <w:rPr>
          <w:rStyle w:val="3d"/>
          <w:i w:val="0"/>
          <w:sz w:val="22"/>
          <w:szCs w:val="22"/>
        </w:rPr>
        <w:t xml:space="preserve">Качественные </w:t>
      </w:r>
      <w:r w:rsidR="00EC502D" w:rsidRPr="00B74572">
        <w:rPr>
          <w:rStyle w:val="3d"/>
          <w:i w:val="0"/>
          <w:sz w:val="22"/>
          <w:szCs w:val="22"/>
        </w:rPr>
        <w:t>различия</w:t>
      </w:r>
      <w:r w:rsidRPr="00B74572">
        <w:rPr>
          <w:rStyle w:val="3d"/>
          <w:i w:val="0"/>
          <w:sz w:val="22"/>
          <w:szCs w:val="22"/>
        </w:rPr>
        <w:t xml:space="preserve"> дан</w:t>
      </w:r>
      <w:r w:rsidRPr="00B74572">
        <w:rPr>
          <w:rStyle w:val="3d"/>
          <w:i w:val="0"/>
          <w:sz w:val="22"/>
          <w:szCs w:val="22"/>
        </w:rPr>
        <w:softHyphen/>
        <w:t xml:space="preserve">ного этапа от </w:t>
      </w:r>
      <w:r w:rsidR="00EC502D" w:rsidRPr="00B74572">
        <w:rPr>
          <w:rStyle w:val="3d"/>
          <w:i w:val="0"/>
          <w:sz w:val="22"/>
          <w:szCs w:val="22"/>
        </w:rPr>
        <w:t>пре</w:t>
      </w:r>
      <w:r w:rsidR="00EC502D" w:rsidRPr="00B74572">
        <w:rPr>
          <w:rStyle w:val="3d"/>
          <w:i w:val="0"/>
          <w:sz w:val="22"/>
          <w:szCs w:val="22"/>
        </w:rPr>
        <w:t>д</w:t>
      </w:r>
      <w:r w:rsidR="00EC502D" w:rsidRPr="00B74572">
        <w:rPr>
          <w:rStyle w:val="3d"/>
          <w:i w:val="0"/>
          <w:sz w:val="22"/>
          <w:szCs w:val="22"/>
        </w:rPr>
        <w:t>шествующего</w:t>
      </w:r>
      <w:r w:rsidR="00EC502D">
        <w:rPr>
          <w:rStyle w:val="3d"/>
          <w:i w:val="0"/>
          <w:sz w:val="22"/>
          <w:szCs w:val="22"/>
        </w:rPr>
        <w:t xml:space="preserve"> состоят</w:t>
      </w:r>
      <w:r w:rsidRPr="00B74572">
        <w:rPr>
          <w:rStyle w:val="3d"/>
          <w:i w:val="0"/>
          <w:sz w:val="22"/>
          <w:szCs w:val="22"/>
        </w:rPr>
        <w:t xml:space="preserve"> в:</w:t>
      </w:r>
    </w:p>
    <w:p w:rsidR="001A0C28" w:rsidRPr="001A0C28" w:rsidRDefault="00EC502D" w:rsidP="008F16B2">
      <w:pPr>
        <w:pStyle w:val="11"/>
        <w:numPr>
          <w:ilvl w:val="0"/>
          <w:numId w:val="71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модификациях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характеристик трудового процесса, вызва</w:t>
      </w:r>
      <w:r w:rsidR="001A0C28" w:rsidRPr="001A0C28">
        <w:rPr>
          <w:rFonts w:ascii="Times New Roman" w:hAnsi="Times New Roman" w:cs="Times New Roman"/>
          <w:sz w:val="22"/>
          <w:szCs w:val="22"/>
        </w:rPr>
        <w:t>н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ных </w:t>
      </w:r>
      <w:r w:rsidR="00B74572">
        <w:rPr>
          <w:rFonts w:ascii="Times New Roman" w:hAnsi="Times New Roman" w:cs="Times New Roman"/>
          <w:sz w:val="22"/>
          <w:szCs w:val="22"/>
        </w:rPr>
        <w:t>пос</w:t>
      </w:r>
      <w:r w:rsidR="001A0C28" w:rsidRPr="001A0C28">
        <w:rPr>
          <w:rFonts w:ascii="Times New Roman" w:hAnsi="Times New Roman" w:cs="Times New Roman"/>
          <w:sz w:val="22"/>
          <w:szCs w:val="22"/>
        </w:rPr>
        <w:t>тиндустриальной модернизацией;</w:t>
      </w:r>
    </w:p>
    <w:p w:rsidR="001A0C28" w:rsidRPr="001A0C28" w:rsidRDefault="001A0C28" w:rsidP="008F16B2">
      <w:pPr>
        <w:pStyle w:val="11"/>
        <w:numPr>
          <w:ilvl w:val="0"/>
          <w:numId w:val="71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повышении требований рабочего класса к </w:t>
      </w:r>
      <w:r w:rsidR="004400D2" w:rsidRPr="001A0C28">
        <w:rPr>
          <w:rFonts w:ascii="Times New Roman" w:hAnsi="Times New Roman" w:cs="Times New Roman"/>
          <w:sz w:val="22"/>
          <w:szCs w:val="22"/>
        </w:rPr>
        <w:t>обстоятельствам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 охра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не труда, уровню медицинского и реабилитационного обслу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живания;</w:t>
      </w:r>
    </w:p>
    <w:p w:rsidR="001A0C28" w:rsidRPr="001A0C28" w:rsidRDefault="001A0C28" w:rsidP="008F16B2">
      <w:pPr>
        <w:pStyle w:val="11"/>
        <w:numPr>
          <w:ilvl w:val="0"/>
          <w:numId w:val="71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смене типов трудовых отношений.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Постиндустриальная модернизация технологий и трудового процесса </w:t>
      </w:r>
      <w:r w:rsidR="004400D2" w:rsidRPr="001A0C28">
        <w:rPr>
          <w:rFonts w:ascii="Times New Roman" w:hAnsi="Times New Roman" w:cs="Times New Roman"/>
          <w:sz w:val="22"/>
          <w:szCs w:val="22"/>
        </w:rPr>
        <w:t>породила</w:t>
      </w:r>
      <w:r w:rsidRPr="001A0C28">
        <w:rPr>
          <w:rFonts w:ascii="Times New Roman" w:hAnsi="Times New Roman" w:cs="Times New Roman"/>
          <w:sz w:val="22"/>
          <w:szCs w:val="22"/>
        </w:rPr>
        <w:t xml:space="preserve"> крайне </w:t>
      </w:r>
      <w:r w:rsidR="004400D2" w:rsidRPr="001A0C28">
        <w:rPr>
          <w:rFonts w:ascii="Times New Roman" w:hAnsi="Times New Roman" w:cs="Times New Roman"/>
          <w:sz w:val="22"/>
          <w:szCs w:val="22"/>
        </w:rPr>
        <w:t>двойственные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процессы. С од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ной стороны, она способствовала усложнению и интеллектуа</w:t>
      </w:r>
      <w:r w:rsidR="003525F5">
        <w:rPr>
          <w:rFonts w:ascii="Times New Roman" w:hAnsi="Times New Roman" w:cs="Times New Roman"/>
          <w:sz w:val="22"/>
          <w:szCs w:val="22"/>
        </w:rPr>
        <w:t>л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="003525F5">
        <w:rPr>
          <w:rFonts w:ascii="Times New Roman" w:hAnsi="Times New Roman" w:cs="Times New Roman"/>
          <w:sz w:val="22"/>
          <w:szCs w:val="22"/>
        </w:rPr>
        <w:t>з</w:t>
      </w:r>
      <w:r w:rsidRPr="001A0C28">
        <w:rPr>
          <w:rFonts w:ascii="Times New Roman" w:hAnsi="Times New Roman" w:cs="Times New Roman"/>
          <w:sz w:val="22"/>
          <w:szCs w:val="22"/>
        </w:rPr>
        <w:t>ации труда, а с др</w:t>
      </w:r>
      <w:r w:rsidRPr="001A0C28">
        <w:rPr>
          <w:rFonts w:ascii="Times New Roman" w:hAnsi="Times New Roman" w:cs="Times New Roman"/>
          <w:sz w:val="22"/>
          <w:szCs w:val="22"/>
        </w:rPr>
        <w:t>у</w:t>
      </w:r>
      <w:r w:rsidRPr="001A0C28">
        <w:rPr>
          <w:rFonts w:ascii="Times New Roman" w:hAnsi="Times New Roman" w:cs="Times New Roman"/>
          <w:sz w:val="22"/>
          <w:szCs w:val="22"/>
        </w:rPr>
        <w:t>гой — резко обострила проблемы орга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низации, условий и охраны </w:t>
      </w:r>
      <w:r w:rsidRPr="001A0C28">
        <w:rPr>
          <w:rFonts w:ascii="Times New Roman" w:hAnsi="Times New Roman" w:cs="Times New Roman"/>
          <w:sz w:val="22"/>
          <w:szCs w:val="22"/>
        </w:rPr>
        <w:lastRenderedPageBreak/>
        <w:t xml:space="preserve">труда. </w:t>
      </w:r>
      <w:r w:rsidR="004400D2" w:rsidRPr="001A0C28">
        <w:rPr>
          <w:rFonts w:ascii="Times New Roman" w:hAnsi="Times New Roman" w:cs="Times New Roman"/>
          <w:sz w:val="22"/>
          <w:szCs w:val="22"/>
        </w:rPr>
        <w:t xml:space="preserve">Подтверждением </w:t>
      </w:r>
      <w:r w:rsidRPr="001A0C28">
        <w:rPr>
          <w:rFonts w:ascii="Times New Roman" w:hAnsi="Times New Roman" w:cs="Times New Roman"/>
          <w:sz w:val="22"/>
          <w:szCs w:val="22"/>
        </w:rPr>
        <w:t>этого ста</w:t>
      </w:r>
      <w:r w:rsidR="00E473A9">
        <w:rPr>
          <w:rFonts w:ascii="Times New Roman" w:hAnsi="Times New Roman" w:cs="Times New Roman"/>
          <w:sz w:val="22"/>
          <w:szCs w:val="22"/>
        </w:rPr>
        <w:t>ли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выступления рабочих в конце 60-х — первой половине 70-х годов во многих развитых западных стр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>нах, особенно во Франции, Италии, а также в США, Англии, Сканд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 xml:space="preserve">навских </w:t>
      </w:r>
      <w:r w:rsidR="00AF13CF">
        <w:rPr>
          <w:rFonts w:ascii="Times New Roman" w:hAnsi="Times New Roman" w:cs="Times New Roman"/>
          <w:sz w:val="22"/>
          <w:szCs w:val="22"/>
        </w:rPr>
        <w:t>ст</w:t>
      </w:r>
      <w:r w:rsidRPr="001A0C28">
        <w:rPr>
          <w:rFonts w:ascii="Times New Roman" w:hAnsi="Times New Roman" w:cs="Times New Roman"/>
          <w:sz w:val="22"/>
          <w:szCs w:val="22"/>
        </w:rPr>
        <w:t xml:space="preserve">ранах. В эти годы отчетливо </w:t>
      </w:r>
      <w:r w:rsidR="004400D2" w:rsidRPr="001A0C28">
        <w:rPr>
          <w:rFonts w:ascii="Times New Roman" w:hAnsi="Times New Roman" w:cs="Times New Roman"/>
          <w:sz w:val="22"/>
          <w:szCs w:val="22"/>
        </w:rPr>
        <w:t>открылось</w:t>
      </w:r>
      <w:r w:rsidRPr="001A0C28">
        <w:rPr>
          <w:rFonts w:ascii="Times New Roman" w:hAnsi="Times New Roman" w:cs="Times New Roman"/>
          <w:sz w:val="22"/>
          <w:szCs w:val="22"/>
        </w:rPr>
        <w:t xml:space="preserve"> стремление раб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чих</w:t>
      </w:r>
      <w:r w:rsidR="003525F5">
        <w:rPr>
          <w:rFonts w:ascii="Times New Roman" w:hAnsi="Times New Roman" w:cs="Times New Roman"/>
          <w:sz w:val="22"/>
          <w:szCs w:val="22"/>
        </w:rPr>
        <w:t>.</w:t>
      </w:r>
      <w:r w:rsidRPr="001A0C28">
        <w:rPr>
          <w:rFonts w:ascii="Times New Roman" w:hAnsi="Times New Roman" w:cs="Times New Roman"/>
          <w:sz w:val="22"/>
          <w:szCs w:val="22"/>
        </w:rPr>
        <w:t xml:space="preserve"> К сохранению своего здоровья и обеспечению более высокого уровня социальной защиты, повышению творческого содер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жания тр</w:t>
      </w:r>
      <w:r w:rsidRPr="001A0C28">
        <w:rPr>
          <w:rFonts w:ascii="Times New Roman" w:hAnsi="Times New Roman" w:cs="Times New Roman"/>
          <w:sz w:val="22"/>
          <w:szCs w:val="22"/>
        </w:rPr>
        <w:t>у</w:t>
      </w:r>
      <w:r w:rsidRPr="001A0C28">
        <w:rPr>
          <w:rFonts w:ascii="Times New Roman" w:hAnsi="Times New Roman" w:cs="Times New Roman"/>
          <w:sz w:val="22"/>
          <w:szCs w:val="22"/>
        </w:rPr>
        <w:t>да.</w:t>
      </w:r>
    </w:p>
    <w:p w:rsidR="001A0C28" w:rsidRPr="001E4E68" w:rsidRDefault="001A0C28" w:rsidP="00A57FD5">
      <w:pPr>
        <w:pStyle w:val="a7"/>
        <w:ind w:firstLine="567"/>
        <w:jc w:val="both"/>
        <w:rPr>
          <w:sz w:val="22"/>
          <w:szCs w:val="22"/>
        </w:rPr>
      </w:pPr>
      <w:r w:rsidRPr="001A0C28">
        <w:rPr>
          <w:sz w:val="22"/>
          <w:szCs w:val="22"/>
        </w:rPr>
        <w:t>Борьба трудящихся в условиях представительной демо</w:t>
      </w:r>
      <w:r w:rsidRPr="001A0C28">
        <w:rPr>
          <w:sz w:val="22"/>
          <w:szCs w:val="22"/>
        </w:rPr>
        <w:softHyphen/>
        <w:t xml:space="preserve">кратии толкала капитал к поиску компромиссных и гибких </w:t>
      </w:r>
      <w:r w:rsidR="001E4E68">
        <w:rPr>
          <w:sz w:val="22"/>
          <w:szCs w:val="22"/>
        </w:rPr>
        <w:t>со</w:t>
      </w:r>
      <w:r w:rsidRPr="001A0C28">
        <w:rPr>
          <w:sz w:val="22"/>
          <w:szCs w:val="22"/>
        </w:rPr>
        <w:t xml:space="preserve">циально-технических решений, к </w:t>
      </w:r>
      <w:r w:rsidR="004400D2" w:rsidRPr="001A0C28">
        <w:rPr>
          <w:sz w:val="22"/>
          <w:szCs w:val="22"/>
        </w:rPr>
        <w:t>использованию</w:t>
      </w:r>
      <w:r w:rsidRPr="001A0C28">
        <w:rPr>
          <w:sz w:val="22"/>
          <w:szCs w:val="22"/>
        </w:rPr>
        <w:t xml:space="preserve"> методов управления, </w:t>
      </w:r>
      <w:r w:rsidR="004400D2" w:rsidRPr="001A0C28">
        <w:rPr>
          <w:sz w:val="22"/>
          <w:szCs w:val="22"/>
        </w:rPr>
        <w:t>разр</w:t>
      </w:r>
      <w:r w:rsidR="004400D2" w:rsidRPr="001A0C28">
        <w:rPr>
          <w:sz w:val="22"/>
          <w:szCs w:val="22"/>
        </w:rPr>
        <w:t>е</w:t>
      </w:r>
      <w:r w:rsidR="004400D2" w:rsidRPr="001A0C28">
        <w:rPr>
          <w:sz w:val="22"/>
          <w:szCs w:val="22"/>
        </w:rPr>
        <w:t>шающих</w:t>
      </w:r>
      <w:r w:rsidRPr="001A0C28">
        <w:rPr>
          <w:sz w:val="22"/>
          <w:szCs w:val="22"/>
        </w:rPr>
        <w:t xml:space="preserve"> учитывать </w:t>
      </w:r>
      <w:r w:rsidR="004400D2" w:rsidRPr="001A0C28">
        <w:rPr>
          <w:sz w:val="22"/>
          <w:szCs w:val="22"/>
        </w:rPr>
        <w:t>растущие</w:t>
      </w:r>
      <w:r w:rsidRPr="001A0C28">
        <w:rPr>
          <w:sz w:val="22"/>
          <w:szCs w:val="22"/>
        </w:rPr>
        <w:t xml:space="preserve"> соци</w:t>
      </w:r>
      <w:r w:rsidR="001E4E68">
        <w:rPr>
          <w:sz w:val="22"/>
          <w:szCs w:val="22"/>
        </w:rPr>
        <w:t>аль</w:t>
      </w:r>
      <w:r w:rsidRPr="001A0C28">
        <w:rPr>
          <w:sz w:val="22"/>
          <w:szCs w:val="22"/>
        </w:rPr>
        <w:t>ные запросы трудящихся, к т</w:t>
      </w:r>
      <w:r w:rsidRPr="001A0C28">
        <w:rPr>
          <w:sz w:val="22"/>
          <w:szCs w:val="22"/>
        </w:rPr>
        <w:t>а</w:t>
      </w:r>
      <w:r w:rsidRPr="001A0C28">
        <w:rPr>
          <w:sz w:val="22"/>
          <w:szCs w:val="22"/>
        </w:rPr>
        <w:t>ким отношениям с государ</w:t>
      </w:r>
      <w:r w:rsidR="001E4E68">
        <w:rPr>
          <w:sz w:val="22"/>
          <w:szCs w:val="22"/>
        </w:rPr>
        <w:t>ств</w:t>
      </w:r>
      <w:r w:rsidRPr="001A0C28">
        <w:rPr>
          <w:sz w:val="22"/>
          <w:szCs w:val="22"/>
        </w:rPr>
        <w:t xml:space="preserve">ом, в которых оно </w:t>
      </w:r>
      <w:r w:rsidR="004400D2" w:rsidRPr="001A0C28">
        <w:rPr>
          <w:sz w:val="22"/>
          <w:szCs w:val="22"/>
        </w:rPr>
        <w:t>играет</w:t>
      </w:r>
      <w:r w:rsidRPr="001A0C28">
        <w:rPr>
          <w:sz w:val="22"/>
          <w:szCs w:val="22"/>
        </w:rPr>
        <w:t xml:space="preserve"> </w:t>
      </w:r>
      <w:r w:rsidR="004400D2">
        <w:rPr>
          <w:sz w:val="22"/>
          <w:szCs w:val="22"/>
        </w:rPr>
        <w:t xml:space="preserve">роль </w:t>
      </w:r>
      <w:r w:rsidRPr="001A0C28">
        <w:rPr>
          <w:sz w:val="22"/>
          <w:szCs w:val="22"/>
        </w:rPr>
        <w:t>регулят</w:t>
      </w:r>
      <w:r w:rsidRPr="001A0C28">
        <w:rPr>
          <w:sz w:val="22"/>
          <w:szCs w:val="22"/>
        </w:rPr>
        <w:t>о</w:t>
      </w:r>
      <w:r w:rsidRPr="001A0C28">
        <w:rPr>
          <w:sz w:val="22"/>
          <w:szCs w:val="22"/>
        </w:rPr>
        <w:t>р</w:t>
      </w:r>
      <w:r w:rsidR="004400D2">
        <w:rPr>
          <w:sz w:val="22"/>
          <w:szCs w:val="22"/>
        </w:rPr>
        <w:t>а</w:t>
      </w:r>
      <w:r w:rsidRPr="001A0C28">
        <w:rPr>
          <w:sz w:val="22"/>
          <w:szCs w:val="22"/>
        </w:rPr>
        <w:t xml:space="preserve"> и </w:t>
      </w:r>
      <w:r w:rsidR="004400D2" w:rsidRPr="001A0C28">
        <w:rPr>
          <w:sz w:val="22"/>
          <w:szCs w:val="22"/>
        </w:rPr>
        <w:t>координатор</w:t>
      </w:r>
      <w:r w:rsidR="004400D2">
        <w:rPr>
          <w:sz w:val="22"/>
          <w:szCs w:val="22"/>
        </w:rPr>
        <w:t>а</w:t>
      </w:r>
      <w:r w:rsidRPr="001A0C28">
        <w:rPr>
          <w:sz w:val="22"/>
          <w:szCs w:val="22"/>
        </w:rPr>
        <w:t xml:space="preserve"> социальной политики, учитывающей интересы двух сто</w:t>
      </w:r>
      <w:r w:rsidRPr="001A0C28">
        <w:rPr>
          <w:sz w:val="22"/>
          <w:szCs w:val="22"/>
        </w:rPr>
        <w:softHyphen/>
        <w:t>рон.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Расширение сферы социальной защиты трудящихся в эти </w:t>
      </w:r>
      <w:r w:rsidR="006177A4">
        <w:rPr>
          <w:rFonts w:ascii="Times New Roman" w:hAnsi="Times New Roman" w:cs="Times New Roman"/>
          <w:sz w:val="22"/>
          <w:szCs w:val="22"/>
        </w:rPr>
        <w:t>го</w:t>
      </w:r>
      <w:r w:rsidRPr="001A0C28">
        <w:rPr>
          <w:rFonts w:ascii="Times New Roman" w:hAnsi="Times New Roman" w:cs="Times New Roman"/>
          <w:sz w:val="22"/>
          <w:szCs w:val="22"/>
        </w:rPr>
        <w:t xml:space="preserve">ды было </w:t>
      </w:r>
      <w:r w:rsidR="004400D2" w:rsidRPr="001A0C28">
        <w:rPr>
          <w:rFonts w:ascii="Times New Roman" w:hAnsi="Times New Roman" w:cs="Times New Roman"/>
          <w:sz w:val="22"/>
          <w:szCs w:val="22"/>
        </w:rPr>
        <w:t>определено</w:t>
      </w:r>
      <w:r w:rsidRPr="001A0C28">
        <w:rPr>
          <w:rFonts w:ascii="Times New Roman" w:hAnsi="Times New Roman" w:cs="Times New Roman"/>
          <w:sz w:val="22"/>
          <w:szCs w:val="22"/>
        </w:rPr>
        <w:t xml:space="preserve"> объективными факторами. Дело в том, </w:t>
      </w:r>
      <w:r w:rsidR="006177A4">
        <w:rPr>
          <w:rFonts w:ascii="Times New Roman" w:hAnsi="Times New Roman" w:cs="Times New Roman"/>
          <w:sz w:val="22"/>
          <w:szCs w:val="22"/>
        </w:rPr>
        <w:t xml:space="preserve">что </w:t>
      </w:r>
      <w:r w:rsidRPr="001A0C28">
        <w:rPr>
          <w:rFonts w:ascii="Times New Roman" w:hAnsi="Times New Roman" w:cs="Times New Roman"/>
          <w:sz w:val="22"/>
          <w:szCs w:val="22"/>
        </w:rPr>
        <w:t>в посл</w:t>
      </w:r>
      <w:r w:rsidRPr="001A0C28">
        <w:rPr>
          <w:rFonts w:ascii="Times New Roman" w:hAnsi="Times New Roman" w:cs="Times New Roman"/>
          <w:sz w:val="22"/>
          <w:szCs w:val="22"/>
        </w:rPr>
        <w:t>е</w:t>
      </w:r>
      <w:r w:rsidRPr="001A0C28">
        <w:rPr>
          <w:rFonts w:ascii="Times New Roman" w:hAnsi="Times New Roman" w:cs="Times New Roman"/>
          <w:sz w:val="22"/>
          <w:szCs w:val="22"/>
        </w:rPr>
        <w:t xml:space="preserve">военные годы и особенно </w:t>
      </w:r>
      <w:r w:rsidR="004400D2" w:rsidRPr="001A0C28">
        <w:rPr>
          <w:rFonts w:ascii="Times New Roman" w:hAnsi="Times New Roman" w:cs="Times New Roman"/>
          <w:sz w:val="22"/>
          <w:szCs w:val="22"/>
        </w:rPr>
        <w:t>позже</w:t>
      </w:r>
      <w:r w:rsidRPr="001A0C28">
        <w:rPr>
          <w:rFonts w:ascii="Times New Roman" w:hAnsi="Times New Roman" w:cs="Times New Roman"/>
          <w:sz w:val="22"/>
          <w:szCs w:val="22"/>
        </w:rPr>
        <w:t xml:space="preserve">, в 60-70-е годы, </w:t>
      </w:r>
      <w:r w:rsidR="006177A4">
        <w:rPr>
          <w:rFonts w:ascii="Times New Roman" w:hAnsi="Times New Roman" w:cs="Times New Roman"/>
          <w:sz w:val="22"/>
          <w:szCs w:val="22"/>
        </w:rPr>
        <w:t>во</w:t>
      </w:r>
      <w:r w:rsidRPr="001A0C28">
        <w:rPr>
          <w:rFonts w:ascii="Times New Roman" w:hAnsi="Times New Roman" w:cs="Times New Roman"/>
          <w:sz w:val="22"/>
          <w:szCs w:val="22"/>
        </w:rPr>
        <w:t xml:space="preserve"> многих западных экономиках качественно </w:t>
      </w:r>
      <w:r w:rsidR="004400D2" w:rsidRPr="001A0C28">
        <w:rPr>
          <w:rFonts w:ascii="Times New Roman" w:hAnsi="Times New Roman" w:cs="Times New Roman"/>
          <w:sz w:val="22"/>
          <w:szCs w:val="22"/>
        </w:rPr>
        <w:t>модифицировали</w:t>
      </w:r>
      <w:r w:rsidR="004400D2">
        <w:rPr>
          <w:rFonts w:ascii="Times New Roman" w:hAnsi="Times New Roman" w:cs="Times New Roman"/>
          <w:sz w:val="22"/>
          <w:szCs w:val="22"/>
        </w:rPr>
        <w:t>сь</w:t>
      </w:r>
      <w:r w:rsidRPr="001A0C28">
        <w:rPr>
          <w:rFonts w:ascii="Times New Roman" w:hAnsi="Times New Roman" w:cs="Times New Roman"/>
          <w:sz w:val="22"/>
          <w:szCs w:val="22"/>
        </w:rPr>
        <w:t xml:space="preserve"> техно</w:t>
      </w:r>
      <w:r w:rsidR="006177A4">
        <w:rPr>
          <w:rFonts w:ascii="Times New Roman" w:hAnsi="Times New Roman" w:cs="Times New Roman"/>
          <w:sz w:val="22"/>
          <w:szCs w:val="22"/>
        </w:rPr>
        <w:t>лог</w:t>
      </w:r>
      <w:r w:rsidRPr="001A0C28">
        <w:rPr>
          <w:rFonts w:ascii="Times New Roman" w:hAnsi="Times New Roman" w:cs="Times New Roman"/>
          <w:sz w:val="22"/>
          <w:szCs w:val="22"/>
        </w:rPr>
        <w:t xml:space="preserve">ии, организация и условия труда. В связи с усложнением </w:t>
      </w:r>
      <w:r w:rsidR="006177A4">
        <w:rPr>
          <w:rFonts w:ascii="Times New Roman" w:hAnsi="Times New Roman" w:cs="Times New Roman"/>
          <w:sz w:val="22"/>
          <w:szCs w:val="22"/>
        </w:rPr>
        <w:t>т</w:t>
      </w:r>
      <w:r w:rsidRPr="001A0C28">
        <w:rPr>
          <w:rFonts w:ascii="Times New Roman" w:hAnsi="Times New Roman" w:cs="Times New Roman"/>
          <w:sz w:val="22"/>
          <w:szCs w:val="22"/>
        </w:rPr>
        <w:t>руда, удорожанием стоим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 xml:space="preserve">сти оборудования от работников </w:t>
      </w:r>
      <w:r w:rsidR="006177A4">
        <w:rPr>
          <w:rFonts w:ascii="Times New Roman" w:hAnsi="Times New Roman" w:cs="Times New Roman"/>
          <w:sz w:val="22"/>
          <w:szCs w:val="22"/>
        </w:rPr>
        <w:t>тре</w:t>
      </w:r>
      <w:r w:rsidRPr="001A0C28">
        <w:rPr>
          <w:rFonts w:ascii="Times New Roman" w:hAnsi="Times New Roman" w:cs="Times New Roman"/>
          <w:sz w:val="22"/>
          <w:szCs w:val="22"/>
        </w:rPr>
        <w:t>бовались повышенное внимание, жесткая дисциплина тру</w:t>
      </w:r>
      <w:r w:rsidR="006177A4">
        <w:rPr>
          <w:rFonts w:ascii="Times New Roman" w:hAnsi="Times New Roman" w:cs="Times New Roman"/>
          <w:sz w:val="22"/>
          <w:szCs w:val="22"/>
        </w:rPr>
        <w:t>да</w:t>
      </w:r>
      <w:r w:rsidRPr="001A0C28">
        <w:rPr>
          <w:rFonts w:ascii="Times New Roman" w:hAnsi="Times New Roman" w:cs="Times New Roman"/>
          <w:sz w:val="22"/>
          <w:szCs w:val="22"/>
        </w:rPr>
        <w:t>, быстрота реакции, большая ответстве</w:t>
      </w:r>
      <w:r w:rsidRPr="001A0C28">
        <w:rPr>
          <w:rFonts w:ascii="Times New Roman" w:hAnsi="Times New Roman" w:cs="Times New Roman"/>
          <w:sz w:val="22"/>
          <w:szCs w:val="22"/>
        </w:rPr>
        <w:t>н</w:t>
      </w:r>
      <w:r w:rsidRPr="001A0C28">
        <w:rPr>
          <w:rFonts w:ascii="Times New Roman" w:hAnsi="Times New Roman" w:cs="Times New Roman"/>
          <w:sz w:val="22"/>
          <w:szCs w:val="22"/>
        </w:rPr>
        <w:t xml:space="preserve">ность. Механизация и автоматизация производства, сократив затраты физической энергии рабочих, </w:t>
      </w:r>
      <w:r w:rsidR="004400D2" w:rsidRPr="001A0C28">
        <w:rPr>
          <w:rFonts w:ascii="Times New Roman" w:hAnsi="Times New Roman" w:cs="Times New Roman"/>
          <w:sz w:val="22"/>
          <w:szCs w:val="22"/>
        </w:rPr>
        <w:t>существенно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4400D2" w:rsidRPr="001A0C28">
        <w:rPr>
          <w:rFonts w:ascii="Times New Roman" w:hAnsi="Times New Roman" w:cs="Times New Roman"/>
          <w:sz w:val="22"/>
          <w:szCs w:val="22"/>
        </w:rPr>
        <w:t>усилила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их нервно-психические нагрузки. В то же время известно, что для </w:t>
      </w:r>
      <w:r w:rsidR="004400D2" w:rsidRPr="001A0C28">
        <w:rPr>
          <w:rFonts w:ascii="Times New Roman" w:hAnsi="Times New Roman" w:cs="Times New Roman"/>
          <w:sz w:val="22"/>
          <w:szCs w:val="22"/>
        </w:rPr>
        <w:t>возмещения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нервной нагрузки </w:t>
      </w:r>
      <w:r w:rsidR="004400D2" w:rsidRPr="001A0C28">
        <w:rPr>
          <w:rFonts w:ascii="Times New Roman" w:hAnsi="Times New Roman" w:cs="Times New Roman"/>
          <w:sz w:val="22"/>
          <w:szCs w:val="22"/>
        </w:rPr>
        <w:t>необходимы</w:t>
      </w:r>
      <w:r w:rsidRPr="001A0C28">
        <w:rPr>
          <w:rFonts w:ascii="Times New Roman" w:hAnsi="Times New Roman" w:cs="Times New Roman"/>
          <w:sz w:val="22"/>
          <w:szCs w:val="22"/>
        </w:rPr>
        <w:t xml:space="preserve"> большие расходы и качественно </w:t>
      </w:r>
      <w:r w:rsidR="004400D2" w:rsidRPr="001A0C28">
        <w:rPr>
          <w:rFonts w:ascii="Times New Roman" w:hAnsi="Times New Roman" w:cs="Times New Roman"/>
          <w:sz w:val="22"/>
          <w:szCs w:val="22"/>
        </w:rPr>
        <w:t>другие</w:t>
      </w:r>
      <w:r w:rsidRPr="001A0C28">
        <w:rPr>
          <w:rFonts w:ascii="Times New Roman" w:hAnsi="Times New Roman" w:cs="Times New Roman"/>
          <w:sz w:val="22"/>
          <w:szCs w:val="22"/>
        </w:rPr>
        <w:t xml:space="preserve"> условия жизнедеятельности, чем для восстановления физиче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ских з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 xml:space="preserve">трат организма. Это </w:t>
      </w:r>
      <w:r w:rsidR="004400D2" w:rsidRPr="001A0C28">
        <w:rPr>
          <w:rFonts w:ascii="Times New Roman" w:hAnsi="Times New Roman" w:cs="Times New Roman"/>
          <w:sz w:val="22"/>
          <w:szCs w:val="22"/>
        </w:rPr>
        <w:t>усиливает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проблемы условий и ох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раны труда, о</w:t>
      </w:r>
      <w:r w:rsidRPr="001A0C28">
        <w:rPr>
          <w:rFonts w:ascii="Times New Roman" w:hAnsi="Times New Roman" w:cs="Times New Roman"/>
          <w:sz w:val="22"/>
          <w:szCs w:val="22"/>
        </w:rPr>
        <w:t>т</w:t>
      </w:r>
      <w:r w:rsidRPr="001A0C28">
        <w:rPr>
          <w:rFonts w:ascii="Times New Roman" w:hAnsi="Times New Roman" w:cs="Times New Roman"/>
          <w:sz w:val="22"/>
          <w:szCs w:val="22"/>
        </w:rPr>
        <w:t xml:space="preserve">дыха, жилья и досуга, образа жизни жителей крупных промышленных городов. </w:t>
      </w:r>
      <w:r w:rsidR="00A92679" w:rsidRPr="001A0C28">
        <w:rPr>
          <w:rFonts w:ascii="Times New Roman" w:hAnsi="Times New Roman" w:cs="Times New Roman"/>
          <w:sz w:val="22"/>
          <w:szCs w:val="22"/>
        </w:rPr>
        <w:t xml:space="preserve">Значительные </w:t>
      </w:r>
      <w:r w:rsidRPr="001A0C28">
        <w:rPr>
          <w:rFonts w:ascii="Times New Roman" w:hAnsi="Times New Roman" w:cs="Times New Roman"/>
          <w:sz w:val="22"/>
          <w:szCs w:val="22"/>
        </w:rPr>
        <w:t>темпы работы и жизни, современная организ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 xml:space="preserve">ция производства, </w:t>
      </w:r>
      <w:r w:rsidR="00A92679" w:rsidRPr="001A0C28">
        <w:rPr>
          <w:rFonts w:ascii="Times New Roman" w:hAnsi="Times New Roman" w:cs="Times New Roman"/>
          <w:sz w:val="22"/>
          <w:szCs w:val="22"/>
        </w:rPr>
        <w:t>устремленная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на повышение производительности, </w:t>
      </w:r>
      <w:r w:rsidR="00A92679">
        <w:rPr>
          <w:rFonts w:ascii="Times New Roman" w:hAnsi="Times New Roman" w:cs="Times New Roman"/>
          <w:sz w:val="22"/>
          <w:szCs w:val="22"/>
        </w:rPr>
        <w:t>производительности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 качества труда, приводят к </w:t>
      </w:r>
      <w:r w:rsidR="00A92679" w:rsidRPr="001A0C28">
        <w:rPr>
          <w:rFonts w:ascii="Times New Roman" w:hAnsi="Times New Roman" w:cs="Times New Roman"/>
          <w:sz w:val="22"/>
          <w:szCs w:val="22"/>
        </w:rPr>
        <w:t>безвременному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</w:t>
      </w:r>
      <w:r w:rsidRPr="001A0C28">
        <w:rPr>
          <w:rFonts w:ascii="Times New Roman" w:hAnsi="Times New Roman" w:cs="Times New Roman"/>
          <w:sz w:val="22"/>
          <w:szCs w:val="22"/>
        </w:rPr>
        <w:t>з</w:t>
      </w:r>
      <w:r w:rsidRPr="001A0C28">
        <w:rPr>
          <w:rFonts w:ascii="Times New Roman" w:hAnsi="Times New Roman" w:cs="Times New Roman"/>
          <w:sz w:val="22"/>
          <w:szCs w:val="22"/>
        </w:rPr>
        <w:t>носу и старению чело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веческого организма, к </w:t>
      </w:r>
      <w:r w:rsidR="00A92679" w:rsidRPr="001A0C28">
        <w:rPr>
          <w:rFonts w:ascii="Times New Roman" w:hAnsi="Times New Roman" w:cs="Times New Roman"/>
          <w:sz w:val="22"/>
          <w:szCs w:val="22"/>
        </w:rPr>
        <w:t>увеличению</w:t>
      </w:r>
      <w:r w:rsidRPr="001A0C28">
        <w:rPr>
          <w:rFonts w:ascii="Times New Roman" w:hAnsi="Times New Roman" w:cs="Times New Roman"/>
          <w:sz w:val="22"/>
          <w:szCs w:val="22"/>
        </w:rPr>
        <w:t xml:space="preserve"> частоты возникновения нервных и </w:t>
      </w:r>
      <w:r w:rsidR="00E473A9" w:rsidRPr="001A0C28">
        <w:rPr>
          <w:rFonts w:ascii="Times New Roman" w:hAnsi="Times New Roman" w:cs="Times New Roman"/>
          <w:sz w:val="22"/>
          <w:szCs w:val="22"/>
        </w:rPr>
        <w:t>сердечнососудистых</w:t>
      </w:r>
      <w:r w:rsidRPr="001A0C28">
        <w:rPr>
          <w:rFonts w:ascii="Times New Roman" w:hAnsi="Times New Roman" w:cs="Times New Roman"/>
          <w:sz w:val="22"/>
          <w:szCs w:val="22"/>
        </w:rPr>
        <w:t xml:space="preserve"> заболеваний, к </w:t>
      </w:r>
      <w:r w:rsidR="00A92679" w:rsidRPr="001A0C28">
        <w:rPr>
          <w:rFonts w:ascii="Times New Roman" w:hAnsi="Times New Roman" w:cs="Times New Roman"/>
          <w:sz w:val="22"/>
          <w:szCs w:val="22"/>
        </w:rPr>
        <w:t>увел</w:t>
      </w:r>
      <w:r w:rsidR="00A92679" w:rsidRPr="001A0C28">
        <w:rPr>
          <w:rFonts w:ascii="Times New Roman" w:hAnsi="Times New Roman" w:cs="Times New Roman"/>
          <w:sz w:val="22"/>
          <w:szCs w:val="22"/>
        </w:rPr>
        <w:t>и</w:t>
      </w:r>
      <w:r w:rsidR="00A92679" w:rsidRPr="001A0C28">
        <w:rPr>
          <w:rFonts w:ascii="Times New Roman" w:hAnsi="Times New Roman" w:cs="Times New Roman"/>
          <w:sz w:val="22"/>
          <w:szCs w:val="22"/>
        </w:rPr>
        <w:t>чени</w:t>
      </w:r>
      <w:r w:rsidR="00A92679">
        <w:rPr>
          <w:rFonts w:ascii="Times New Roman" w:hAnsi="Times New Roman" w:cs="Times New Roman"/>
          <w:sz w:val="22"/>
          <w:szCs w:val="22"/>
        </w:rPr>
        <w:t>ю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произ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водственного травматизма и </w:t>
      </w:r>
      <w:r w:rsidR="00A92679" w:rsidRPr="001A0C28">
        <w:rPr>
          <w:rFonts w:ascii="Times New Roman" w:hAnsi="Times New Roman" w:cs="Times New Roman"/>
          <w:sz w:val="22"/>
          <w:szCs w:val="22"/>
        </w:rPr>
        <w:t>количества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профессионал</w:t>
      </w:r>
      <w:r w:rsidRPr="001A0C28">
        <w:rPr>
          <w:rFonts w:ascii="Times New Roman" w:hAnsi="Times New Roman" w:cs="Times New Roman"/>
          <w:sz w:val="22"/>
          <w:szCs w:val="22"/>
        </w:rPr>
        <w:t>ь</w:t>
      </w:r>
      <w:r w:rsidRPr="001A0C28">
        <w:rPr>
          <w:rFonts w:ascii="Times New Roman" w:hAnsi="Times New Roman" w:cs="Times New Roman"/>
          <w:sz w:val="22"/>
          <w:szCs w:val="22"/>
        </w:rPr>
        <w:t>ных заболе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ваний. </w:t>
      </w:r>
      <w:r w:rsidR="00A92679">
        <w:rPr>
          <w:rFonts w:ascii="Times New Roman" w:hAnsi="Times New Roman" w:cs="Times New Roman"/>
          <w:sz w:val="22"/>
          <w:szCs w:val="22"/>
        </w:rPr>
        <w:t>Из этого следует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A92679" w:rsidRPr="001A0C28">
        <w:rPr>
          <w:rFonts w:ascii="Times New Roman" w:hAnsi="Times New Roman" w:cs="Times New Roman"/>
          <w:sz w:val="22"/>
          <w:szCs w:val="22"/>
        </w:rPr>
        <w:t>неотступная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необходимость в </w:t>
      </w:r>
      <w:r w:rsidR="00A92679" w:rsidRPr="001A0C28">
        <w:rPr>
          <w:rFonts w:ascii="Times New Roman" w:hAnsi="Times New Roman" w:cs="Times New Roman"/>
          <w:sz w:val="22"/>
          <w:szCs w:val="22"/>
        </w:rPr>
        <w:t>ро</w:t>
      </w:r>
      <w:r w:rsidR="00A92679" w:rsidRPr="001A0C28">
        <w:rPr>
          <w:rFonts w:ascii="Times New Roman" w:hAnsi="Times New Roman" w:cs="Times New Roman"/>
          <w:sz w:val="22"/>
          <w:szCs w:val="22"/>
        </w:rPr>
        <w:t>с</w:t>
      </w:r>
      <w:r w:rsidR="00A92679" w:rsidRPr="001A0C28">
        <w:rPr>
          <w:rFonts w:ascii="Times New Roman" w:hAnsi="Times New Roman" w:cs="Times New Roman"/>
          <w:sz w:val="22"/>
          <w:szCs w:val="22"/>
        </w:rPr>
        <w:t>те</w:t>
      </w:r>
      <w:r w:rsidRPr="001A0C28">
        <w:rPr>
          <w:rFonts w:ascii="Times New Roman" w:hAnsi="Times New Roman" w:cs="Times New Roman"/>
          <w:sz w:val="22"/>
          <w:szCs w:val="22"/>
        </w:rPr>
        <w:t xml:space="preserve"> качества трудовой жизни и, в частности, в </w:t>
      </w:r>
      <w:r w:rsidR="00A92679" w:rsidRPr="001A0C28">
        <w:rPr>
          <w:rFonts w:ascii="Times New Roman" w:hAnsi="Times New Roman" w:cs="Times New Roman"/>
          <w:sz w:val="22"/>
          <w:szCs w:val="22"/>
        </w:rPr>
        <w:t>совершенствовании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у</w:t>
      </w:r>
      <w:r w:rsidRPr="001A0C28">
        <w:rPr>
          <w:rFonts w:ascii="Times New Roman" w:hAnsi="Times New Roman" w:cs="Times New Roman"/>
          <w:sz w:val="22"/>
          <w:szCs w:val="22"/>
        </w:rPr>
        <w:t>с</w:t>
      </w:r>
      <w:r w:rsidRPr="001A0C28">
        <w:rPr>
          <w:rFonts w:ascii="Times New Roman" w:hAnsi="Times New Roman" w:cs="Times New Roman"/>
          <w:sz w:val="22"/>
          <w:szCs w:val="22"/>
        </w:rPr>
        <w:t>ловий и охраны труда, расширении сети медицинского об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служивания, </w:t>
      </w:r>
      <w:r w:rsidR="00A92679" w:rsidRPr="001A0C28">
        <w:rPr>
          <w:rFonts w:ascii="Times New Roman" w:hAnsi="Times New Roman" w:cs="Times New Roman"/>
          <w:sz w:val="22"/>
          <w:szCs w:val="22"/>
        </w:rPr>
        <w:lastRenderedPageBreak/>
        <w:t>формировании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систем медицинской, социальной и про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фессиональной реабилитации пострадавших на производстве, </w:t>
      </w:r>
      <w:r w:rsidR="00A92679" w:rsidRPr="001A0C28">
        <w:rPr>
          <w:rFonts w:ascii="Times New Roman" w:hAnsi="Times New Roman" w:cs="Times New Roman"/>
          <w:sz w:val="22"/>
          <w:szCs w:val="22"/>
        </w:rPr>
        <w:t>совершенствовании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м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 xml:space="preserve">териального положения </w:t>
      </w:r>
      <w:r w:rsidR="00A92679" w:rsidRPr="001A0C28">
        <w:rPr>
          <w:rFonts w:ascii="Times New Roman" w:hAnsi="Times New Roman" w:cs="Times New Roman"/>
          <w:sz w:val="22"/>
          <w:szCs w:val="22"/>
        </w:rPr>
        <w:t>действующих</w:t>
      </w:r>
      <w:r w:rsidRPr="001A0C28">
        <w:rPr>
          <w:rFonts w:ascii="Times New Roman" w:hAnsi="Times New Roman" w:cs="Times New Roman"/>
          <w:sz w:val="22"/>
          <w:szCs w:val="22"/>
        </w:rPr>
        <w:t xml:space="preserve"> в случае потери заработка. Ф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>нансирование всех этих программ в боль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шинстве западных стран </w:t>
      </w:r>
      <w:r w:rsidR="00A92679">
        <w:rPr>
          <w:rFonts w:ascii="Times New Roman" w:hAnsi="Times New Roman" w:cs="Times New Roman"/>
          <w:sz w:val="22"/>
          <w:szCs w:val="22"/>
        </w:rPr>
        <w:t>ре</w:t>
      </w:r>
      <w:r w:rsidR="00A92679">
        <w:rPr>
          <w:rFonts w:ascii="Times New Roman" w:hAnsi="Times New Roman" w:cs="Times New Roman"/>
          <w:sz w:val="22"/>
          <w:szCs w:val="22"/>
        </w:rPr>
        <w:t>а</w:t>
      </w:r>
      <w:r w:rsidR="00A92679">
        <w:rPr>
          <w:rFonts w:ascii="Times New Roman" w:hAnsi="Times New Roman" w:cs="Times New Roman"/>
          <w:sz w:val="22"/>
          <w:szCs w:val="22"/>
        </w:rPr>
        <w:t>лизу</w:t>
      </w:r>
      <w:r w:rsidRPr="001A0C28">
        <w:rPr>
          <w:rFonts w:ascii="Times New Roman" w:hAnsi="Times New Roman" w:cs="Times New Roman"/>
          <w:sz w:val="22"/>
          <w:szCs w:val="22"/>
        </w:rPr>
        <w:t>ется с помощью социаль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ного страхования.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В связи с этим в 60-е и 70-е годы на Западе </w:t>
      </w:r>
      <w:r w:rsidR="00A92679" w:rsidRPr="001A0C28">
        <w:rPr>
          <w:rFonts w:ascii="Times New Roman" w:hAnsi="Times New Roman" w:cs="Times New Roman"/>
          <w:sz w:val="22"/>
          <w:szCs w:val="22"/>
        </w:rPr>
        <w:t>отмечался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бы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стрый рост количества социальных программ, </w:t>
      </w:r>
      <w:r w:rsidR="00A92679">
        <w:rPr>
          <w:rFonts w:ascii="Times New Roman" w:hAnsi="Times New Roman" w:cs="Times New Roman"/>
          <w:sz w:val="22"/>
          <w:szCs w:val="22"/>
        </w:rPr>
        <w:t>увеличился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круг застрахова</w:t>
      </w:r>
      <w:r w:rsidRPr="001A0C28">
        <w:rPr>
          <w:rFonts w:ascii="Times New Roman" w:hAnsi="Times New Roman" w:cs="Times New Roman"/>
          <w:sz w:val="22"/>
          <w:szCs w:val="22"/>
        </w:rPr>
        <w:t>н</w:t>
      </w:r>
      <w:r w:rsidRPr="001A0C28">
        <w:rPr>
          <w:rFonts w:ascii="Times New Roman" w:hAnsi="Times New Roman" w:cs="Times New Roman"/>
          <w:sz w:val="22"/>
          <w:szCs w:val="22"/>
        </w:rPr>
        <w:t xml:space="preserve">ных лиц, </w:t>
      </w:r>
      <w:r w:rsidR="00A92679" w:rsidRPr="001A0C28">
        <w:rPr>
          <w:rFonts w:ascii="Times New Roman" w:hAnsi="Times New Roman" w:cs="Times New Roman"/>
          <w:sz w:val="22"/>
          <w:szCs w:val="22"/>
        </w:rPr>
        <w:t>усовершенствовалось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E473A9" w:rsidRPr="001A0C28">
        <w:rPr>
          <w:rFonts w:ascii="Times New Roman" w:hAnsi="Times New Roman" w:cs="Times New Roman"/>
          <w:sz w:val="22"/>
          <w:szCs w:val="22"/>
        </w:rPr>
        <w:t>качество,</w:t>
      </w:r>
      <w:r w:rsidRPr="001A0C28">
        <w:rPr>
          <w:rFonts w:ascii="Times New Roman" w:hAnsi="Times New Roman" w:cs="Times New Roman"/>
          <w:sz w:val="22"/>
          <w:szCs w:val="22"/>
        </w:rPr>
        <w:t xml:space="preserve"> и увеличился набор услуг по социальному страхованию и обеспечению.</w:t>
      </w:r>
    </w:p>
    <w:p w:rsidR="001A0C28" w:rsidRPr="001A0C28" w:rsidRDefault="001A0C28" w:rsidP="006177A4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Если в начале 50-х годов расходы на социальные программы с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ставляли около 7% ВВП, то в течение 60-х — 70-х годов они возра</w:t>
      </w:r>
      <w:r w:rsidRPr="001A0C28">
        <w:rPr>
          <w:rFonts w:ascii="Times New Roman" w:hAnsi="Times New Roman" w:cs="Times New Roman"/>
          <w:sz w:val="22"/>
          <w:szCs w:val="22"/>
        </w:rPr>
        <w:t>с</w:t>
      </w:r>
      <w:r w:rsidRPr="001A0C28">
        <w:rPr>
          <w:rFonts w:ascii="Times New Roman" w:hAnsi="Times New Roman" w:cs="Times New Roman"/>
          <w:sz w:val="22"/>
          <w:szCs w:val="22"/>
        </w:rPr>
        <w:t xml:space="preserve">тали темпами (около 8% в год), вдвое </w:t>
      </w:r>
      <w:r w:rsidR="00A92679" w:rsidRPr="001A0C28">
        <w:rPr>
          <w:rFonts w:ascii="Times New Roman" w:hAnsi="Times New Roman" w:cs="Times New Roman"/>
          <w:sz w:val="22"/>
          <w:szCs w:val="22"/>
        </w:rPr>
        <w:t>превосходящими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темпы роста ВВП. За период с 1960 по 1977 г. они выросли (в постоянных ценах 1975 г.) в Великобритании в 2,75 раза, в США — в 3,73, во Франции — в 4,6, в Швеции — в 5,1 и в Япо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нии — в 12,84 раза. К середине 70-х</w:t>
      </w:r>
      <w:r w:rsidR="006177A4">
        <w:rPr>
          <w:rFonts w:ascii="Times New Roman" w:hAnsi="Times New Roman" w:cs="Times New Roman"/>
          <w:sz w:val="22"/>
          <w:szCs w:val="22"/>
        </w:rPr>
        <w:t>.</w:t>
      </w:r>
      <w:r w:rsidRPr="001A0C28">
        <w:rPr>
          <w:rFonts w:ascii="Times New Roman" w:hAnsi="Times New Roman" w:cs="Times New Roman"/>
          <w:sz w:val="22"/>
          <w:szCs w:val="22"/>
        </w:rPr>
        <w:t xml:space="preserve"> годов на их долю </w:t>
      </w:r>
      <w:r w:rsidR="00A92679" w:rsidRPr="001A0C28">
        <w:rPr>
          <w:rFonts w:ascii="Times New Roman" w:hAnsi="Times New Roman" w:cs="Times New Roman"/>
          <w:sz w:val="22"/>
          <w:szCs w:val="22"/>
        </w:rPr>
        <w:t>доводилось</w:t>
      </w:r>
      <w:r w:rsidRPr="001A0C28">
        <w:rPr>
          <w:rFonts w:ascii="Times New Roman" w:hAnsi="Times New Roman" w:cs="Times New Roman"/>
          <w:sz w:val="22"/>
          <w:szCs w:val="22"/>
        </w:rPr>
        <w:t xml:space="preserve"> от 20% (Япония и США) до 30% ВВП (ряд стран Евро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пейского сообщества и Скандинавские страны).</w:t>
      </w:r>
    </w:p>
    <w:p w:rsidR="001A0C28" w:rsidRPr="001A0C28" w:rsidRDefault="008151BE" w:rsidP="008151B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эти же годы на основе имеющихся в западных странах ко</w:t>
      </w:r>
      <w:r w:rsidR="001A0C28" w:rsidRPr="001A0C28">
        <w:rPr>
          <w:rFonts w:ascii="Times New Roman" w:hAnsi="Times New Roman" w:cs="Times New Roman"/>
          <w:sz w:val="22"/>
          <w:szCs w:val="22"/>
        </w:rPr>
        <w:t>н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цептуальных подходов были разработаны теории качества </w:t>
      </w:r>
      <w:r>
        <w:rPr>
          <w:rFonts w:ascii="Times New Roman" w:hAnsi="Times New Roman" w:cs="Times New Roman"/>
          <w:sz w:val="22"/>
          <w:szCs w:val="22"/>
        </w:rPr>
        <w:t>т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рудовой жизни и гуманизации труда. Концепции качества </w:t>
      </w:r>
      <w:r>
        <w:rPr>
          <w:rFonts w:ascii="Times New Roman" w:hAnsi="Times New Roman" w:cs="Times New Roman"/>
          <w:sz w:val="22"/>
          <w:szCs w:val="22"/>
        </w:rPr>
        <w:t>т</w:t>
      </w:r>
      <w:r w:rsidR="001A0C28" w:rsidRPr="001A0C28">
        <w:rPr>
          <w:rFonts w:ascii="Times New Roman" w:hAnsi="Times New Roman" w:cs="Times New Roman"/>
          <w:sz w:val="22"/>
          <w:szCs w:val="22"/>
        </w:rPr>
        <w:t>рудовой жизни (КТЖ) и гуманизации труда, а также предшес</w:t>
      </w:r>
      <w:r>
        <w:rPr>
          <w:rFonts w:ascii="Times New Roman" w:hAnsi="Times New Roman" w:cs="Times New Roman"/>
          <w:sz w:val="22"/>
          <w:szCs w:val="22"/>
        </w:rPr>
        <w:t>т</w:t>
      </w:r>
      <w:r w:rsidR="001A0C28" w:rsidRPr="001A0C28">
        <w:rPr>
          <w:rFonts w:ascii="Times New Roman" w:hAnsi="Times New Roman" w:cs="Times New Roman"/>
          <w:sz w:val="22"/>
          <w:szCs w:val="22"/>
        </w:rPr>
        <w:t>в</w:t>
      </w:r>
      <w:r>
        <w:rPr>
          <w:rFonts w:ascii="Times New Roman" w:hAnsi="Times New Roman" w:cs="Times New Roman"/>
          <w:sz w:val="22"/>
          <w:szCs w:val="22"/>
        </w:rPr>
        <w:t>ов</w:t>
      </w:r>
      <w:r w:rsidR="001A0C28" w:rsidRPr="001A0C28">
        <w:rPr>
          <w:rFonts w:ascii="Times New Roman" w:hAnsi="Times New Roman" w:cs="Times New Roman"/>
          <w:sz w:val="22"/>
          <w:szCs w:val="22"/>
        </w:rPr>
        <w:t>авшие им поведе</w:t>
      </w:r>
      <w:r w:rsidR="001A0C28" w:rsidRPr="001A0C28">
        <w:rPr>
          <w:rFonts w:ascii="Times New Roman" w:hAnsi="Times New Roman" w:cs="Times New Roman"/>
          <w:sz w:val="22"/>
          <w:szCs w:val="22"/>
        </w:rPr>
        <w:t>н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ческие доктрины учитывают, с одной </w:t>
      </w:r>
      <w:r>
        <w:rPr>
          <w:rFonts w:ascii="Times New Roman" w:hAnsi="Times New Roman" w:cs="Times New Roman"/>
          <w:sz w:val="22"/>
          <w:szCs w:val="22"/>
        </w:rPr>
        <w:t>сто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роны, ценностные </w:t>
      </w:r>
      <w:r w:rsidR="002C6206" w:rsidRPr="001A0C28">
        <w:rPr>
          <w:rFonts w:ascii="Times New Roman" w:hAnsi="Times New Roman" w:cs="Times New Roman"/>
          <w:sz w:val="22"/>
          <w:szCs w:val="22"/>
        </w:rPr>
        <w:t>директивы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личности, степень ее ориента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ции на работу (как важнейшие факторы роста производитель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 xml:space="preserve">ности труда), а с другой — </w:t>
      </w:r>
      <w:r w:rsidR="002C6206" w:rsidRPr="001A0C28">
        <w:rPr>
          <w:rFonts w:ascii="Times New Roman" w:hAnsi="Times New Roman" w:cs="Times New Roman"/>
          <w:sz w:val="22"/>
          <w:szCs w:val="22"/>
        </w:rPr>
        <w:t>влияние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на работника условий и организации труда, а также условий его проживания вне рабо</w:t>
      </w:r>
      <w:r>
        <w:rPr>
          <w:rFonts w:ascii="Times New Roman" w:hAnsi="Times New Roman" w:cs="Times New Roman"/>
          <w:sz w:val="22"/>
          <w:szCs w:val="22"/>
        </w:rPr>
        <w:t>ты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(как комплексной системы оценки уровня социальной за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щиты работников и членов их семей). В широком смысле кон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 xml:space="preserve">цепция КТЖ охватывает все то, что </w:t>
      </w:r>
      <w:r w:rsidR="002C6206" w:rsidRPr="001A0C28">
        <w:rPr>
          <w:rFonts w:ascii="Times New Roman" w:hAnsi="Times New Roman" w:cs="Times New Roman"/>
          <w:sz w:val="22"/>
          <w:szCs w:val="22"/>
        </w:rPr>
        <w:t>воздействует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на трудящегося, </w:t>
      </w:r>
      <w:r w:rsidR="002C6206">
        <w:rPr>
          <w:rFonts w:ascii="Times New Roman" w:hAnsi="Times New Roman" w:cs="Times New Roman"/>
          <w:sz w:val="22"/>
          <w:szCs w:val="22"/>
        </w:rPr>
        <w:t>с</w:t>
      </w:r>
      <w:r w:rsidR="002C6206" w:rsidRPr="001A0C28">
        <w:rPr>
          <w:rFonts w:ascii="Times New Roman" w:hAnsi="Times New Roman" w:cs="Times New Roman"/>
          <w:sz w:val="22"/>
          <w:szCs w:val="22"/>
        </w:rPr>
        <w:t>одержа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оплату, организацию, содержание и условия труда,</w:t>
      </w:r>
      <w:r>
        <w:rPr>
          <w:rFonts w:ascii="Times New Roman" w:hAnsi="Times New Roman" w:cs="Times New Roman"/>
          <w:sz w:val="22"/>
          <w:szCs w:val="22"/>
        </w:rPr>
        <w:t xml:space="preserve"> тех</w:t>
      </w:r>
      <w:r w:rsidR="001A0C28" w:rsidRPr="001A0C28">
        <w:rPr>
          <w:rFonts w:ascii="Times New Roman" w:hAnsi="Times New Roman" w:cs="Times New Roman"/>
          <w:sz w:val="22"/>
          <w:szCs w:val="22"/>
        </w:rPr>
        <w:t>нику безопасности и дизайн рабочего места.</w:t>
      </w:r>
    </w:p>
    <w:p w:rsidR="001A0C28" w:rsidRPr="001A0C28" w:rsidRDefault="002C6206" w:rsidP="008151B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Существенное 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влияние на формирование новой системы </w:t>
      </w:r>
      <w:r w:rsidR="008151BE">
        <w:rPr>
          <w:rFonts w:ascii="Times New Roman" w:hAnsi="Times New Roman" w:cs="Times New Roman"/>
          <w:sz w:val="22"/>
          <w:szCs w:val="22"/>
        </w:rPr>
        <w:t>взгл</w:t>
      </w:r>
      <w:r w:rsidR="008151BE">
        <w:rPr>
          <w:rFonts w:ascii="Times New Roman" w:hAnsi="Times New Roman" w:cs="Times New Roman"/>
          <w:sz w:val="22"/>
          <w:szCs w:val="22"/>
        </w:rPr>
        <w:t>я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дов на социальную защиту работников в области охраны </w:t>
      </w:r>
      <w:r w:rsidR="008151BE">
        <w:rPr>
          <w:rFonts w:ascii="Times New Roman" w:hAnsi="Times New Roman" w:cs="Times New Roman"/>
          <w:sz w:val="22"/>
          <w:szCs w:val="22"/>
        </w:rPr>
        <w:t>т</w:t>
      </w:r>
      <w:r w:rsidR="001A0C28" w:rsidRPr="001A0C28">
        <w:rPr>
          <w:rFonts w:ascii="Times New Roman" w:hAnsi="Times New Roman" w:cs="Times New Roman"/>
          <w:sz w:val="22"/>
          <w:szCs w:val="22"/>
        </w:rPr>
        <w:t>руда оказ</w:t>
      </w:r>
      <w:r w:rsidR="001A0C28" w:rsidRPr="001A0C28">
        <w:rPr>
          <w:rFonts w:ascii="Times New Roman" w:hAnsi="Times New Roman" w:cs="Times New Roman"/>
          <w:sz w:val="22"/>
          <w:szCs w:val="22"/>
        </w:rPr>
        <w:t>а</w:t>
      </w:r>
      <w:r w:rsidR="001A0C28" w:rsidRPr="001A0C28">
        <w:rPr>
          <w:rFonts w:ascii="Times New Roman" w:hAnsi="Times New Roman" w:cs="Times New Roman"/>
          <w:sz w:val="22"/>
          <w:szCs w:val="22"/>
        </w:rPr>
        <w:t>ла деятельность (в 70-е годы) Комитета Робинса,</w:t>
      </w:r>
      <w:r w:rsidR="008151BE">
        <w:rPr>
          <w:rFonts w:ascii="Times New Roman" w:hAnsi="Times New Roman" w:cs="Times New Roman"/>
          <w:sz w:val="22"/>
          <w:szCs w:val="22"/>
        </w:rPr>
        <w:t xml:space="preserve"> кот</w:t>
      </w:r>
      <w:r w:rsidR="001A0C28" w:rsidRPr="001A0C28">
        <w:rPr>
          <w:rFonts w:ascii="Times New Roman" w:hAnsi="Times New Roman" w:cs="Times New Roman"/>
          <w:sz w:val="22"/>
          <w:szCs w:val="22"/>
        </w:rPr>
        <w:t>орый на протяж</w:t>
      </w:r>
      <w:r w:rsidR="001A0C28" w:rsidRPr="001A0C28">
        <w:rPr>
          <w:rFonts w:ascii="Times New Roman" w:hAnsi="Times New Roman" w:cs="Times New Roman"/>
          <w:sz w:val="22"/>
          <w:szCs w:val="22"/>
        </w:rPr>
        <w:t>е</w:t>
      </w:r>
      <w:r w:rsidR="001A0C28" w:rsidRPr="001A0C28">
        <w:rPr>
          <w:rFonts w:ascii="Times New Roman" w:hAnsi="Times New Roman" w:cs="Times New Roman"/>
          <w:sz w:val="22"/>
          <w:szCs w:val="22"/>
        </w:rPr>
        <w:t>нии нескольких лет занимался изучением проблем управления охр</w:t>
      </w:r>
      <w:r w:rsidR="001A0C28" w:rsidRPr="001A0C28">
        <w:rPr>
          <w:rFonts w:ascii="Times New Roman" w:hAnsi="Times New Roman" w:cs="Times New Roman"/>
          <w:sz w:val="22"/>
          <w:szCs w:val="22"/>
        </w:rPr>
        <w:t>а</w:t>
      </w:r>
      <w:r w:rsidR="001A0C28" w:rsidRPr="001A0C28">
        <w:rPr>
          <w:rFonts w:ascii="Times New Roman" w:hAnsi="Times New Roman" w:cs="Times New Roman"/>
          <w:sz w:val="22"/>
          <w:szCs w:val="22"/>
        </w:rPr>
        <w:t>ной труда в Великобритании. Прак</w:t>
      </w:r>
      <w:r w:rsidR="008151BE">
        <w:rPr>
          <w:rFonts w:ascii="Times New Roman" w:hAnsi="Times New Roman" w:cs="Times New Roman"/>
          <w:sz w:val="22"/>
          <w:szCs w:val="22"/>
        </w:rPr>
        <w:t>ти</w:t>
      </w:r>
      <w:r w:rsidR="001A0C28" w:rsidRPr="001A0C28">
        <w:rPr>
          <w:rFonts w:ascii="Times New Roman" w:hAnsi="Times New Roman" w:cs="Times New Roman"/>
          <w:sz w:val="22"/>
          <w:szCs w:val="22"/>
        </w:rPr>
        <w:t>ческая значимость рекомендаций Комитета Робинса заклю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 xml:space="preserve">чается в обосновании необходимости </w:t>
      </w:r>
      <w:r w:rsidRPr="001A0C28">
        <w:rPr>
          <w:rFonts w:ascii="Times New Roman" w:hAnsi="Times New Roman" w:cs="Times New Roman"/>
          <w:sz w:val="22"/>
          <w:szCs w:val="22"/>
        </w:rPr>
        <w:t>вкл</w:t>
      </w:r>
      <w:r w:rsidRPr="001A0C28">
        <w:rPr>
          <w:rFonts w:ascii="Times New Roman" w:hAnsi="Times New Roman" w:cs="Times New Roman"/>
          <w:sz w:val="22"/>
          <w:szCs w:val="22"/>
        </w:rPr>
        <w:t>ю</w:t>
      </w:r>
      <w:r w:rsidRPr="001A0C28">
        <w:rPr>
          <w:rFonts w:ascii="Times New Roman" w:hAnsi="Times New Roman" w:cs="Times New Roman"/>
          <w:sz w:val="22"/>
          <w:szCs w:val="22"/>
        </w:rPr>
        <w:t>чения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в систему отно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шений в области охраны труда принципа обяза</w:t>
      </w:r>
      <w:r w:rsidR="001A0C28" w:rsidRPr="001A0C28">
        <w:rPr>
          <w:rFonts w:ascii="Times New Roman" w:hAnsi="Times New Roman" w:cs="Times New Roman"/>
          <w:sz w:val="22"/>
          <w:szCs w:val="22"/>
        </w:rPr>
        <w:t>н</w:t>
      </w:r>
      <w:r w:rsidR="001A0C28" w:rsidRPr="001A0C28">
        <w:rPr>
          <w:rFonts w:ascii="Times New Roman" w:hAnsi="Times New Roman" w:cs="Times New Roman"/>
          <w:sz w:val="22"/>
          <w:szCs w:val="22"/>
        </w:rPr>
        <w:lastRenderedPageBreak/>
        <w:t xml:space="preserve">ностей всех </w:t>
      </w:r>
      <w:r w:rsidR="00E473A9">
        <w:rPr>
          <w:rFonts w:ascii="Times New Roman" w:hAnsi="Times New Roman" w:cs="Times New Roman"/>
          <w:sz w:val="22"/>
          <w:szCs w:val="22"/>
        </w:rPr>
        <w:t>с</w:t>
      </w:r>
      <w:r w:rsidR="00E473A9" w:rsidRPr="001A0C28">
        <w:rPr>
          <w:rFonts w:ascii="Times New Roman" w:hAnsi="Times New Roman" w:cs="Times New Roman"/>
          <w:sz w:val="22"/>
          <w:szCs w:val="22"/>
        </w:rPr>
        <w:t>убъектов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права: нанимателей, наемных работников, ра</w:t>
      </w:r>
      <w:r w:rsidR="001A0C28" w:rsidRPr="001A0C28">
        <w:rPr>
          <w:rFonts w:ascii="Times New Roman" w:hAnsi="Times New Roman" w:cs="Times New Roman"/>
          <w:sz w:val="22"/>
          <w:szCs w:val="22"/>
        </w:rPr>
        <w:t>з</w:t>
      </w:r>
      <w:r w:rsidR="001A0C28" w:rsidRPr="001A0C28">
        <w:rPr>
          <w:rFonts w:ascii="Times New Roman" w:hAnsi="Times New Roman" w:cs="Times New Roman"/>
          <w:sz w:val="22"/>
          <w:szCs w:val="22"/>
        </w:rPr>
        <w:t>работ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чиков техники, изготовителей продукции.</w:t>
      </w:r>
    </w:p>
    <w:p w:rsidR="001A0C28" w:rsidRPr="001A0C28" w:rsidRDefault="008151BE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одчеркивается также необходимость </w:t>
      </w:r>
      <w:r w:rsidR="002C6206" w:rsidRPr="001A0C28">
        <w:rPr>
          <w:rFonts w:ascii="Times New Roman" w:hAnsi="Times New Roman" w:cs="Times New Roman"/>
          <w:sz w:val="22"/>
          <w:szCs w:val="22"/>
        </w:rPr>
        <w:t>осуществления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в практ</w:t>
      </w:r>
      <w:r w:rsidR="001A0C28" w:rsidRPr="001A0C28"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>к</w:t>
      </w:r>
      <w:r w:rsidR="001A0C28" w:rsidRPr="001A0C28">
        <w:rPr>
          <w:rFonts w:ascii="Times New Roman" w:hAnsi="Times New Roman" w:cs="Times New Roman"/>
          <w:sz w:val="22"/>
          <w:szCs w:val="22"/>
        </w:rPr>
        <w:t>е охраны труда принципа компетенции.</w:t>
      </w:r>
    </w:p>
    <w:p w:rsidR="001A0C28" w:rsidRPr="001A0C28" w:rsidRDefault="001A0C28" w:rsidP="008151B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Указанные концептуа</w:t>
      </w:r>
      <w:r w:rsidR="008151BE">
        <w:rPr>
          <w:rFonts w:ascii="Times New Roman" w:hAnsi="Times New Roman" w:cs="Times New Roman"/>
          <w:sz w:val="22"/>
          <w:szCs w:val="22"/>
        </w:rPr>
        <w:t>льные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подходы в </w:t>
      </w:r>
      <w:r w:rsidR="002C6206">
        <w:rPr>
          <w:rFonts w:ascii="Times New Roman" w:hAnsi="Times New Roman" w:cs="Times New Roman"/>
          <w:sz w:val="22"/>
          <w:szCs w:val="22"/>
        </w:rPr>
        <w:t>целом</w:t>
      </w:r>
      <w:r w:rsidRPr="001A0C28">
        <w:rPr>
          <w:rFonts w:ascii="Times New Roman" w:hAnsi="Times New Roman" w:cs="Times New Roman"/>
          <w:sz w:val="22"/>
          <w:szCs w:val="22"/>
        </w:rPr>
        <w:t xml:space="preserve"> с </w:t>
      </w:r>
      <w:r w:rsidR="002C6206" w:rsidRPr="001A0C28">
        <w:rPr>
          <w:rFonts w:ascii="Times New Roman" w:hAnsi="Times New Roman" w:cs="Times New Roman"/>
          <w:sz w:val="22"/>
          <w:szCs w:val="22"/>
        </w:rPr>
        <w:t>итогам</w:t>
      </w:r>
      <w:r w:rsidR="002C6206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шир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 xml:space="preserve">ких программ </w:t>
      </w:r>
      <w:r w:rsidR="002C6206" w:rsidRPr="001A0C28">
        <w:rPr>
          <w:rFonts w:ascii="Times New Roman" w:hAnsi="Times New Roman" w:cs="Times New Roman"/>
          <w:sz w:val="22"/>
          <w:szCs w:val="22"/>
        </w:rPr>
        <w:t>изысканий</w:t>
      </w:r>
      <w:r w:rsidRPr="001A0C28">
        <w:rPr>
          <w:rFonts w:ascii="Times New Roman" w:hAnsi="Times New Roman" w:cs="Times New Roman"/>
          <w:sz w:val="22"/>
          <w:szCs w:val="22"/>
        </w:rPr>
        <w:t xml:space="preserve"> по эргономическим, </w:t>
      </w:r>
      <w:r w:rsidR="008151BE">
        <w:rPr>
          <w:rFonts w:ascii="Times New Roman" w:hAnsi="Times New Roman" w:cs="Times New Roman"/>
          <w:sz w:val="22"/>
          <w:szCs w:val="22"/>
        </w:rPr>
        <w:t>био</w:t>
      </w:r>
      <w:r w:rsidRPr="001A0C28">
        <w:rPr>
          <w:rFonts w:ascii="Times New Roman" w:hAnsi="Times New Roman" w:cs="Times New Roman"/>
          <w:sz w:val="22"/>
          <w:szCs w:val="22"/>
        </w:rPr>
        <w:t>медицинским, эк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 xml:space="preserve">логическим проблемам в 60-70-е годы привели к пересмотру </w:t>
      </w:r>
      <w:r w:rsidR="00350244" w:rsidRPr="001A0C28">
        <w:rPr>
          <w:rFonts w:ascii="Times New Roman" w:hAnsi="Times New Roman" w:cs="Times New Roman"/>
          <w:sz w:val="22"/>
          <w:szCs w:val="22"/>
        </w:rPr>
        <w:t>сформ</w:t>
      </w:r>
      <w:r w:rsidR="00350244" w:rsidRPr="001A0C28">
        <w:rPr>
          <w:rFonts w:ascii="Times New Roman" w:hAnsi="Times New Roman" w:cs="Times New Roman"/>
          <w:sz w:val="22"/>
          <w:szCs w:val="22"/>
        </w:rPr>
        <w:t>и</w:t>
      </w:r>
      <w:r w:rsidR="00350244" w:rsidRPr="001A0C28">
        <w:rPr>
          <w:rFonts w:ascii="Times New Roman" w:hAnsi="Times New Roman" w:cs="Times New Roman"/>
          <w:sz w:val="22"/>
          <w:szCs w:val="22"/>
        </w:rPr>
        <w:t>ровавшихся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к тому времени нацио</w:t>
      </w:r>
      <w:r w:rsidR="008151BE">
        <w:rPr>
          <w:rFonts w:ascii="Times New Roman" w:hAnsi="Times New Roman" w:cs="Times New Roman"/>
          <w:sz w:val="22"/>
          <w:szCs w:val="22"/>
        </w:rPr>
        <w:t>нальн</w:t>
      </w:r>
      <w:r w:rsidRPr="001A0C28">
        <w:rPr>
          <w:rFonts w:ascii="Times New Roman" w:hAnsi="Times New Roman" w:cs="Times New Roman"/>
          <w:sz w:val="22"/>
          <w:szCs w:val="22"/>
        </w:rPr>
        <w:t>ых систем охраны труда и п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 xml:space="preserve">ниманию необходимости </w:t>
      </w:r>
      <w:r w:rsidR="008151BE">
        <w:rPr>
          <w:rFonts w:ascii="Times New Roman" w:hAnsi="Times New Roman" w:cs="Times New Roman"/>
          <w:sz w:val="22"/>
          <w:szCs w:val="22"/>
        </w:rPr>
        <w:t>обнов</w:t>
      </w:r>
      <w:r w:rsidRPr="001A0C28">
        <w:rPr>
          <w:rFonts w:ascii="Times New Roman" w:hAnsi="Times New Roman" w:cs="Times New Roman"/>
          <w:sz w:val="22"/>
          <w:szCs w:val="22"/>
        </w:rPr>
        <w:t>ления.</w:t>
      </w:r>
    </w:p>
    <w:p w:rsidR="001A0C28" w:rsidRPr="001A0C28" w:rsidRDefault="008151BE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350244" w:rsidRPr="001A0C28">
        <w:rPr>
          <w:rFonts w:ascii="Times New Roman" w:hAnsi="Times New Roman" w:cs="Times New Roman"/>
          <w:sz w:val="22"/>
          <w:szCs w:val="22"/>
        </w:rPr>
        <w:t>итоге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были </w:t>
      </w:r>
      <w:r w:rsidR="00350244" w:rsidRPr="001A0C28">
        <w:rPr>
          <w:rFonts w:ascii="Times New Roman" w:hAnsi="Times New Roman" w:cs="Times New Roman"/>
          <w:sz w:val="22"/>
          <w:szCs w:val="22"/>
        </w:rPr>
        <w:t>построены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350244" w:rsidRPr="001A0C28">
        <w:rPr>
          <w:rFonts w:ascii="Times New Roman" w:hAnsi="Times New Roman" w:cs="Times New Roman"/>
          <w:sz w:val="22"/>
          <w:szCs w:val="22"/>
        </w:rPr>
        <w:t>довольно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350244" w:rsidRPr="001A0C28">
        <w:rPr>
          <w:rFonts w:ascii="Times New Roman" w:hAnsi="Times New Roman" w:cs="Times New Roman"/>
          <w:sz w:val="22"/>
          <w:szCs w:val="22"/>
        </w:rPr>
        <w:t>действенные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нацио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нальные и на уровне фирм целостные модели охраны и гигие</w:t>
      </w:r>
      <w:r w:rsidR="001A0C28" w:rsidRPr="001A0C28">
        <w:rPr>
          <w:rFonts w:ascii="Times New Roman" w:hAnsi="Times New Roman" w:cs="Times New Roman"/>
          <w:sz w:val="22"/>
          <w:szCs w:val="22"/>
        </w:rPr>
        <w:softHyphen/>
        <w:t>ны груда и соц</w:t>
      </w:r>
      <w:r w:rsidR="001A0C28" w:rsidRPr="001A0C28">
        <w:rPr>
          <w:rFonts w:ascii="Times New Roman" w:hAnsi="Times New Roman" w:cs="Times New Roman"/>
          <w:sz w:val="22"/>
          <w:szCs w:val="22"/>
        </w:rPr>
        <w:t>и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ального страхования, </w:t>
      </w:r>
      <w:r w:rsidR="00C13EEE" w:rsidRPr="001A0C28">
        <w:rPr>
          <w:rFonts w:ascii="Times New Roman" w:hAnsi="Times New Roman" w:cs="Times New Roman"/>
          <w:sz w:val="22"/>
          <w:szCs w:val="22"/>
        </w:rPr>
        <w:t>разрешающие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минимизиро</w:t>
      </w:r>
      <w:r>
        <w:rPr>
          <w:rFonts w:ascii="Times New Roman" w:hAnsi="Times New Roman" w:cs="Times New Roman"/>
          <w:sz w:val="22"/>
          <w:szCs w:val="22"/>
        </w:rPr>
        <w:t>ва</w:t>
      </w:r>
      <w:r w:rsidR="001A0C28" w:rsidRPr="001A0C28">
        <w:rPr>
          <w:rFonts w:ascii="Times New Roman" w:hAnsi="Times New Roman" w:cs="Times New Roman"/>
          <w:sz w:val="22"/>
          <w:szCs w:val="22"/>
        </w:rPr>
        <w:t>ть уровень профе</w:t>
      </w:r>
      <w:r w:rsidR="001A0C28" w:rsidRPr="001A0C28">
        <w:rPr>
          <w:rFonts w:ascii="Times New Roman" w:hAnsi="Times New Roman" w:cs="Times New Roman"/>
          <w:sz w:val="22"/>
          <w:szCs w:val="22"/>
        </w:rPr>
        <w:t>с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сионального риска и </w:t>
      </w:r>
      <w:r w:rsidR="00C13EEE">
        <w:rPr>
          <w:rFonts w:ascii="Times New Roman" w:hAnsi="Times New Roman" w:cs="Times New Roman"/>
          <w:sz w:val="22"/>
          <w:szCs w:val="22"/>
        </w:rPr>
        <w:t>создат</w:t>
      </w:r>
      <w:r w:rsidR="001A0C28" w:rsidRPr="001A0C28">
        <w:rPr>
          <w:rFonts w:ascii="Times New Roman" w:hAnsi="Times New Roman" w:cs="Times New Roman"/>
          <w:sz w:val="22"/>
          <w:szCs w:val="22"/>
        </w:rPr>
        <w:t>ь высо</w:t>
      </w:r>
      <w:r>
        <w:rPr>
          <w:rFonts w:ascii="Times New Roman" w:hAnsi="Times New Roman" w:cs="Times New Roman"/>
          <w:sz w:val="22"/>
          <w:szCs w:val="22"/>
        </w:rPr>
        <w:t>кую</w:t>
      </w:r>
      <w:r w:rsidR="001A0C28" w:rsidRPr="001A0C28">
        <w:rPr>
          <w:rFonts w:ascii="Times New Roman" w:hAnsi="Times New Roman" w:cs="Times New Roman"/>
          <w:sz w:val="22"/>
          <w:szCs w:val="22"/>
        </w:rPr>
        <w:t xml:space="preserve"> степень социальной защиты работающих.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>В новой модели в качестве инструментов социальной защи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ты кроме обязательного социального страхования </w:t>
      </w:r>
      <w:r w:rsidR="00C13EEE">
        <w:rPr>
          <w:rFonts w:ascii="Times New Roman" w:hAnsi="Times New Roman" w:cs="Times New Roman"/>
          <w:sz w:val="22"/>
          <w:szCs w:val="22"/>
        </w:rPr>
        <w:t>являются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фирменные социально-страховые услуги, которые расширяют спектр средств с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 xml:space="preserve">циальной защиты персонала, </w:t>
      </w:r>
      <w:r w:rsidR="00C13EEE" w:rsidRPr="001A0C28">
        <w:rPr>
          <w:rFonts w:ascii="Times New Roman" w:hAnsi="Times New Roman" w:cs="Times New Roman"/>
          <w:sz w:val="22"/>
          <w:szCs w:val="22"/>
        </w:rPr>
        <w:t>содержа</w:t>
      </w:r>
      <w:r w:rsidRPr="001A0C28">
        <w:rPr>
          <w:rFonts w:ascii="Times New Roman" w:hAnsi="Times New Roman" w:cs="Times New Roman"/>
          <w:sz w:val="22"/>
          <w:szCs w:val="22"/>
        </w:rPr>
        <w:t xml:space="preserve"> дополнительное пенсионное страхование, услуги здравоохра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нения, образования, помощь в прио</w:t>
      </w:r>
      <w:r w:rsidRPr="001A0C28">
        <w:rPr>
          <w:rFonts w:ascii="Times New Roman" w:hAnsi="Times New Roman" w:cs="Times New Roman"/>
          <w:sz w:val="22"/>
          <w:szCs w:val="22"/>
        </w:rPr>
        <w:t>б</w:t>
      </w:r>
      <w:r w:rsidRPr="001A0C28">
        <w:rPr>
          <w:rFonts w:ascii="Times New Roman" w:hAnsi="Times New Roman" w:cs="Times New Roman"/>
          <w:sz w:val="22"/>
          <w:szCs w:val="22"/>
        </w:rPr>
        <w:t>ретении жилья, юридиче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скую помощь. Институты социальной защиты дополняют друг друга, начинают выходить за </w:t>
      </w:r>
      <w:r w:rsidR="00C13EEE" w:rsidRPr="001A0C28">
        <w:rPr>
          <w:rFonts w:ascii="Times New Roman" w:hAnsi="Times New Roman" w:cs="Times New Roman"/>
          <w:sz w:val="22"/>
          <w:szCs w:val="22"/>
        </w:rPr>
        <w:t>границы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C13EEE">
        <w:rPr>
          <w:rFonts w:ascii="Times New Roman" w:hAnsi="Times New Roman" w:cs="Times New Roman"/>
          <w:sz w:val="22"/>
          <w:szCs w:val="22"/>
        </w:rPr>
        <w:t>тольк</w:t>
      </w:r>
      <w:r w:rsidRPr="001A0C28">
        <w:rPr>
          <w:rFonts w:ascii="Times New Roman" w:hAnsi="Times New Roman" w:cs="Times New Roman"/>
          <w:sz w:val="22"/>
          <w:szCs w:val="22"/>
        </w:rPr>
        <w:t>о воспр</w:t>
      </w:r>
      <w:r w:rsidRPr="001A0C28">
        <w:rPr>
          <w:rFonts w:ascii="Times New Roman" w:hAnsi="Times New Roman" w:cs="Times New Roman"/>
          <w:sz w:val="22"/>
          <w:szCs w:val="22"/>
        </w:rPr>
        <w:t>о</w:t>
      </w:r>
      <w:r w:rsidRPr="001A0C28">
        <w:rPr>
          <w:rFonts w:ascii="Times New Roman" w:hAnsi="Times New Roman" w:cs="Times New Roman"/>
          <w:sz w:val="22"/>
          <w:szCs w:val="22"/>
        </w:rPr>
        <w:t>изводствен</w:t>
      </w:r>
      <w:r w:rsidRPr="001A0C28">
        <w:rPr>
          <w:rFonts w:ascii="Times New Roman" w:hAnsi="Times New Roman" w:cs="Times New Roman"/>
          <w:sz w:val="22"/>
          <w:szCs w:val="22"/>
        </w:rPr>
        <w:softHyphen/>
        <w:t xml:space="preserve">ных и компенсаторных функций. Их целью становится </w:t>
      </w:r>
      <w:r w:rsidR="00C13EEE" w:rsidRPr="001A0C28">
        <w:rPr>
          <w:rFonts w:ascii="Times New Roman" w:hAnsi="Times New Roman" w:cs="Times New Roman"/>
          <w:sz w:val="22"/>
          <w:szCs w:val="22"/>
        </w:rPr>
        <w:t>увеличение</w:t>
      </w:r>
      <w:r w:rsidRPr="001A0C28">
        <w:rPr>
          <w:rFonts w:ascii="Times New Roman" w:hAnsi="Times New Roman" w:cs="Times New Roman"/>
          <w:sz w:val="22"/>
          <w:szCs w:val="22"/>
        </w:rPr>
        <w:t xml:space="preserve"> качества и обеспечение социальной мобильности труда, достижение более разностороннего </w:t>
      </w:r>
      <w:r w:rsidR="00C13EEE" w:rsidRPr="001A0C28">
        <w:rPr>
          <w:rFonts w:ascii="Times New Roman" w:hAnsi="Times New Roman" w:cs="Times New Roman"/>
          <w:sz w:val="22"/>
          <w:szCs w:val="22"/>
        </w:rPr>
        <w:t>применения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творческого поте</w:t>
      </w:r>
      <w:r w:rsidRPr="001A0C28">
        <w:rPr>
          <w:rFonts w:ascii="Times New Roman" w:hAnsi="Times New Roman" w:cs="Times New Roman"/>
          <w:sz w:val="22"/>
          <w:szCs w:val="22"/>
        </w:rPr>
        <w:t>н</w:t>
      </w:r>
      <w:r w:rsidRPr="001A0C28">
        <w:rPr>
          <w:rFonts w:ascii="Times New Roman" w:hAnsi="Times New Roman" w:cs="Times New Roman"/>
          <w:sz w:val="22"/>
          <w:szCs w:val="22"/>
        </w:rPr>
        <w:t xml:space="preserve">циала персонала. В итоге </w:t>
      </w:r>
      <w:r w:rsidR="00C13EEE" w:rsidRPr="001A0C28">
        <w:rPr>
          <w:rFonts w:ascii="Times New Roman" w:hAnsi="Times New Roman" w:cs="Times New Roman"/>
          <w:sz w:val="22"/>
          <w:szCs w:val="22"/>
        </w:rPr>
        <w:t>совершается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углубление процес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са социал</w:t>
      </w:r>
      <w:r w:rsidRPr="001A0C28">
        <w:rPr>
          <w:rFonts w:ascii="Times New Roman" w:hAnsi="Times New Roman" w:cs="Times New Roman"/>
          <w:sz w:val="22"/>
          <w:szCs w:val="22"/>
        </w:rPr>
        <w:t>и</w:t>
      </w:r>
      <w:r w:rsidRPr="001A0C28">
        <w:rPr>
          <w:rFonts w:ascii="Times New Roman" w:hAnsi="Times New Roman" w:cs="Times New Roman"/>
          <w:sz w:val="22"/>
          <w:szCs w:val="22"/>
        </w:rPr>
        <w:t>зации и гуманизации экономической жизни и тру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довых отношений.</w:t>
      </w:r>
    </w:p>
    <w:p w:rsidR="001A0C28" w:rsidRPr="001A0C28" w:rsidRDefault="001A0C28" w:rsidP="00A57FD5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0C28">
        <w:rPr>
          <w:rFonts w:ascii="Times New Roman" w:hAnsi="Times New Roman" w:cs="Times New Roman"/>
          <w:sz w:val="22"/>
          <w:szCs w:val="22"/>
        </w:rPr>
        <w:t xml:space="preserve">В ближайшие четверть века </w:t>
      </w:r>
      <w:r w:rsidR="00C13EEE" w:rsidRPr="001A0C28">
        <w:rPr>
          <w:rFonts w:ascii="Times New Roman" w:hAnsi="Times New Roman" w:cs="Times New Roman"/>
          <w:sz w:val="22"/>
          <w:szCs w:val="22"/>
        </w:rPr>
        <w:t>предполагает</w:t>
      </w:r>
      <w:r w:rsidR="00C13EEE">
        <w:rPr>
          <w:rFonts w:ascii="Times New Roman" w:hAnsi="Times New Roman" w:cs="Times New Roman"/>
          <w:sz w:val="22"/>
          <w:szCs w:val="22"/>
        </w:rPr>
        <w:t>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</w:t>
      </w:r>
      <w:r w:rsidR="00C13EEE" w:rsidRPr="001A0C28">
        <w:rPr>
          <w:rFonts w:ascii="Times New Roman" w:hAnsi="Times New Roman" w:cs="Times New Roman"/>
          <w:sz w:val="22"/>
          <w:szCs w:val="22"/>
        </w:rPr>
        <w:t>исполнить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новый подход — концепцию достойного труда, </w:t>
      </w:r>
      <w:r w:rsidR="00C13EEE" w:rsidRPr="001A0C28">
        <w:rPr>
          <w:rFonts w:ascii="Times New Roman" w:hAnsi="Times New Roman" w:cs="Times New Roman"/>
          <w:sz w:val="22"/>
          <w:szCs w:val="22"/>
        </w:rPr>
        <w:t>основными</w:t>
      </w:r>
      <w:r w:rsidRPr="001A0C28">
        <w:rPr>
          <w:rFonts w:ascii="Times New Roman" w:hAnsi="Times New Roman" w:cs="Times New Roman"/>
          <w:sz w:val="22"/>
          <w:szCs w:val="22"/>
        </w:rPr>
        <w:t xml:space="preserve"> характеристик</w:t>
      </w:r>
      <w:r w:rsidRPr="001A0C28">
        <w:rPr>
          <w:rFonts w:ascii="Times New Roman" w:hAnsi="Times New Roman" w:cs="Times New Roman"/>
          <w:sz w:val="22"/>
          <w:szCs w:val="22"/>
        </w:rPr>
        <w:t>а</w:t>
      </w:r>
      <w:r w:rsidRPr="001A0C28">
        <w:rPr>
          <w:rFonts w:ascii="Times New Roman" w:hAnsi="Times New Roman" w:cs="Times New Roman"/>
          <w:sz w:val="22"/>
          <w:szCs w:val="22"/>
        </w:rPr>
        <w:t xml:space="preserve">ми которой </w:t>
      </w:r>
      <w:r w:rsidR="00C13EEE">
        <w:rPr>
          <w:rFonts w:ascii="Times New Roman" w:hAnsi="Times New Roman" w:cs="Times New Roman"/>
          <w:sz w:val="22"/>
          <w:szCs w:val="22"/>
        </w:rPr>
        <w:t>являются</w:t>
      </w:r>
      <w:r w:rsidRPr="001A0C28">
        <w:rPr>
          <w:rFonts w:ascii="Times New Roman" w:hAnsi="Times New Roman" w:cs="Times New Roman"/>
          <w:sz w:val="22"/>
          <w:szCs w:val="22"/>
        </w:rPr>
        <w:t xml:space="preserve"> нормальные условия, адек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ватная заработная плата и социальная защита работника, от</w:t>
      </w:r>
      <w:r w:rsidRPr="001A0C28">
        <w:rPr>
          <w:rFonts w:ascii="Times New Roman" w:hAnsi="Times New Roman" w:cs="Times New Roman"/>
          <w:sz w:val="22"/>
          <w:szCs w:val="22"/>
        </w:rPr>
        <w:softHyphen/>
        <w:t>сутствие дискриминации на рабочем месте, обеспечение всей совокупности трудовых прав.</w:t>
      </w:r>
    </w:p>
    <w:p w:rsidR="001A0C28" w:rsidRDefault="001A0C28" w:rsidP="001A0C28">
      <w:pPr>
        <w:pStyle w:val="a7"/>
        <w:jc w:val="both"/>
        <w:rPr>
          <w:b/>
          <w:bCs/>
          <w:sz w:val="24"/>
          <w:szCs w:val="24"/>
        </w:rPr>
      </w:pPr>
    </w:p>
    <w:p w:rsidR="00243D7C" w:rsidRDefault="00243D7C" w:rsidP="00243D7C">
      <w:pPr>
        <w:jc w:val="center"/>
      </w:pPr>
      <w:r>
        <w:rPr>
          <w:lang w:val="en-US"/>
        </w:rPr>
        <w:t>III</w:t>
      </w:r>
    </w:p>
    <w:p w:rsidR="00243D7C" w:rsidRPr="001A0C28" w:rsidRDefault="00243D7C" w:rsidP="001A0C28">
      <w:pPr>
        <w:pStyle w:val="a7"/>
        <w:jc w:val="both"/>
        <w:rPr>
          <w:b/>
          <w:bCs/>
          <w:sz w:val="24"/>
          <w:szCs w:val="24"/>
        </w:rPr>
      </w:pPr>
    </w:p>
    <w:p w:rsidR="00243D7C" w:rsidRPr="008A1020" w:rsidRDefault="00315EE9" w:rsidP="008A102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C13EEE">
        <w:rPr>
          <w:rFonts w:ascii="Times New Roman" w:hAnsi="Times New Roman" w:cs="Times New Roman"/>
          <w:sz w:val="22"/>
          <w:szCs w:val="22"/>
        </w:rPr>
        <w:t xml:space="preserve">Формирование </w:t>
      </w:r>
      <w:r w:rsidR="00243D7C" w:rsidRPr="00C13EEE">
        <w:rPr>
          <w:rFonts w:ascii="Times New Roman" w:hAnsi="Times New Roman" w:cs="Times New Roman"/>
          <w:sz w:val="22"/>
          <w:szCs w:val="22"/>
        </w:rPr>
        <w:t xml:space="preserve">системы социальной защиты в России до 1917 г. </w:t>
      </w:r>
      <w:r>
        <w:rPr>
          <w:rFonts w:ascii="Times New Roman" w:hAnsi="Times New Roman" w:cs="Times New Roman"/>
          <w:sz w:val="22"/>
          <w:szCs w:val="22"/>
        </w:rPr>
        <w:t>происходил</w:t>
      </w:r>
      <w:r w:rsidR="00243D7C" w:rsidRPr="00C13EEE">
        <w:rPr>
          <w:rFonts w:ascii="Times New Roman" w:hAnsi="Times New Roman" w:cs="Times New Roman"/>
          <w:sz w:val="22"/>
          <w:szCs w:val="22"/>
        </w:rPr>
        <w:t xml:space="preserve">о в русле западноевропейской традиции. В 80-90-е годы XIX в., когда </w:t>
      </w:r>
      <w:r w:rsidR="00C13EEE" w:rsidRPr="00C13EEE">
        <w:rPr>
          <w:rFonts w:ascii="Times New Roman" w:hAnsi="Times New Roman" w:cs="Times New Roman"/>
          <w:sz w:val="22"/>
          <w:szCs w:val="22"/>
        </w:rPr>
        <w:t>случилось</w:t>
      </w:r>
      <w:r w:rsidR="00243D7C" w:rsidRPr="00C13EEE">
        <w:rPr>
          <w:rFonts w:ascii="Times New Roman" w:hAnsi="Times New Roman" w:cs="Times New Roman"/>
          <w:sz w:val="22"/>
          <w:szCs w:val="22"/>
        </w:rPr>
        <w:t xml:space="preserve"> бурное становление крупного машин</w:t>
      </w:r>
      <w:r w:rsidR="00243D7C" w:rsidRPr="00C13EEE">
        <w:rPr>
          <w:rFonts w:ascii="Times New Roman" w:hAnsi="Times New Roman" w:cs="Times New Roman"/>
          <w:sz w:val="22"/>
          <w:szCs w:val="22"/>
        </w:rPr>
        <w:softHyphen/>
        <w:t xml:space="preserve">ного </w:t>
      </w:r>
      <w:r w:rsidR="00243D7C" w:rsidRPr="00C13EEE">
        <w:rPr>
          <w:rFonts w:ascii="Times New Roman" w:hAnsi="Times New Roman" w:cs="Times New Roman"/>
          <w:sz w:val="22"/>
          <w:szCs w:val="22"/>
        </w:rPr>
        <w:lastRenderedPageBreak/>
        <w:t>производства, в</w:t>
      </w:r>
      <w:r w:rsidR="00243D7C" w:rsidRPr="008A1020">
        <w:rPr>
          <w:rFonts w:ascii="Times New Roman" w:hAnsi="Times New Roman" w:cs="Times New Roman"/>
          <w:sz w:val="22"/>
          <w:szCs w:val="22"/>
        </w:rPr>
        <w:t xml:space="preserve"> России </w:t>
      </w:r>
      <w:r w:rsidRPr="008A1020">
        <w:rPr>
          <w:rFonts w:ascii="Times New Roman" w:hAnsi="Times New Roman" w:cs="Times New Roman"/>
          <w:sz w:val="22"/>
          <w:szCs w:val="22"/>
        </w:rPr>
        <w:t>развивает</w:t>
      </w:r>
      <w:r>
        <w:rPr>
          <w:rFonts w:ascii="Times New Roman" w:hAnsi="Times New Roman" w:cs="Times New Roman"/>
          <w:sz w:val="22"/>
          <w:szCs w:val="22"/>
        </w:rPr>
        <w:t>ся</w:t>
      </w:r>
      <w:r w:rsidR="00243D7C" w:rsidRPr="008A1020">
        <w:rPr>
          <w:rFonts w:ascii="Times New Roman" w:hAnsi="Times New Roman" w:cs="Times New Roman"/>
          <w:sz w:val="22"/>
          <w:szCs w:val="22"/>
        </w:rPr>
        <w:t xml:space="preserve"> фабричное законо</w:t>
      </w:r>
      <w:r w:rsidR="00243D7C" w:rsidRPr="008A1020">
        <w:rPr>
          <w:rFonts w:ascii="Times New Roman" w:hAnsi="Times New Roman" w:cs="Times New Roman"/>
          <w:sz w:val="22"/>
          <w:szCs w:val="22"/>
        </w:rPr>
        <w:softHyphen/>
        <w:t xml:space="preserve">дательство, </w:t>
      </w:r>
      <w:r w:rsidRPr="008A1020">
        <w:rPr>
          <w:rFonts w:ascii="Times New Roman" w:hAnsi="Times New Roman" w:cs="Times New Roman"/>
          <w:sz w:val="22"/>
          <w:szCs w:val="22"/>
        </w:rPr>
        <w:t>о</w:t>
      </w:r>
      <w:r w:rsidRPr="008A1020">
        <w:rPr>
          <w:rFonts w:ascii="Times New Roman" w:hAnsi="Times New Roman" w:cs="Times New Roman"/>
          <w:sz w:val="22"/>
          <w:szCs w:val="22"/>
        </w:rPr>
        <w:t>б</w:t>
      </w:r>
      <w:r w:rsidRPr="008A1020">
        <w:rPr>
          <w:rFonts w:ascii="Times New Roman" w:hAnsi="Times New Roman" w:cs="Times New Roman"/>
          <w:sz w:val="22"/>
          <w:szCs w:val="22"/>
        </w:rPr>
        <w:t>ретают</w:t>
      </w:r>
      <w:r w:rsidR="00243D7C" w:rsidRPr="008A1020">
        <w:rPr>
          <w:rFonts w:ascii="Times New Roman" w:hAnsi="Times New Roman" w:cs="Times New Roman"/>
          <w:sz w:val="22"/>
          <w:szCs w:val="22"/>
        </w:rPr>
        <w:t xml:space="preserve"> развитие личное и коллективное страхо</w:t>
      </w:r>
      <w:r w:rsidR="00243D7C" w:rsidRPr="008A1020">
        <w:rPr>
          <w:rFonts w:ascii="Times New Roman" w:hAnsi="Times New Roman" w:cs="Times New Roman"/>
          <w:sz w:val="22"/>
          <w:szCs w:val="22"/>
        </w:rPr>
        <w:softHyphen/>
        <w:t xml:space="preserve">вание, </w:t>
      </w:r>
      <w:r w:rsidRPr="008A1020">
        <w:rPr>
          <w:rFonts w:ascii="Times New Roman" w:hAnsi="Times New Roman" w:cs="Times New Roman"/>
          <w:sz w:val="22"/>
          <w:szCs w:val="22"/>
        </w:rPr>
        <w:t>возникают</w:t>
      </w:r>
      <w:r w:rsidR="00243D7C" w:rsidRPr="008A1020">
        <w:rPr>
          <w:rFonts w:ascii="Times New Roman" w:hAnsi="Times New Roman" w:cs="Times New Roman"/>
          <w:sz w:val="22"/>
          <w:szCs w:val="22"/>
        </w:rPr>
        <w:t xml:space="preserve"> ка</w:t>
      </w:r>
      <w:r w:rsidR="00243D7C" w:rsidRPr="008A1020">
        <w:rPr>
          <w:rFonts w:ascii="Times New Roman" w:hAnsi="Times New Roman" w:cs="Times New Roman"/>
          <w:sz w:val="22"/>
          <w:szCs w:val="22"/>
        </w:rPr>
        <w:t>с</w:t>
      </w:r>
      <w:r w:rsidR="00243D7C" w:rsidRPr="008A1020">
        <w:rPr>
          <w:rFonts w:ascii="Times New Roman" w:hAnsi="Times New Roman" w:cs="Times New Roman"/>
          <w:sz w:val="22"/>
          <w:szCs w:val="22"/>
        </w:rPr>
        <w:t>сы взаимопомощи, уделяется внимание вопросам гигиены и охраны труда.</w:t>
      </w:r>
    </w:p>
    <w:p w:rsidR="00243D7C" w:rsidRPr="00243D7C" w:rsidRDefault="00243D7C" w:rsidP="008A102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A1020">
        <w:rPr>
          <w:rFonts w:ascii="Times New Roman" w:hAnsi="Times New Roman" w:cs="Times New Roman"/>
          <w:sz w:val="22"/>
          <w:szCs w:val="22"/>
        </w:rPr>
        <w:t>В начале XX в. в России по примеру Германии (внедрившей</w:t>
      </w:r>
      <w:r w:rsidRPr="00243D7C">
        <w:rPr>
          <w:rFonts w:ascii="Times New Roman" w:hAnsi="Times New Roman" w:cs="Times New Roman"/>
          <w:sz w:val="22"/>
          <w:szCs w:val="22"/>
        </w:rPr>
        <w:t xml:space="preserve"> страхование на производстве в 80-90-х годах XIX в.) начинает осва</w:t>
      </w:r>
      <w:r w:rsidRPr="00243D7C">
        <w:rPr>
          <w:rFonts w:ascii="Times New Roman" w:hAnsi="Times New Roman" w:cs="Times New Roman"/>
          <w:sz w:val="22"/>
          <w:szCs w:val="22"/>
        </w:rPr>
        <w:t>и</w:t>
      </w:r>
      <w:r w:rsidRPr="00243D7C">
        <w:rPr>
          <w:rFonts w:ascii="Times New Roman" w:hAnsi="Times New Roman" w:cs="Times New Roman"/>
          <w:sz w:val="22"/>
          <w:szCs w:val="22"/>
        </w:rPr>
        <w:t xml:space="preserve">ваться система социального страхования. В это время отечественные ученые разрабатывают </w:t>
      </w:r>
      <w:r w:rsidRPr="002C4466">
        <w:rPr>
          <w:rFonts w:ascii="Times New Roman" w:hAnsi="Times New Roman" w:cs="Times New Roman"/>
          <w:sz w:val="22"/>
          <w:szCs w:val="22"/>
        </w:rPr>
        <w:t>экономические доктри</w:t>
      </w:r>
      <w:r w:rsidRPr="002C4466">
        <w:rPr>
          <w:rFonts w:ascii="Times New Roman" w:hAnsi="Times New Roman" w:cs="Times New Roman"/>
          <w:sz w:val="22"/>
          <w:szCs w:val="22"/>
        </w:rPr>
        <w:softHyphen/>
        <w:t xml:space="preserve">ны страхования, методы оценки социальных рисков и </w:t>
      </w:r>
      <w:r w:rsidR="002C4466" w:rsidRPr="002C4466">
        <w:rPr>
          <w:rFonts w:ascii="Times New Roman" w:hAnsi="Times New Roman" w:cs="Times New Roman"/>
          <w:sz w:val="22"/>
          <w:szCs w:val="22"/>
        </w:rPr>
        <w:t>координирования</w:t>
      </w:r>
      <w:r w:rsidRPr="002C4466">
        <w:rPr>
          <w:rFonts w:ascii="Times New Roman" w:hAnsi="Times New Roman" w:cs="Times New Roman"/>
          <w:sz w:val="22"/>
          <w:szCs w:val="22"/>
        </w:rPr>
        <w:t xml:space="preserve"> систем заработной платы с уровнями социальной защиты на</w:t>
      </w:r>
      <w:r w:rsidRPr="002C4466">
        <w:rPr>
          <w:rFonts w:ascii="Times New Roman" w:hAnsi="Times New Roman" w:cs="Times New Roman"/>
          <w:sz w:val="22"/>
          <w:szCs w:val="22"/>
        </w:rPr>
        <w:softHyphen/>
        <w:t xml:space="preserve">емного труда. </w:t>
      </w:r>
      <w:r w:rsidR="002C4466" w:rsidRPr="002C4466">
        <w:rPr>
          <w:rFonts w:ascii="Times New Roman" w:hAnsi="Times New Roman" w:cs="Times New Roman"/>
          <w:sz w:val="22"/>
          <w:szCs w:val="22"/>
        </w:rPr>
        <w:t xml:space="preserve">Значительный </w:t>
      </w:r>
      <w:r w:rsidRPr="002C4466">
        <w:rPr>
          <w:rFonts w:ascii="Times New Roman" w:hAnsi="Times New Roman" w:cs="Times New Roman"/>
          <w:sz w:val="22"/>
          <w:szCs w:val="22"/>
        </w:rPr>
        <w:t>вклад в решение этих проблем внесли</w:t>
      </w:r>
      <w:r w:rsidR="008A1020" w:rsidRPr="002C4466">
        <w:rPr>
          <w:rFonts w:ascii="Times New Roman" w:hAnsi="Times New Roman" w:cs="Times New Roman"/>
          <w:sz w:val="22"/>
          <w:szCs w:val="22"/>
        </w:rPr>
        <w:t xml:space="preserve"> Н.Е.</w:t>
      </w:r>
      <w:r w:rsidRPr="002C4466">
        <w:rPr>
          <w:rFonts w:ascii="Times New Roman" w:hAnsi="Times New Roman" w:cs="Times New Roman"/>
          <w:sz w:val="22"/>
          <w:szCs w:val="22"/>
        </w:rPr>
        <w:t xml:space="preserve"> Введенский, В.В. Берви-Флеровский, Н.А. Вигдорчик, М</w:t>
      </w:r>
      <w:r w:rsidR="008A1020" w:rsidRPr="002C4466">
        <w:rPr>
          <w:rFonts w:ascii="Times New Roman" w:hAnsi="Times New Roman" w:cs="Times New Roman"/>
          <w:sz w:val="22"/>
          <w:szCs w:val="22"/>
        </w:rPr>
        <w:t>.</w:t>
      </w:r>
      <w:r w:rsidRPr="002C4466">
        <w:rPr>
          <w:rFonts w:ascii="Times New Roman" w:hAnsi="Times New Roman" w:cs="Times New Roman"/>
          <w:sz w:val="22"/>
          <w:szCs w:val="22"/>
        </w:rPr>
        <w:t>И</w:t>
      </w:r>
      <w:r w:rsidR="008A1020" w:rsidRPr="002C4466">
        <w:rPr>
          <w:rFonts w:ascii="Times New Roman" w:hAnsi="Times New Roman" w:cs="Times New Roman"/>
          <w:sz w:val="22"/>
          <w:szCs w:val="22"/>
        </w:rPr>
        <w:t xml:space="preserve">. </w:t>
      </w:r>
      <w:r w:rsidRPr="002C4466">
        <w:rPr>
          <w:rFonts w:ascii="Times New Roman" w:hAnsi="Times New Roman" w:cs="Times New Roman"/>
          <w:sz w:val="22"/>
          <w:szCs w:val="22"/>
        </w:rPr>
        <w:t xml:space="preserve"> </w:t>
      </w:r>
      <w:r w:rsidR="008A1020" w:rsidRPr="002C4466">
        <w:rPr>
          <w:rFonts w:ascii="Times New Roman" w:hAnsi="Times New Roman" w:cs="Times New Roman"/>
          <w:sz w:val="22"/>
          <w:szCs w:val="22"/>
        </w:rPr>
        <w:t>Т</w:t>
      </w:r>
      <w:r w:rsidRPr="002C4466">
        <w:rPr>
          <w:rFonts w:ascii="Times New Roman" w:hAnsi="Times New Roman" w:cs="Times New Roman"/>
          <w:sz w:val="22"/>
          <w:szCs w:val="22"/>
        </w:rPr>
        <w:t>уган-Барановский, Г.В. Хлопин.</w:t>
      </w:r>
    </w:p>
    <w:p w:rsidR="00243D7C" w:rsidRPr="00243D7C" w:rsidRDefault="00243D7C" w:rsidP="008A102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>Результатом усилий общества и государства стала разработ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ки (и течение 10 лет) и принятие в 1912 г. Третьей Государст</w:t>
      </w:r>
      <w:r w:rsidR="008A1020">
        <w:rPr>
          <w:rFonts w:ascii="Times New Roman" w:hAnsi="Times New Roman" w:cs="Times New Roman"/>
          <w:sz w:val="22"/>
          <w:szCs w:val="22"/>
        </w:rPr>
        <w:t>в</w:t>
      </w:r>
      <w:r w:rsidRPr="00243D7C">
        <w:rPr>
          <w:rFonts w:ascii="Times New Roman" w:hAnsi="Times New Roman" w:cs="Times New Roman"/>
          <w:sz w:val="22"/>
          <w:szCs w:val="22"/>
        </w:rPr>
        <w:t>енной думой четырех законов о социальном страховании ра</w:t>
      </w:r>
      <w:r w:rsidR="008A1020">
        <w:rPr>
          <w:rFonts w:ascii="Times New Roman" w:hAnsi="Times New Roman" w:cs="Times New Roman"/>
          <w:sz w:val="22"/>
          <w:szCs w:val="22"/>
        </w:rPr>
        <w:t>ботни</w:t>
      </w:r>
      <w:r w:rsidRPr="00243D7C">
        <w:rPr>
          <w:rFonts w:ascii="Times New Roman" w:hAnsi="Times New Roman" w:cs="Times New Roman"/>
          <w:sz w:val="22"/>
          <w:szCs w:val="22"/>
        </w:rPr>
        <w:t xml:space="preserve">ков, </w:t>
      </w:r>
      <w:r w:rsidR="000051D5" w:rsidRPr="00243D7C">
        <w:rPr>
          <w:rFonts w:ascii="Times New Roman" w:hAnsi="Times New Roman" w:cs="Times New Roman"/>
          <w:sz w:val="22"/>
          <w:szCs w:val="22"/>
        </w:rPr>
        <w:t>созданных</w:t>
      </w:r>
      <w:r w:rsidRPr="00243D7C">
        <w:rPr>
          <w:rFonts w:ascii="Times New Roman" w:hAnsi="Times New Roman" w:cs="Times New Roman"/>
          <w:sz w:val="22"/>
          <w:szCs w:val="22"/>
        </w:rPr>
        <w:t xml:space="preserve"> по модели О. Бисмарка. С этого перио</w:t>
      </w:r>
      <w:r w:rsidR="008A1020">
        <w:rPr>
          <w:rFonts w:ascii="Times New Roman" w:hAnsi="Times New Roman" w:cs="Times New Roman"/>
          <w:sz w:val="22"/>
          <w:szCs w:val="22"/>
        </w:rPr>
        <w:t>да</w:t>
      </w:r>
      <w:r w:rsidRPr="00243D7C">
        <w:rPr>
          <w:rFonts w:ascii="Times New Roman" w:hAnsi="Times New Roman" w:cs="Times New Roman"/>
          <w:sz w:val="22"/>
          <w:szCs w:val="22"/>
        </w:rPr>
        <w:t xml:space="preserve"> Россия </w:t>
      </w:r>
      <w:r w:rsidR="000051D5" w:rsidRPr="00243D7C">
        <w:rPr>
          <w:rFonts w:ascii="Times New Roman" w:hAnsi="Times New Roman" w:cs="Times New Roman"/>
          <w:sz w:val="22"/>
          <w:szCs w:val="22"/>
        </w:rPr>
        <w:t>подключилась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0051D5">
        <w:rPr>
          <w:rFonts w:ascii="Times New Roman" w:hAnsi="Times New Roman" w:cs="Times New Roman"/>
          <w:sz w:val="22"/>
          <w:szCs w:val="22"/>
        </w:rPr>
        <w:t>к</w:t>
      </w:r>
      <w:r w:rsidRPr="00243D7C">
        <w:rPr>
          <w:rFonts w:ascii="Times New Roman" w:hAnsi="Times New Roman" w:cs="Times New Roman"/>
          <w:sz w:val="22"/>
          <w:szCs w:val="22"/>
        </w:rPr>
        <w:t xml:space="preserve"> числ</w:t>
      </w:r>
      <w:r w:rsidR="000051D5">
        <w:rPr>
          <w:rFonts w:ascii="Times New Roman" w:hAnsi="Times New Roman" w:cs="Times New Roman"/>
          <w:sz w:val="22"/>
          <w:szCs w:val="22"/>
        </w:rPr>
        <w:t>у</w:t>
      </w:r>
      <w:r w:rsidRPr="00243D7C">
        <w:rPr>
          <w:rFonts w:ascii="Times New Roman" w:hAnsi="Times New Roman" w:cs="Times New Roman"/>
          <w:sz w:val="22"/>
          <w:szCs w:val="22"/>
        </w:rPr>
        <w:t xml:space="preserve"> цивилизованных стран с </w:t>
      </w:r>
      <w:r w:rsidR="000051D5" w:rsidRPr="00243D7C">
        <w:rPr>
          <w:rFonts w:ascii="Times New Roman" w:hAnsi="Times New Roman" w:cs="Times New Roman"/>
          <w:sz w:val="22"/>
          <w:szCs w:val="22"/>
        </w:rPr>
        <w:t>прогрессивный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8A1020">
        <w:rPr>
          <w:rFonts w:ascii="Times New Roman" w:hAnsi="Times New Roman" w:cs="Times New Roman"/>
          <w:sz w:val="22"/>
          <w:szCs w:val="22"/>
        </w:rPr>
        <w:t>для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8A1020">
        <w:rPr>
          <w:rFonts w:ascii="Times New Roman" w:hAnsi="Times New Roman" w:cs="Times New Roman"/>
          <w:sz w:val="22"/>
          <w:szCs w:val="22"/>
        </w:rPr>
        <w:t>эт</w:t>
      </w:r>
      <w:r w:rsidRPr="00243D7C">
        <w:rPr>
          <w:rFonts w:ascii="Times New Roman" w:hAnsi="Times New Roman" w:cs="Times New Roman"/>
          <w:sz w:val="22"/>
          <w:szCs w:val="22"/>
        </w:rPr>
        <w:t>ого времени комплек</w:t>
      </w:r>
      <w:r w:rsidRPr="00243D7C">
        <w:rPr>
          <w:rFonts w:ascii="Times New Roman" w:hAnsi="Times New Roman" w:cs="Times New Roman"/>
          <w:sz w:val="22"/>
          <w:szCs w:val="22"/>
        </w:rPr>
        <w:t>с</w:t>
      </w:r>
      <w:r w:rsidRPr="00243D7C">
        <w:rPr>
          <w:rFonts w:ascii="Times New Roman" w:hAnsi="Times New Roman" w:cs="Times New Roman"/>
          <w:sz w:val="22"/>
          <w:szCs w:val="22"/>
        </w:rPr>
        <w:t>ной системой социального страхо</w:t>
      </w:r>
      <w:r w:rsidR="008A1020">
        <w:rPr>
          <w:rFonts w:ascii="Times New Roman" w:hAnsi="Times New Roman" w:cs="Times New Roman"/>
          <w:sz w:val="22"/>
          <w:szCs w:val="22"/>
        </w:rPr>
        <w:t>вания.</w:t>
      </w:r>
    </w:p>
    <w:p w:rsidR="00243D7C" w:rsidRPr="00243D7C" w:rsidRDefault="00243D7C" w:rsidP="008A1020">
      <w:pPr>
        <w:ind w:firstLine="567"/>
        <w:jc w:val="both"/>
        <w:rPr>
          <w:sz w:val="22"/>
          <w:szCs w:val="22"/>
        </w:rPr>
      </w:pPr>
      <w:r w:rsidRPr="00243D7C">
        <w:rPr>
          <w:sz w:val="22"/>
          <w:szCs w:val="22"/>
        </w:rPr>
        <w:t xml:space="preserve">Марксистское направление экономической мысли в области </w:t>
      </w:r>
      <w:r w:rsidR="000051D5">
        <w:rPr>
          <w:sz w:val="22"/>
          <w:szCs w:val="22"/>
        </w:rPr>
        <w:t>т</w:t>
      </w:r>
      <w:r w:rsidRPr="00243D7C">
        <w:rPr>
          <w:sz w:val="22"/>
          <w:szCs w:val="22"/>
        </w:rPr>
        <w:t xml:space="preserve">руда </w:t>
      </w:r>
      <w:r w:rsidR="000051D5" w:rsidRPr="00243D7C">
        <w:rPr>
          <w:sz w:val="22"/>
          <w:szCs w:val="22"/>
        </w:rPr>
        <w:t>распространялось</w:t>
      </w:r>
      <w:r w:rsidRPr="00243D7C">
        <w:rPr>
          <w:sz w:val="22"/>
          <w:szCs w:val="22"/>
        </w:rPr>
        <w:t xml:space="preserve"> тогда по пути теоретических построений ра</w:t>
      </w:r>
      <w:r w:rsidRPr="00243D7C">
        <w:rPr>
          <w:sz w:val="22"/>
          <w:szCs w:val="22"/>
        </w:rPr>
        <w:t>з</w:t>
      </w:r>
      <w:r w:rsidRPr="00243D7C">
        <w:rPr>
          <w:sz w:val="22"/>
          <w:szCs w:val="22"/>
        </w:rPr>
        <w:t>личных ф</w:t>
      </w:r>
      <w:r w:rsidR="007E07EC">
        <w:rPr>
          <w:sz w:val="22"/>
          <w:szCs w:val="22"/>
        </w:rPr>
        <w:t>о</w:t>
      </w:r>
      <w:r w:rsidRPr="00243D7C">
        <w:rPr>
          <w:sz w:val="22"/>
          <w:szCs w:val="22"/>
        </w:rPr>
        <w:t>рм обобществления труда, его государственного регулир</w:t>
      </w:r>
      <w:r w:rsidRPr="00243D7C">
        <w:rPr>
          <w:sz w:val="22"/>
          <w:szCs w:val="22"/>
        </w:rPr>
        <w:t>о</w:t>
      </w:r>
      <w:r w:rsidRPr="00243D7C">
        <w:rPr>
          <w:sz w:val="22"/>
          <w:szCs w:val="22"/>
        </w:rPr>
        <w:t>ва</w:t>
      </w:r>
      <w:r w:rsidRPr="00243D7C">
        <w:rPr>
          <w:sz w:val="22"/>
          <w:szCs w:val="22"/>
        </w:rPr>
        <w:softHyphen/>
        <w:t>ни</w:t>
      </w:r>
      <w:r w:rsidR="008A1020">
        <w:rPr>
          <w:sz w:val="22"/>
          <w:szCs w:val="22"/>
        </w:rPr>
        <w:t>я.</w:t>
      </w:r>
      <w:r w:rsidRPr="00243D7C">
        <w:rPr>
          <w:sz w:val="22"/>
          <w:szCs w:val="22"/>
        </w:rPr>
        <w:t xml:space="preserve"> На Шестой (Пражской) Всероссийской конференции </w:t>
      </w:r>
      <w:r w:rsidR="008A1020">
        <w:rPr>
          <w:sz w:val="22"/>
          <w:szCs w:val="22"/>
        </w:rPr>
        <w:t>РСДРП</w:t>
      </w:r>
      <w:r w:rsidRPr="00243D7C">
        <w:rPr>
          <w:sz w:val="22"/>
          <w:szCs w:val="22"/>
        </w:rPr>
        <w:t xml:space="preserve"> (1912 г.) </w:t>
      </w:r>
      <w:r w:rsidR="000051D5" w:rsidRPr="00243D7C">
        <w:rPr>
          <w:sz w:val="22"/>
          <w:szCs w:val="22"/>
        </w:rPr>
        <w:t>существенным</w:t>
      </w:r>
      <w:r w:rsidRPr="00243D7C">
        <w:rPr>
          <w:sz w:val="22"/>
          <w:szCs w:val="22"/>
        </w:rPr>
        <w:t xml:space="preserve"> пунктом повестки дня </w:t>
      </w:r>
      <w:r w:rsidR="000051D5">
        <w:rPr>
          <w:sz w:val="22"/>
          <w:szCs w:val="22"/>
        </w:rPr>
        <w:t>являлась</w:t>
      </w:r>
      <w:r w:rsidRPr="00243D7C">
        <w:rPr>
          <w:sz w:val="22"/>
          <w:szCs w:val="22"/>
        </w:rPr>
        <w:t xml:space="preserve"> </w:t>
      </w:r>
      <w:r w:rsidR="000051D5" w:rsidRPr="00243D7C">
        <w:rPr>
          <w:sz w:val="22"/>
          <w:szCs w:val="22"/>
        </w:rPr>
        <w:t>дефиниция</w:t>
      </w:r>
      <w:r w:rsidRPr="00243D7C">
        <w:rPr>
          <w:sz w:val="22"/>
          <w:szCs w:val="22"/>
        </w:rPr>
        <w:t xml:space="preserve"> </w:t>
      </w:r>
      <w:r w:rsidRPr="00AC1FF4">
        <w:rPr>
          <w:sz w:val="22"/>
          <w:szCs w:val="22"/>
        </w:rPr>
        <w:t xml:space="preserve">позиции большевиков </w:t>
      </w:r>
      <w:r w:rsidR="00AC1FF4">
        <w:rPr>
          <w:sz w:val="22"/>
          <w:szCs w:val="22"/>
        </w:rPr>
        <w:t>по поводу</w:t>
      </w:r>
      <w:r w:rsidRPr="00AC1FF4">
        <w:rPr>
          <w:sz w:val="22"/>
          <w:szCs w:val="22"/>
        </w:rPr>
        <w:t xml:space="preserve"> думских законо</w:t>
      </w:r>
      <w:r w:rsidRPr="00AC1FF4">
        <w:rPr>
          <w:sz w:val="22"/>
          <w:szCs w:val="22"/>
        </w:rPr>
        <w:softHyphen/>
        <w:t>проектов о социал</w:t>
      </w:r>
      <w:r w:rsidRPr="00AC1FF4">
        <w:rPr>
          <w:sz w:val="22"/>
          <w:szCs w:val="22"/>
        </w:rPr>
        <w:t>ь</w:t>
      </w:r>
      <w:r w:rsidRPr="00AC1FF4">
        <w:rPr>
          <w:sz w:val="22"/>
          <w:szCs w:val="22"/>
        </w:rPr>
        <w:t xml:space="preserve">ном страховании. </w:t>
      </w:r>
      <w:r w:rsidR="00AC1FF4">
        <w:rPr>
          <w:sz w:val="22"/>
          <w:szCs w:val="22"/>
        </w:rPr>
        <w:t>Поэтому</w:t>
      </w:r>
      <w:r w:rsidRPr="00AC1FF4">
        <w:rPr>
          <w:sz w:val="22"/>
          <w:szCs w:val="22"/>
        </w:rPr>
        <w:t xml:space="preserve"> В.И. Ле</w:t>
      </w:r>
      <w:r w:rsidRPr="00AC1FF4">
        <w:rPr>
          <w:sz w:val="22"/>
          <w:szCs w:val="22"/>
        </w:rPr>
        <w:softHyphen/>
        <w:t xml:space="preserve">нин разработал альтернативную страховую программу, </w:t>
      </w:r>
      <w:r w:rsidR="00AC1FF4" w:rsidRPr="00AC1FF4">
        <w:rPr>
          <w:sz w:val="22"/>
          <w:szCs w:val="22"/>
        </w:rPr>
        <w:t>в соотв</w:t>
      </w:r>
      <w:r w:rsidR="00AC1FF4">
        <w:rPr>
          <w:sz w:val="22"/>
          <w:szCs w:val="22"/>
        </w:rPr>
        <w:t>етствии</w:t>
      </w:r>
      <w:r w:rsidRPr="00AC1FF4">
        <w:rPr>
          <w:sz w:val="22"/>
          <w:szCs w:val="22"/>
        </w:rPr>
        <w:t xml:space="preserve"> </w:t>
      </w:r>
      <w:r w:rsidR="00AC1FF4">
        <w:rPr>
          <w:sz w:val="22"/>
          <w:szCs w:val="22"/>
        </w:rPr>
        <w:t xml:space="preserve">с </w:t>
      </w:r>
      <w:r w:rsidRPr="00AC1FF4">
        <w:rPr>
          <w:sz w:val="22"/>
          <w:szCs w:val="22"/>
        </w:rPr>
        <w:t>которой «наилучшей формой</w:t>
      </w:r>
      <w:r w:rsidRPr="00243D7C">
        <w:rPr>
          <w:sz w:val="22"/>
          <w:szCs w:val="22"/>
        </w:rPr>
        <w:t xml:space="preserve"> страхования рабочих является </w:t>
      </w:r>
      <w:r w:rsidR="008A1020">
        <w:rPr>
          <w:sz w:val="22"/>
          <w:szCs w:val="22"/>
        </w:rPr>
        <w:t>госу</w:t>
      </w:r>
      <w:r w:rsidRPr="00243D7C">
        <w:rPr>
          <w:sz w:val="22"/>
          <w:szCs w:val="22"/>
        </w:rPr>
        <w:t>дарственное страхование их».</w:t>
      </w:r>
      <w:r w:rsidR="008A1020">
        <w:rPr>
          <w:sz w:val="22"/>
          <w:szCs w:val="22"/>
        </w:rPr>
        <w:t xml:space="preserve"> И</w:t>
      </w:r>
      <w:r w:rsidR="008A1020">
        <w:rPr>
          <w:sz w:val="22"/>
          <w:szCs w:val="22"/>
        </w:rPr>
        <w:t>с</w:t>
      </w:r>
      <w:r w:rsidR="008A1020">
        <w:rPr>
          <w:sz w:val="22"/>
          <w:szCs w:val="22"/>
        </w:rPr>
        <w:t>пользование Лениным т</w:t>
      </w:r>
      <w:r w:rsidRPr="00243D7C">
        <w:rPr>
          <w:sz w:val="22"/>
          <w:szCs w:val="22"/>
        </w:rPr>
        <w:t>ермина «страхование» в сочетании с понятием «государствен</w:t>
      </w:r>
      <w:r w:rsidRPr="00243D7C">
        <w:rPr>
          <w:sz w:val="22"/>
          <w:szCs w:val="22"/>
        </w:rPr>
        <w:softHyphen/>
        <w:t xml:space="preserve">ное» </w:t>
      </w:r>
      <w:r w:rsidR="00AC1FF4" w:rsidRPr="00243D7C">
        <w:rPr>
          <w:sz w:val="22"/>
          <w:szCs w:val="22"/>
        </w:rPr>
        <w:t>значило</w:t>
      </w:r>
      <w:r w:rsidRPr="00243D7C">
        <w:rPr>
          <w:sz w:val="22"/>
          <w:szCs w:val="22"/>
        </w:rPr>
        <w:t xml:space="preserve"> </w:t>
      </w:r>
      <w:r w:rsidR="00AC1FF4" w:rsidRPr="00243D7C">
        <w:rPr>
          <w:sz w:val="22"/>
          <w:szCs w:val="22"/>
        </w:rPr>
        <w:t>использование</w:t>
      </w:r>
      <w:r w:rsidRPr="00243D7C">
        <w:rPr>
          <w:sz w:val="22"/>
          <w:szCs w:val="22"/>
        </w:rPr>
        <w:t xml:space="preserve"> принципиально </w:t>
      </w:r>
      <w:r w:rsidR="00AC1FF4" w:rsidRPr="00243D7C">
        <w:rPr>
          <w:sz w:val="22"/>
          <w:szCs w:val="22"/>
        </w:rPr>
        <w:t>другого</w:t>
      </w:r>
      <w:r w:rsidRPr="00243D7C">
        <w:rPr>
          <w:sz w:val="22"/>
          <w:szCs w:val="22"/>
        </w:rPr>
        <w:t xml:space="preserve"> подхода к</w:t>
      </w:r>
      <w:r w:rsidR="008A1020">
        <w:rPr>
          <w:sz w:val="22"/>
          <w:szCs w:val="22"/>
        </w:rPr>
        <w:t xml:space="preserve"> сп</w:t>
      </w:r>
      <w:r w:rsidRPr="00243D7C">
        <w:rPr>
          <w:sz w:val="22"/>
          <w:szCs w:val="22"/>
        </w:rPr>
        <w:t xml:space="preserve">особам </w:t>
      </w:r>
      <w:r w:rsidR="00AC1FF4" w:rsidRPr="00243D7C">
        <w:rPr>
          <w:sz w:val="22"/>
          <w:szCs w:val="22"/>
        </w:rPr>
        <w:t>создания</w:t>
      </w:r>
      <w:r w:rsidRPr="00243D7C">
        <w:rPr>
          <w:sz w:val="22"/>
          <w:szCs w:val="22"/>
        </w:rPr>
        <w:t xml:space="preserve"> страховых фондов для нетрудоспо</w:t>
      </w:r>
      <w:r w:rsidR="008A1020">
        <w:rPr>
          <w:sz w:val="22"/>
          <w:szCs w:val="22"/>
        </w:rPr>
        <w:t>с</w:t>
      </w:r>
      <w:r w:rsidRPr="00243D7C">
        <w:rPr>
          <w:sz w:val="22"/>
          <w:szCs w:val="22"/>
        </w:rPr>
        <w:t>о</w:t>
      </w:r>
      <w:r w:rsidRPr="00243D7C">
        <w:rPr>
          <w:sz w:val="22"/>
          <w:szCs w:val="22"/>
        </w:rPr>
        <w:t>б</w:t>
      </w:r>
      <w:r w:rsidR="008A1020">
        <w:rPr>
          <w:sz w:val="22"/>
          <w:szCs w:val="22"/>
        </w:rPr>
        <w:t>н</w:t>
      </w:r>
      <w:r w:rsidRPr="00243D7C">
        <w:rPr>
          <w:sz w:val="22"/>
          <w:szCs w:val="22"/>
        </w:rPr>
        <w:t>ых лиц. Уже в те годы предлагалось исключить из процес</w:t>
      </w:r>
      <w:r w:rsidR="008A1020">
        <w:rPr>
          <w:sz w:val="22"/>
          <w:szCs w:val="22"/>
        </w:rPr>
        <w:t>са</w:t>
      </w:r>
      <w:r w:rsidRPr="00243D7C">
        <w:rPr>
          <w:sz w:val="22"/>
          <w:szCs w:val="22"/>
        </w:rPr>
        <w:t xml:space="preserve"> фина</w:t>
      </w:r>
      <w:r w:rsidRPr="00243D7C">
        <w:rPr>
          <w:sz w:val="22"/>
          <w:szCs w:val="22"/>
        </w:rPr>
        <w:t>н</w:t>
      </w:r>
      <w:r w:rsidRPr="00243D7C">
        <w:rPr>
          <w:sz w:val="22"/>
          <w:szCs w:val="22"/>
        </w:rPr>
        <w:t xml:space="preserve">сового обеспечения социального страхования одного </w:t>
      </w:r>
      <w:r w:rsidR="008A1020">
        <w:rPr>
          <w:sz w:val="22"/>
          <w:szCs w:val="22"/>
        </w:rPr>
        <w:t>из</w:t>
      </w:r>
      <w:r w:rsidRPr="00243D7C">
        <w:rPr>
          <w:sz w:val="22"/>
          <w:szCs w:val="22"/>
        </w:rPr>
        <w:t xml:space="preserve"> основных субъектов — работника, который </w:t>
      </w:r>
      <w:r w:rsidR="00047CB3" w:rsidRPr="00243D7C">
        <w:rPr>
          <w:sz w:val="22"/>
          <w:szCs w:val="22"/>
        </w:rPr>
        <w:t>обязан</w:t>
      </w:r>
      <w:r w:rsidRPr="00243D7C">
        <w:rPr>
          <w:sz w:val="22"/>
          <w:szCs w:val="22"/>
        </w:rPr>
        <w:t xml:space="preserve"> нести на</w:t>
      </w:r>
      <w:r w:rsidRPr="00243D7C">
        <w:rPr>
          <w:sz w:val="22"/>
          <w:szCs w:val="22"/>
        </w:rPr>
        <w:softHyphen/>
        <w:t>р</w:t>
      </w:r>
      <w:r w:rsidR="008A1020">
        <w:rPr>
          <w:sz w:val="22"/>
          <w:szCs w:val="22"/>
        </w:rPr>
        <w:t>я</w:t>
      </w:r>
      <w:r w:rsidRPr="00243D7C">
        <w:rPr>
          <w:sz w:val="22"/>
          <w:szCs w:val="22"/>
        </w:rPr>
        <w:t>ду с двумя друг</w:t>
      </w:r>
      <w:r w:rsidRPr="00243D7C">
        <w:rPr>
          <w:sz w:val="22"/>
          <w:szCs w:val="22"/>
        </w:rPr>
        <w:t>и</w:t>
      </w:r>
      <w:r w:rsidRPr="00243D7C">
        <w:rPr>
          <w:sz w:val="22"/>
          <w:szCs w:val="22"/>
        </w:rPr>
        <w:t xml:space="preserve">ми субъектами (работодателем и </w:t>
      </w:r>
      <w:r w:rsidR="008A1020" w:rsidRPr="00243D7C">
        <w:rPr>
          <w:sz w:val="22"/>
          <w:szCs w:val="22"/>
        </w:rPr>
        <w:t>государст</w:t>
      </w:r>
      <w:r w:rsidR="008A1020">
        <w:rPr>
          <w:sz w:val="22"/>
          <w:szCs w:val="22"/>
        </w:rPr>
        <w:t>венн</w:t>
      </w:r>
      <w:r w:rsidRPr="00243D7C">
        <w:rPr>
          <w:sz w:val="22"/>
          <w:szCs w:val="22"/>
        </w:rPr>
        <w:t>ом) свою долю отве</w:t>
      </w:r>
      <w:r w:rsidRPr="00243D7C">
        <w:rPr>
          <w:sz w:val="22"/>
          <w:szCs w:val="22"/>
        </w:rPr>
        <w:t>т</w:t>
      </w:r>
      <w:r w:rsidRPr="00243D7C">
        <w:rPr>
          <w:sz w:val="22"/>
          <w:szCs w:val="22"/>
        </w:rPr>
        <w:t>ственности за социальные риски.</w:t>
      </w:r>
    </w:p>
    <w:p w:rsidR="00243D7C" w:rsidRDefault="00047CB3" w:rsidP="008A102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Этот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подход на самом деле не является страховым. Это </w:t>
      </w:r>
      <w:r w:rsidR="0026534E">
        <w:rPr>
          <w:rFonts w:ascii="Times New Roman" w:hAnsi="Times New Roman" w:cs="Times New Roman"/>
          <w:sz w:val="22"/>
          <w:szCs w:val="22"/>
        </w:rPr>
        <w:t>больш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е </w:t>
      </w:r>
      <w:r w:rsidR="0026534E">
        <w:rPr>
          <w:rFonts w:ascii="Times New Roman" w:hAnsi="Times New Roman" w:cs="Times New Roman"/>
          <w:sz w:val="22"/>
          <w:szCs w:val="22"/>
        </w:rPr>
        <w:t xml:space="preserve">является </w:t>
      </w:r>
      <w:r w:rsidR="00243D7C" w:rsidRPr="00243D7C">
        <w:rPr>
          <w:rFonts w:ascii="Times New Roman" w:hAnsi="Times New Roman" w:cs="Times New Roman"/>
          <w:sz w:val="22"/>
          <w:szCs w:val="22"/>
        </w:rPr>
        <w:t>социальн</w:t>
      </w:r>
      <w:r w:rsidR="0026534E">
        <w:rPr>
          <w:rFonts w:ascii="Times New Roman" w:hAnsi="Times New Roman" w:cs="Times New Roman"/>
          <w:sz w:val="22"/>
          <w:szCs w:val="22"/>
        </w:rPr>
        <w:t>ой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помощь</w:t>
      </w:r>
      <w:r w:rsidR="0026534E">
        <w:rPr>
          <w:rFonts w:ascii="Times New Roman" w:hAnsi="Times New Roman" w:cs="Times New Roman"/>
          <w:sz w:val="22"/>
          <w:szCs w:val="22"/>
        </w:rPr>
        <w:t>ю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или социальн</w:t>
      </w:r>
      <w:r w:rsidR="0026534E">
        <w:rPr>
          <w:rFonts w:ascii="Times New Roman" w:hAnsi="Times New Roman" w:cs="Times New Roman"/>
          <w:sz w:val="22"/>
          <w:szCs w:val="22"/>
        </w:rPr>
        <w:t>ым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обеспечение</w:t>
      </w:r>
      <w:r w:rsidR="0026534E">
        <w:rPr>
          <w:rFonts w:ascii="Times New Roman" w:hAnsi="Times New Roman" w:cs="Times New Roman"/>
          <w:sz w:val="22"/>
          <w:szCs w:val="22"/>
        </w:rPr>
        <w:t>м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8A1020">
        <w:rPr>
          <w:rFonts w:ascii="Times New Roman" w:hAnsi="Times New Roman" w:cs="Times New Roman"/>
          <w:sz w:val="22"/>
          <w:szCs w:val="22"/>
        </w:rPr>
        <w:t>(вс</w:t>
      </w:r>
      <w:r w:rsidR="00243D7C" w:rsidRPr="00243D7C">
        <w:rPr>
          <w:rFonts w:ascii="Times New Roman" w:hAnsi="Times New Roman" w:cs="Times New Roman"/>
          <w:sz w:val="22"/>
          <w:szCs w:val="22"/>
        </w:rPr>
        <w:t>п</w:t>
      </w:r>
      <w:r w:rsidR="00243D7C" w:rsidRPr="00243D7C">
        <w:rPr>
          <w:rFonts w:ascii="Times New Roman" w:hAnsi="Times New Roman" w:cs="Times New Roman"/>
          <w:sz w:val="22"/>
          <w:szCs w:val="22"/>
        </w:rPr>
        <w:t>о</w:t>
      </w:r>
      <w:r w:rsidR="00243D7C" w:rsidRPr="00243D7C">
        <w:rPr>
          <w:rFonts w:ascii="Times New Roman" w:hAnsi="Times New Roman" w:cs="Times New Roman"/>
          <w:sz w:val="22"/>
          <w:szCs w:val="22"/>
        </w:rPr>
        <w:lastRenderedPageBreak/>
        <w:t>моществование) из государственного бюджета в виде ги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 xml:space="preserve">пертрофированно </w:t>
      </w:r>
      <w:r w:rsidR="0026534E" w:rsidRPr="00243D7C">
        <w:rPr>
          <w:rFonts w:ascii="Times New Roman" w:hAnsi="Times New Roman" w:cs="Times New Roman"/>
          <w:sz w:val="22"/>
          <w:szCs w:val="22"/>
        </w:rPr>
        <w:t>приумноженных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общественных фондов по</w:t>
      </w:r>
      <w:r w:rsidR="008A1020">
        <w:rPr>
          <w:rFonts w:ascii="Times New Roman" w:hAnsi="Times New Roman" w:cs="Times New Roman"/>
          <w:sz w:val="22"/>
          <w:szCs w:val="22"/>
        </w:rPr>
        <w:t>т</w:t>
      </w:r>
      <w:r w:rsidR="00243D7C" w:rsidRPr="00243D7C">
        <w:rPr>
          <w:rFonts w:ascii="Times New Roman" w:hAnsi="Times New Roman" w:cs="Times New Roman"/>
          <w:sz w:val="22"/>
          <w:szCs w:val="22"/>
        </w:rPr>
        <w:t>ребл</w:t>
      </w:r>
      <w:r w:rsidR="00243D7C" w:rsidRPr="00243D7C">
        <w:rPr>
          <w:rFonts w:ascii="Times New Roman" w:hAnsi="Times New Roman" w:cs="Times New Roman"/>
          <w:sz w:val="22"/>
          <w:szCs w:val="22"/>
        </w:rPr>
        <w:t>е</w:t>
      </w:r>
      <w:r w:rsidR="00243D7C" w:rsidRPr="00243D7C">
        <w:rPr>
          <w:rFonts w:ascii="Times New Roman" w:hAnsi="Times New Roman" w:cs="Times New Roman"/>
          <w:sz w:val="22"/>
          <w:szCs w:val="22"/>
        </w:rPr>
        <w:t>ния.</w:t>
      </w:r>
    </w:p>
    <w:p w:rsidR="00243D7C" w:rsidRPr="00243D7C" w:rsidRDefault="0026534E" w:rsidP="008A102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Вслед за </w:t>
      </w:r>
      <w:r w:rsidR="00243D7C" w:rsidRPr="00243D7C">
        <w:rPr>
          <w:rFonts w:ascii="Times New Roman" w:hAnsi="Times New Roman" w:cs="Times New Roman"/>
          <w:sz w:val="22"/>
          <w:szCs w:val="22"/>
        </w:rPr>
        <w:t>революци</w:t>
      </w:r>
      <w:r>
        <w:rPr>
          <w:rFonts w:ascii="Times New Roman" w:hAnsi="Times New Roman" w:cs="Times New Roman"/>
          <w:sz w:val="22"/>
          <w:szCs w:val="22"/>
        </w:rPr>
        <w:t>ей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Pr="00243D7C">
        <w:rPr>
          <w:rFonts w:ascii="Times New Roman" w:hAnsi="Times New Roman" w:cs="Times New Roman"/>
          <w:sz w:val="22"/>
          <w:szCs w:val="22"/>
        </w:rPr>
        <w:t>обратной</w:t>
      </w:r>
      <w:r w:rsidR="002049AA">
        <w:rPr>
          <w:rFonts w:ascii="Times New Roman" w:hAnsi="Times New Roman" w:cs="Times New Roman"/>
          <w:sz w:val="22"/>
          <w:szCs w:val="22"/>
        </w:rPr>
        <w:t xml:space="preserve"> стороной </w:t>
      </w:r>
      <w:r>
        <w:rPr>
          <w:rFonts w:ascii="Times New Roman" w:hAnsi="Times New Roman" w:cs="Times New Roman"/>
          <w:sz w:val="22"/>
          <w:szCs w:val="22"/>
        </w:rPr>
        <w:t>утверждения</w:t>
      </w:r>
      <w:r w:rsidR="002049AA">
        <w:rPr>
          <w:rFonts w:ascii="Times New Roman" w:hAnsi="Times New Roman" w:cs="Times New Roman"/>
          <w:sz w:val="22"/>
          <w:szCs w:val="22"/>
        </w:rPr>
        <w:t xml:space="preserve"> «госуда</w:t>
      </w:r>
      <w:r w:rsidR="00243D7C" w:rsidRPr="00243D7C">
        <w:rPr>
          <w:rFonts w:ascii="Times New Roman" w:hAnsi="Times New Roman" w:cs="Times New Roman"/>
          <w:sz w:val="22"/>
          <w:szCs w:val="22"/>
        </w:rPr>
        <w:t>р</w:t>
      </w:r>
      <w:r w:rsidR="00243D7C" w:rsidRPr="00243D7C">
        <w:rPr>
          <w:rFonts w:ascii="Times New Roman" w:hAnsi="Times New Roman" w:cs="Times New Roman"/>
          <w:sz w:val="22"/>
          <w:szCs w:val="22"/>
        </w:rPr>
        <w:t>ство — монопольный собственник и работодатель» стало «государс</w:t>
      </w:r>
      <w:r w:rsidR="00243D7C" w:rsidRPr="00243D7C">
        <w:rPr>
          <w:rFonts w:ascii="Times New Roman" w:hAnsi="Times New Roman" w:cs="Times New Roman"/>
          <w:sz w:val="22"/>
          <w:szCs w:val="22"/>
        </w:rPr>
        <w:t>т</w:t>
      </w:r>
      <w:r w:rsidR="00243D7C" w:rsidRPr="00243D7C">
        <w:rPr>
          <w:rFonts w:ascii="Times New Roman" w:hAnsi="Times New Roman" w:cs="Times New Roman"/>
          <w:sz w:val="22"/>
          <w:szCs w:val="22"/>
        </w:rPr>
        <w:t>во — монопольный распорядитель социальных вы</w:t>
      </w:r>
      <w:r w:rsidR="002049AA">
        <w:rPr>
          <w:rFonts w:ascii="Times New Roman" w:hAnsi="Times New Roman" w:cs="Times New Roman"/>
          <w:sz w:val="22"/>
          <w:szCs w:val="22"/>
        </w:rPr>
        <w:t>плат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», что </w:t>
      </w:r>
      <w:r>
        <w:rPr>
          <w:rFonts w:ascii="Times New Roman" w:hAnsi="Times New Roman" w:cs="Times New Roman"/>
          <w:sz w:val="22"/>
          <w:szCs w:val="22"/>
        </w:rPr>
        <w:t>затем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привело к десубъективизации общест</w:t>
      </w:r>
      <w:r w:rsidR="002049AA">
        <w:rPr>
          <w:rFonts w:ascii="Times New Roman" w:hAnsi="Times New Roman" w:cs="Times New Roman"/>
          <w:sz w:val="22"/>
          <w:szCs w:val="22"/>
        </w:rPr>
        <w:t>ва в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сфере социальной защиты. Государство фактически </w:t>
      </w:r>
      <w:r>
        <w:rPr>
          <w:rFonts w:ascii="Times New Roman" w:hAnsi="Times New Roman" w:cs="Times New Roman"/>
          <w:sz w:val="22"/>
          <w:szCs w:val="22"/>
        </w:rPr>
        <w:t>приве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ло </w:t>
      </w:r>
      <w:r>
        <w:rPr>
          <w:rFonts w:ascii="Times New Roman" w:hAnsi="Times New Roman" w:cs="Times New Roman"/>
          <w:sz w:val="22"/>
          <w:szCs w:val="22"/>
        </w:rPr>
        <w:t>весь спектр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солидарных обязанн</w:t>
      </w:r>
      <w:r w:rsidR="00243D7C" w:rsidRPr="00243D7C">
        <w:rPr>
          <w:rFonts w:ascii="Times New Roman" w:hAnsi="Times New Roman" w:cs="Times New Roman"/>
          <w:sz w:val="22"/>
          <w:szCs w:val="22"/>
        </w:rPr>
        <w:t>о</w:t>
      </w:r>
      <w:r w:rsidR="00243D7C" w:rsidRPr="00243D7C">
        <w:rPr>
          <w:rFonts w:ascii="Times New Roman" w:hAnsi="Times New Roman" w:cs="Times New Roman"/>
          <w:sz w:val="22"/>
          <w:szCs w:val="22"/>
        </w:rPr>
        <w:t>стей граждан (отношения ме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</w:r>
      <w:r>
        <w:rPr>
          <w:rFonts w:ascii="Times New Roman" w:hAnsi="Times New Roman" w:cs="Times New Roman"/>
          <w:sz w:val="22"/>
          <w:szCs w:val="22"/>
        </w:rPr>
        <w:t>жд</w:t>
      </w:r>
      <w:r w:rsidR="00243D7C" w:rsidRPr="00243D7C">
        <w:rPr>
          <w:rFonts w:ascii="Times New Roman" w:hAnsi="Times New Roman" w:cs="Times New Roman"/>
          <w:sz w:val="22"/>
          <w:szCs w:val="22"/>
        </w:rPr>
        <w:t>у профессиональными группами р</w:t>
      </w:r>
      <w:r w:rsidR="00243D7C" w:rsidRPr="00243D7C">
        <w:rPr>
          <w:rFonts w:ascii="Times New Roman" w:hAnsi="Times New Roman" w:cs="Times New Roman"/>
          <w:sz w:val="22"/>
          <w:szCs w:val="22"/>
        </w:rPr>
        <w:t>а</w:t>
      </w:r>
      <w:r w:rsidR="00243D7C" w:rsidRPr="00243D7C">
        <w:rPr>
          <w:rFonts w:ascii="Times New Roman" w:hAnsi="Times New Roman" w:cs="Times New Roman"/>
          <w:sz w:val="22"/>
          <w:szCs w:val="22"/>
        </w:rPr>
        <w:t>ботников и работодате</w:t>
      </w:r>
      <w:r w:rsidR="002049AA">
        <w:rPr>
          <w:rFonts w:ascii="Times New Roman" w:hAnsi="Times New Roman" w:cs="Times New Roman"/>
          <w:sz w:val="22"/>
          <w:szCs w:val="22"/>
        </w:rPr>
        <w:t>лями</w:t>
      </w:r>
      <w:r w:rsidR="00243D7C" w:rsidRPr="00243D7C">
        <w:rPr>
          <w:rFonts w:ascii="Times New Roman" w:hAnsi="Times New Roman" w:cs="Times New Roman"/>
          <w:sz w:val="22"/>
          <w:szCs w:val="22"/>
        </w:rPr>
        <w:t>, между поколениями — «договор покол</w:t>
      </w:r>
      <w:r w:rsidR="00243D7C" w:rsidRPr="00243D7C">
        <w:rPr>
          <w:rFonts w:ascii="Times New Roman" w:hAnsi="Times New Roman" w:cs="Times New Roman"/>
          <w:sz w:val="22"/>
          <w:szCs w:val="22"/>
        </w:rPr>
        <w:t>е</w:t>
      </w:r>
      <w:r w:rsidR="00243D7C" w:rsidRPr="00243D7C">
        <w:rPr>
          <w:rFonts w:ascii="Times New Roman" w:hAnsi="Times New Roman" w:cs="Times New Roman"/>
          <w:sz w:val="22"/>
          <w:szCs w:val="22"/>
        </w:rPr>
        <w:t>ний», между за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>нятыми и нетрудоспособными) к обязательной труд</w:t>
      </w:r>
      <w:r w:rsidR="00243D7C" w:rsidRPr="00243D7C">
        <w:rPr>
          <w:rFonts w:ascii="Times New Roman" w:hAnsi="Times New Roman" w:cs="Times New Roman"/>
          <w:sz w:val="22"/>
          <w:szCs w:val="22"/>
        </w:rPr>
        <w:t>о</w:t>
      </w:r>
      <w:r w:rsidR="00243D7C" w:rsidRPr="00243D7C">
        <w:rPr>
          <w:rFonts w:ascii="Times New Roman" w:hAnsi="Times New Roman" w:cs="Times New Roman"/>
          <w:sz w:val="22"/>
          <w:szCs w:val="22"/>
        </w:rPr>
        <w:t>вой дея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 xml:space="preserve">тельности, что </w:t>
      </w:r>
      <w:r w:rsidRPr="00243D7C">
        <w:rPr>
          <w:rFonts w:ascii="Times New Roman" w:hAnsi="Times New Roman" w:cs="Times New Roman"/>
          <w:sz w:val="22"/>
          <w:szCs w:val="22"/>
        </w:rPr>
        <w:t>машинально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обеспечивало право на государ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>ственную социальную помощь.</w:t>
      </w:r>
    </w:p>
    <w:p w:rsidR="00243D7C" w:rsidRPr="00243D7C" w:rsidRDefault="00243D7C" w:rsidP="008A102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В </w:t>
      </w:r>
      <w:r w:rsidR="0026534E" w:rsidRPr="00243D7C">
        <w:rPr>
          <w:rFonts w:ascii="Times New Roman" w:hAnsi="Times New Roman" w:cs="Times New Roman"/>
          <w:sz w:val="22"/>
          <w:szCs w:val="22"/>
        </w:rPr>
        <w:t>итоге</w:t>
      </w:r>
      <w:r w:rsidR="0026534E">
        <w:rPr>
          <w:rFonts w:ascii="Times New Roman" w:hAnsi="Times New Roman" w:cs="Times New Roman"/>
          <w:sz w:val="22"/>
          <w:szCs w:val="22"/>
        </w:rPr>
        <w:t xml:space="preserve"> стал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26534E" w:rsidRPr="00243D7C">
        <w:rPr>
          <w:rFonts w:ascii="Times New Roman" w:hAnsi="Times New Roman" w:cs="Times New Roman"/>
          <w:sz w:val="22"/>
          <w:szCs w:val="22"/>
        </w:rPr>
        <w:t>разбитым</w:t>
      </w:r>
      <w:r w:rsidRPr="00243D7C">
        <w:rPr>
          <w:rFonts w:ascii="Times New Roman" w:hAnsi="Times New Roman" w:cs="Times New Roman"/>
          <w:sz w:val="22"/>
          <w:szCs w:val="22"/>
        </w:rPr>
        <w:t xml:space="preserve"> один из </w:t>
      </w:r>
      <w:r w:rsidR="003F209F">
        <w:rPr>
          <w:rFonts w:ascii="Times New Roman" w:hAnsi="Times New Roman" w:cs="Times New Roman"/>
          <w:sz w:val="22"/>
          <w:szCs w:val="22"/>
        </w:rPr>
        <w:t>основн</w:t>
      </w:r>
      <w:r w:rsidR="003F209F" w:rsidRPr="00243D7C">
        <w:rPr>
          <w:rFonts w:ascii="Times New Roman" w:hAnsi="Times New Roman" w:cs="Times New Roman"/>
          <w:sz w:val="22"/>
          <w:szCs w:val="22"/>
        </w:rPr>
        <w:t>ых</w:t>
      </w:r>
      <w:r w:rsidRPr="00243D7C">
        <w:rPr>
          <w:rFonts w:ascii="Times New Roman" w:hAnsi="Times New Roman" w:cs="Times New Roman"/>
          <w:sz w:val="22"/>
          <w:szCs w:val="22"/>
        </w:rPr>
        <w:t xml:space="preserve"> прин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ципов социальн</w:t>
      </w:r>
      <w:r w:rsidRPr="00243D7C">
        <w:rPr>
          <w:rFonts w:ascii="Times New Roman" w:hAnsi="Times New Roman" w:cs="Times New Roman"/>
          <w:sz w:val="22"/>
          <w:szCs w:val="22"/>
        </w:rPr>
        <w:t>о</w:t>
      </w:r>
      <w:r w:rsidRPr="00243D7C">
        <w:rPr>
          <w:rFonts w:ascii="Times New Roman" w:hAnsi="Times New Roman" w:cs="Times New Roman"/>
          <w:sz w:val="22"/>
          <w:szCs w:val="22"/>
        </w:rPr>
        <w:t xml:space="preserve">го страхования — соблюдение </w:t>
      </w:r>
      <w:r w:rsidR="003F209F" w:rsidRPr="00243D7C">
        <w:rPr>
          <w:rFonts w:ascii="Times New Roman" w:hAnsi="Times New Roman" w:cs="Times New Roman"/>
          <w:sz w:val="22"/>
          <w:szCs w:val="22"/>
        </w:rPr>
        <w:t>равносильности</w:t>
      </w:r>
      <w:r w:rsidRPr="00243D7C">
        <w:rPr>
          <w:rFonts w:ascii="Times New Roman" w:hAnsi="Times New Roman" w:cs="Times New Roman"/>
          <w:sz w:val="22"/>
          <w:szCs w:val="22"/>
        </w:rPr>
        <w:t xml:space="preserve"> страховых взносов и выплат.</w:t>
      </w:r>
    </w:p>
    <w:p w:rsidR="00243D7C" w:rsidRPr="00243D7C" w:rsidRDefault="003F209F" w:rsidP="008A102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Так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составляющие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социального страхования, </w:t>
      </w:r>
      <w:r w:rsidRPr="00243D7C">
        <w:rPr>
          <w:rFonts w:ascii="Times New Roman" w:hAnsi="Times New Roman" w:cs="Times New Roman"/>
          <w:sz w:val="22"/>
          <w:szCs w:val="22"/>
        </w:rPr>
        <w:t>созревшие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и зак</w:t>
      </w:r>
      <w:r w:rsidR="00243D7C" w:rsidRPr="00243D7C">
        <w:rPr>
          <w:rFonts w:ascii="Times New Roman" w:hAnsi="Times New Roman" w:cs="Times New Roman"/>
          <w:sz w:val="22"/>
          <w:szCs w:val="22"/>
        </w:rPr>
        <w:t>о</w:t>
      </w:r>
      <w:r w:rsidR="00243D7C" w:rsidRPr="00243D7C">
        <w:rPr>
          <w:rFonts w:ascii="Times New Roman" w:hAnsi="Times New Roman" w:cs="Times New Roman"/>
          <w:sz w:val="22"/>
          <w:szCs w:val="22"/>
        </w:rPr>
        <w:t>нодательно оформившиеся в Рос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>сии</w:t>
      </w:r>
      <w:r>
        <w:rPr>
          <w:rFonts w:ascii="Times New Roman" w:hAnsi="Times New Roman" w:cs="Times New Roman"/>
          <w:sz w:val="22"/>
          <w:szCs w:val="22"/>
        </w:rPr>
        <w:t xml:space="preserve"> до революции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, уже в конце 20-х годов исчезли, их финансовые системы, </w:t>
      </w:r>
      <w:r w:rsidRPr="00243D7C">
        <w:rPr>
          <w:rFonts w:ascii="Times New Roman" w:hAnsi="Times New Roman" w:cs="Times New Roman"/>
          <w:sz w:val="22"/>
          <w:szCs w:val="22"/>
        </w:rPr>
        <w:t>соединенные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со страховой медициной, пенсионным страхованием и страхованием от несчастных случаев на производстве, были </w:t>
      </w:r>
      <w:r w:rsidRPr="00243D7C">
        <w:rPr>
          <w:rFonts w:ascii="Times New Roman" w:hAnsi="Times New Roman" w:cs="Times New Roman"/>
          <w:sz w:val="22"/>
          <w:szCs w:val="22"/>
        </w:rPr>
        <w:t>интегрированы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в </w:t>
      </w:r>
      <w:r w:rsidRPr="00243D7C">
        <w:rPr>
          <w:rFonts w:ascii="Times New Roman" w:hAnsi="Times New Roman" w:cs="Times New Roman"/>
          <w:sz w:val="22"/>
          <w:szCs w:val="22"/>
        </w:rPr>
        <w:t>цельную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систему с дотациями из госбюдже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 xml:space="preserve">та. </w:t>
      </w:r>
      <w:r w:rsidRPr="00243D7C">
        <w:rPr>
          <w:rFonts w:ascii="Times New Roman" w:hAnsi="Times New Roman" w:cs="Times New Roman"/>
          <w:sz w:val="22"/>
          <w:szCs w:val="22"/>
        </w:rPr>
        <w:t xml:space="preserve">Подобную 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форму социальной защиты </w:t>
      </w:r>
      <w:r w:rsidRPr="00243D7C">
        <w:rPr>
          <w:rFonts w:ascii="Times New Roman" w:hAnsi="Times New Roman" w:cs="Times New Roman"/>
          <w:sz w:val="22"/>
          <w:szCs w:val="22"/>
        </w:rPr>
        <w:t>пр</w:t>
      </w:r>
      <w:r w:rsidRPr="00243D7C">
        <w:rPr>
          <w:rFonts w:ascii="Times New Roman" w:hAnsi="Times New Roman" w:cs="Times New Roman"/>
          <w:sz w:val="22"/>
          <w:szCs w:val="22"/>
        </w:rPr>
        <w:t>и</w:t>
      </w:r>
      <w:r w:rsidRPr="00243D7C">
        <w:rPr>
          <w:rFonts w:ascii="Times New Roman" w:hAnsi="Times New Roman" w:cs="Times New Roman"/>
          <w:sz w:val="22"/>
          <w:szCs w:val="22"/>
        </w:rPr>
        <w:t>нялись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Pr="00243D7C">
        <w:rPr>
          <w:rFonts w:ascii="Times New Roman" w:hAnsi="Times New Roman" w:cs="Times New Roman"/>
          <w:sz w:val="22"/>
          <w:szCs w:val="22"/>
        </w:rPr>
        <w:t>звать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государ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>ственным социальным обеспечением.</w:t>
      </w:r>
    </w:p>
    <w:p w:rsidR="00243D7C" w:rsidRPr="00243D7C" w:rsidRDefault="003F209F" w:rsidP="002049A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Несмотря на это</w:t>
      </w:r>
      <w:r w:rsidR="002049AA" w:rsidRPr="00243D7C">
        <w:rPr>
          <w:sz w:val="22"/>
          <w:szCs w:val="22"/>
        </w:rPr>
        <w:t>,</w:t>
      </w:r>
      <w:r w:rsidR="00243D7C" w:rsidRPr="00243D7C">
        <w:rPr>
          <w:sz w:val="22"/>
          <w:szCs w:val="22"/>
        </w:rPr>
        <w:t xml:space="preserve"> достигнут</w:t>
      </w:r>
      <w:r>
        <w:rPr>
          <w:sz w:val="22"/>
          <w:szCs w:val="22"/>
        </w:rPr>
        <w:t>ая</w:t>
      </w:r>
      <w:r w:rsidR="00243D7C" w:rsidRPr="00243D7C">
        <w:rPr>
          <w:sz w:val="22"/>
          <w:szCs w:val="22"/>
        </w:rPr>
        <w:t xml:space="preserve"> в СССР </w:t>
      </w:r>
      <w:r w:rsidRPr="00243D7C">
        <w:rPr>
          <w:sz w:val="22"/>
          <w:szCs w:val="22"/>
        </w:rPr>
        <w:t>величина</w:t>
      </w:r>
      <w:r w:rsidR="00243D7C" w:rsidRPr="00243D7C">
        <w:rPr>
          <w:sz w:val="22"/>
          <w:szCs w:val="22"/>
        </w:rPr>
        <w:t xml:space="preserve"> социальной за</w:t>
      </w:r>
      <w:r w:rsidR="00243D7C" w:rsidRPr="00243D7C">
        <w:rPr>
          <w:sz w:val="22"/>
          <w:szCs w:val="22"/>
        </w:rPr>
        <w:softHyphen/>
        <w:t xml:space="preserve">щиты населения, </w:t>
      </w:r>
      <w:r w:rsidRPr="00243D7C">
        <w:rPr>
          <w:sz w:val="22"/>
          <w:szCs w:val="22"/>
        </w:rPr>
        <w:t>устранение</w:t>
      </w:r>
      <w:r w:rsidR="00243D7C" w:rsidRPr="00243D7C">
        <w:rPr>
          <w:sz w:val="22"/>
          <w:szCs w:val="22"/>
        </w:rPr>
        <w:t xml:space="preserve"> нищеты, </w:t>
      </w:r>
      <w:r w:rsidRPr="00243D7C">
        <w:rPr>
          <w:sz w:val="22"/>
          <w:szCs w:val="22"/>
        </w:rPr>
        <w:t>безграмотности</w:t>
      </w:r>
      <w:r w:rsidR="00243D7C" w:rsidRPr="00243D7C">
        <w:rPr>
          <w:sz w:val="22"/>
          <w:szCs w:val="22"/>
        </w:rPr>
        <w:t>, безра</w:t>
      </w:r>
      <w:r w:rsidR="00243D7C" w:rsidRPr="00243D7C">
        <w:rPr>
          <w:sz w:val="22"/>
          <w:szCs w:val="22"/>
        </w:rPr>
        <w:softHyphen/>
        <w:t xml:space="preserve">ботицы </w:t>
      </w:r>
      <w:r>
        <w:rPr>
          <w:sz w:val="22"/>
          <w:szCs w:val="22"/>
        </w:rPr>
        <w:t>большая часть</w:t>
      </w:r>
      <w:r w:rsidR="00243D7C" w:rsidRPr="00243D7C">
        <w:rPr>
          <w:sz w:val="22"/>
          <w:szCs w:val="22"/>
        </w:rPr>
        <w:t xml:space="preserve"> исследователей оценивают </w:t>
      </w:r>
      <w:r w:rsidR="00B76336" w:rsidRPr="00243D7C">
        <w:rPr>
          <w:sz w:val="22"/>
          <w:szCs w:val="22"/>
        </w:rPr>
        <w:t>довольно</w:t>
      </w:r>
      <w:r w:rsidR="00243D7C" w:rsidRPr="00243D7C">
        <w:rPr>
          <w:sz w:val="22"/>
          <w:szCs w:val="22"/>
        </w:rPr>
        <w:t xml:space="preserve"> </w:t>
      </w:r>
      <w:r w:rsidR="00B76336" w:rsidRPr="00243D7C">
        <w:rPr>
          <w:sz w:val="22"/>
          <w:szCs w:val="22"/>
        </w:rPr>
        <w:t>значительно</w:t>
      </w:r>
      <w:r w:rsidR="00243D7C" w:rsidRPr="00243D7C">
        <w:rPr>
          <w:sz w:val="22"/>
          <w:szCs w:val="22"/>
        </w:rPr>
        <w:t>. Г</w:t>
      </w:r>
      <w:r w:rsidR="00243D7C" w:rsidRPr="00243D7C">
        <w:rPr>
          <w:sz w:val="22"/>
          <w:szCs w:val="22"/>
        </w:rPr>
        <w:t>о</w:t>
      </w:r>
      <w:r w:rsidR="00243D7C" w:rsidRPr="00243D7C">
        <w:rPr>
          <w:sz w:val="22"/>
          <w:szCs w:val="22"/>
        </w:rPr>
        <w:t xml:space="preserve">сударственная </w:t>
      </w:r>
      <w:r w:rsidR="00B76336" w:rsidRPr="00243D7C">
        <w:rPr>
          <w:sz w:val="22"/>
          <w:szCs w:val="22"/>
        </w:rPr>
        <w:t>власть</w:t>
      </w:r>
      <w:r w:rsidR="00243D7C" w:rsidRPr="00243D7C">
        <w:rPr>
          <w:sz w:val="22"/>
          <w:szCs w:val="22"/>
        </w:rPr>
        <w:t xml:space="preserve">, </w:t>
      </w:r>
      <w:r w:rsidR="00B76336" w:rsidRPr="00243D7C">
        <w:rPr>
          <w:sz w:val="22"/>
          <w:szCs w:val="22"/>
        </w:rPr>
        <w:t>скопление</w:t>
      </w:r>
      <w:r w:rsidR="00243D7C" w:rsidRPr="00243D7C">
        <w:rPr>
          <w:sz w:val="22"/>
          <w:szCs w:val="22"/>
        </w:rPr>
        <w:t xml:space="preserve"> сил, средств, </w:t>
      </w:r>
      <w:r w:rsidR="00B76336" w:rsidRPr="00243D7C">
        <w:rPr>
          <w:sz w:val="22"/>
          <w:szCs w:val="22"/>
        </w:rPr>
        <w:t>инициативности</w:t>
      </w:r>
      <w:r w:rsidR="00243D7C" w:rsidRPr="00243D7C">
        <w:rPr>
          <w:sz w:val="22"/>
          <w:szCs w:val="22"/>
        </w:rPr>
        <w:t xml:space="preserve"> наро</w:t>
      </w:r>
      <w:r w:rsidR="00243D7C" w:rsidRPr="00243D7C">
        <w:rPr>
          <w:sz w:val="22"/>
          <w:szCs w:val="22"/>
        </w:rPr>
        <w:t>д</w:t>
      </w:r>
      <w:r w:rsidR="00243D7C" w:rsidRPr="00243D7C">
        <w:rPr>
          <w:sz w:val="22"/>
          <w:szCs w:val="22"/>
        </w:rPr>
        <w:t xml:space="preserve">ных масс </w:t>
      </w:r>
      <w:r w:rsidR="00B76336" w:rsidRPr="00243D7C">
        <w:rPr>
          <w:sz w:val="22"/>
          <w:szCs w:val="22"/>
        </w:rPr>
        <w:t>продолжительное</w:t>
      </w:r>
      <w:r w:rsidR="00243D7C" w:rsidRPr="00243D7C">
        <w:rPr>
          <w:sz w:val="22"/>
          <w:szCs w:val="22"/>
        </w:rPr>
        <w:t xml:space="preserve"> время </w:t>
      </w:r>
      <w:r w:rsidR="00B76336" w:rsidRPr="00243D7C">
        <w:rPr>
          <w:sz w:val="22"/>
          <w:szCs w:val="22"/>
        </w:rPr>
        <w:t>давали</w:t>
      </w:r>
      <w:r w:rsidR="00243D7C" w:rsidRPr="00243D7C">
        <w:rPr>
          <w:sz w:val="22"/>
          <w:szCs w:val="22"/>
        </w:rPr>
        <w:t xml:space="preserve"> </w:t>
      </w:r>
      <w:r w:rsidR="00B76336" w:rsidRPr="00243D7C">
        <w:rPr>
          <w:sz w:val="22"/>
          <w:szCs w:val="22"/>
        </w:rPr>
        <w:t>результаты</w:t>
      </w:r>
      <w:r w:rsidR="00243D7C" w:rsidRPr="00243D7C">
        <w:rPr>
          <w:sz w:val="22"/>
          <w:szCs w:val="22"/>
        </w:rPr>
        <w:t>. Од</w:t>
      </w:r>
      <w:r w:rsidR="00243D7C" w:rsidRPr="00243D7C">
        <w:rPr>
          <w:sz w:val="22"/>
          <w:szCs w:val="22"/>
        </w:rPr>
        <w:softHyphen/>
        <w:t>нако это пр</w:t>
      </w:r>
      <w:r w:rsidR="00243D7C" w:rsidRPr="00243D7C">
        <w:rPr>
          <w:sz w:val="22"/>
          <w:szCs w:val="22"/>
        </w:rPr>
        <w:t>о</w:t>
      </w:r>
      <w:r w:rsidR="00243D7C" w:rsidRPr="00243D7C">
        <w:rPr>
          <w:sz w:val="22"/>
          <w:szCs w:val="22"/>
        </w:rPr>
        <w:t>должалось до тех пор, пока потенциал активных форм труда, центр</w:t>
      </w:r>
      <w:r w:rsidR="00243D7C" w:rsidRPr="00243D7C">
        <w:rPr>
          <w:sz w:val="22"/>
          <w:szCs w:val="22"/>
        </w:rPr>
        <w:t>а</w:t>
      </w:r>
      <w:r w:rsidR="00243D7C" w:rsidRPr="00243D7C">
        <w:rPr>
          <w:sz w:val="22"/>
          <w:szCs w:val="22"/>
        </w:rPr>
        <w:t>лизации и планирования не был исчерпан. Опоздание с «включением» потенциала личности привело к социальному, экономическому и п</w:t>
      </w:r>
      <w:r w:rsidR="00243D7C" w:rsidRPr="00243D7C">
        <w:rPr>
          <w:sz w:val="22"/>
          <w:szCs w:val="22"/>
        </w:rPr>
        <w:t>о</w:t>
      </w:r>
      <w:r w:rsidR="00243D7C" w:rsidRPr="00243D7C">
        <w:rPr>
          <w:sz w:val="22"/>
          <w:szCs w:val="22"/>
        </w:rPr>
        <w:t>литическому кризису со</w:t>
      </w:r>
      <w:r w:rsidR="00243D7C" w:rsidRPr="00243D7C">
        <w:rPr>
          <w:sz w:val="22"/>
          <w:szCs w:val="22"/>
        </w:rPr>
        <w:softHyphen/>
        <w:t>ветской социальной</w:t>
      </w:r>
      <w:r w:rsidR="002049AA">
        <w:rPr>
          <w:sz w:val="22"/>
          <w:szCs w:val="22"/>
        </w:rPr>
        <w:t xml:space="preserve"> </w:t>
      </w:r>
      <w:r w:rsidR="00243D7C" w:rsidRPr="00243D7C">
        <w:rPr>
          <w:sz w:val="22"/>
          <w:szCs w:val="22"/>
        </w:rPr>
        <w:t xml:space="preserve">системы. Специалисты НИИ труда </w:t>
      </w:r>
      <w:r w:rsidR="00B76336" w:rsidRPr="00243D7C">
        <w:rPr>
          <w:sz w:val="22"/>
          <w:szCs w:val="22"/>
        </w:rPr>
        <w:t>подмечают</w:t>
      </w:r>
      <w:r w:rsidR="00243D7C" w:rsidRPr="00243D7C">
        <w:rPr>
          <w:sz w:val="22"/>
          <w:szCs w:val="22"/>
        </w:rPr>
        <w:t xml:space="preserve">, что анализ российского опыта за </w:t>
      </w:r>
      <w:r w:rsidR="00B76336" w:rsidRPr="00243D7C">
        <w:rPr>
          <w:sz w:val="22"/>
          <w:szCs w:val="22"/>
        </w:rPr>
        <w:t>конечные</w:t>
      </w:r>
      <w:r w:rsidR="00243D7C" w:rsidRPr="00243D7C">
        <w:rPr>
          <w:sz w:val="22"/>
          <w:szCs w:val="22"/>
        </w:rPr>
        <w:t xml:space="preserve"> 100 лет при</w:t>
      </w:r>
      <w:r w:rsidR="00243D7C" w:rsidRPr="00243D7C">
        <w:rPr>
          <w:sz w:val="22"/>
          <w:szCs w:val="22"/>
        </w:rPr>
        <w:softHyphen/>
        <w:t xml:space="preserve">водит к </w:t>
      </w:r>
      <w:r w:rsidR="00B76336" w:rsidRPr="00243D7C">
        <w:rPr>
          <w:sz w:val="22"/>
          <w:szCs w:val="22"/>
        </w:rPr>
        <w:t>беспристрастному</w:t>
      </w:r>
      <w:r w:rsidR="00243D7C" w:rsidRPr="00243D7C">
        <w:rPr>
          <w:sz w:val="22"/>
          <w:szCs w:val="22"/>
        </w:rPr>
        <w:t xml:space="preserve"> выводу: асимметрия ролевых функций личности, коллектива и государства </w:t>
      </w:r>
      <w:r w:rsidR="00B76336" w:rsidRPr="00243D7C">
        <w:rPr>
          <w:sz w:val="22"/>
          <w:szCs w:val="22"/>
        </w:rPr>
        <w:t>непроизводительна</w:t>
      </w:r>
      <w:r w:rsidR="00243D7C" w:rsidRPr="00243D7C">
        <w:rPr>
          <w:sz w:val="22"/>
          <w:szCs w:val="22"/>
        </w:rPr>
        <w:t xml:space="preserve">, </w:t>
      </w:r>
      <w:r w:rsidR="00B76336">
        <w:rPr>
          <w:sz w:val="22"/>
          <w:szCs w:val="22"/>
        </w:rPr>
        <w:t>кром</w:t>
      </w:r>
      <w:r w:rsidR="00243D7C" w:rsidRPr="00243D7C">
        <w:rPr>
          <w:sz w:val="22"/>
          <w:szCs w:val="22"/>
        </w:rPr>
        <w:t>е того, она разрушительна для общества. Без модернизации о</w:t>
      </w:r>
      <w:r w:rsidR="00243D7C" w:rsidRPr="00243D7C">
        <w:rPr>
          <w:sz w:val="22"/>
          <w:szCs w:val="22"/>
        </w:rPr>
        <w:t>т</w:t>
      </w:r>
      <w:r w:rsidR="00243D7C" w:rsidRPr="00243D7C">
        <w:rPr>
          <w:sz w:val="22"/>
          <w:szCs w:val="22"/>
        </w:rPr>
        <w:t>ноше</w:t>
      </w:r>
      <w:r w:rsidR="00243D7C" w:rsidRPr="00243D7C">
        <w:rPr>
          <w:sz w:val="22"/>
          <w:szCs w:val="22"/>
        </w:rPr>
        <w:softHyphen/>
        <w:t xml:space="preserve">ний в социальной сфере </w:t>
      </w:r>
      <w:r w:rsidR="00B76336" w:rsidRPr="00243D7C">
        <w:rPr>
          <w:sz w:val="22"/>
          <w:szCs w:val="22"/>
        </w:rPr>
        <w:t>не</w:t>
      </w:r>
      <w:r w:rsidR="00B76336">
        <w:rPr>
          <w:sz w:val="22"/>
          <w:szCs w:val="22"/>
        </w:rPr>
        <w:t>реаль</w:t>
      </w:r>
      <w:r w:rsidR="00B76336" w:rsidRPr="00243D7C">
        <w:rPr>
          <w:sz w:val="22"/>
          <w:szCs w:val="22"/>
        </w:rPr>
        <w:t>но</w:t>
      </w:r>
      <w:r w:rsidR="00243D7C" w:rsidRPr="00243D7C">
        <w:rPr>
          <w:sz w:val="22"/>
          <w:szCs w:val="22"/>
        </w:rPr>
        <w:t xml:space="preserve"> </w:t>
      </w:r>
      <w:r w:rsidR="00B76336" w:rsidRPr="00243D7C">
        <w:rPr>
          <w:sz w:val="22"/>
          <w:szCs w:val="22"/>
        </w:rPr>
        <w:t>справиться</w:t>
      </w:r>
      <w:r w:rsidR="00243D7C" w:rsidRPr="00243D7C">
        <w:rPr>
          <w:sz w:val="22"/>
          <w:szCs w:val="22"/>
        </w:rPr>
        <w:t xml:space="preserve"> </w:t>
      </w:r>
      <w:r w:rsidR="00B76336">
        <w:rPr>
          <w:sz w:val="22"/>
          <w:szCs w:val="22"/>
        </w:rPr>
        <w:t xml:space="preserve">с </w:t>
      </w:r>
      <w:r w:rsidR="00243D7C" w:rsidRPr="00243D7C">
        <w:rPr>
          <w:sz w:val="22"/>
          <w:szCs w:val="22"/>
        </w:rPr>
        <w:t>те</w:t>
      </w:r>
      <w:r w:rsidR="00B76336">
        <w:rPr>
          <w:sz w:val="22"/>
          <w:szCs w:val="22"/>
        </w:rPr>
        <w:t>ми</w:t>
      </w:r>
      <w:r w:rsidR="00243D7C" w:rsidRPr="00243D7C">
        <w:rPr>
          <w:sz w:val="22"/>
          <w:szCs w:val="22"/>
        </w:rPr>
        <w:t xml:space="preserve"> </w:t>
      </w:r>
      <w:r w:rsidR="00B76336" w:rsidRPr="00243D7C">
        <w:rPr>
          <w:sz w:val="22"/>
          <w:szCs w:val="22"/>
        </w:rPr>
        <w:t>колоссал</w:t>
      </w:r>
      <w:r w:rsidR="00B76336" w:rsidRPr="00243D7C">
        <w:rPr>
          <w:sz w:val="22"/>
          <w:szCs w:val="22"/>
        </w:rPr>
        <w:t>ь</w:t>
      </w:r>
      <w:r w:rsidR="00B76336" w:rsidRPr="00243D7C">
        <w:rPr>
          <w:sz w:val="22"/>
          <w:szCs w:val="22"/>
        </w:rPr>
        <w:lastRenderedPageBreak/>
        <w:t>ны</w:t>
      </w:r>
      <w:r w:rsidR="00B76336">
        <w:rPr>
          <w:sz w:val="22"/>
          <w:szCs w:val="22"/>
        </w:rPr>
        <w:t>ми</w:t>
      </w:r>
      <w:r w:rsidR="00243D7C" w:rsidRPr="00243D7C">
        <w:rPr>
          <w:sz w:val="22"/>
          <w:szCs w:val="22"/>
        </w:rPr>
        <w:t xml:space="preserve"> </w:t>
      </w:r>
      <w:r w:rsidR="00B76336" w:rsidRPr="00243D7C">
        <w:rPr>
          <w:sz w:val="22"/>
          <w:szCs w:val="22"/>
        </w:rPr>
        <w:t>тяжест</w:t>
      </w:r>
      <w:r w:rsidR="00B76336">
        <w:rPr>
          <w:sz w:val="22"/>
          <w:szCs w:val="22"/>
        </w:rPr>
        <w:t>ями</w:t>
      </w:r>
      <w:r w:rsidR="00243D7C" w:rsidRPr="00243D7C">
        <w:rPr>
          <w:sz w:val="22"/>
          <w:szCs w:val="22"/>
        </w:rPr>
        <w:t xml:space="preserve">, с которыми </w:t>
      </w:r>
      <w:r w:rsidR="00B76336" w:rsidRPr="00243D7C">
        <w:rPr>
          <w:sz w:val="22"/>
          <w:szCs w:val="22"/>
        </w:rPr>
        <w:t>встречает</w:t>
      </w:r>
      <w:r w:rsidR="00B76336">
        <w:rPr>
          <w:sz w:val="22"/>
          <w:szCs w:val="22"/>
        </w:rPr>
        <w:t>ся</w:t>
      </w:r>
      <w:r w:rsidR="00243D7C" w:rsidRPr="00243D7C">
        <w:rPr>
          <w:sz w:val="22"/>
          <w:szCs w:val="22"/>
        </w:rPr>
        <w:t xml:space="preserve"> общество </w:t>
      </w:r>
      <w:r w:rsidR="00B76336">
        <w:rPr>
          <w:sz w:val="22"/>
          <w:szCs w:val="22"/>
        </w:rPr>
        <w:t xml:space="preserve">в </w:t>
      </w:r>
      <w:r w:rsidR="00B76336" w:rsidRPr="00243D7C">
        <w:rPr>
          <w:sz w:val="22"/>
          <w:szCs w:val="22"/>
        </w:rPr>
        <w:t>настоящее</w:t>
      </w:r>
      <w:r w:rsidR="00B76336">
        <w:rPr>
          <w:sz w:val="22"/>
          <w:szCs w:val="22"/>
        </w:rPr>
        <w:t xml:space="preserve"> вр</w:t>
      </w:r>
      <w:r w:rsidR="00B76336">
        <w:rPr>
          <w:sz w:val="22"/>
          <w:szCs w:val="22"/>
        </w:rPr>
        <w:t>е</w:t>
      </w:r>
      <w:r w:rsidR="00B76336">
        <w:rPr>
          <w:sz w:val="22"/>
          <w:szCs w:val="22"/>
        </w:rPr>
        <w:t>мя</w:t>
      </w:r>
      <w:r w:rsidR="00243D7C" w:rsidRPr="00243D7C">
        <w:rPr>
          <w:sz w:val="22"/>
          <w:szCs w:val="22"/>
        </w:rPr>
        <w:t>.</w:t>
      </w:r>
    </w:p>
    <w:p w:rsidR="00243D7C" w:rsidRPr="00243D7C" w:rsidRDefault="00243D7C" w:rsidP="002049AA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>В последние го</w:t>
      </w:r>
      <w:r w:rsidR="00B76336">
        <w:rPr>
          <w:rFonts w:ascii="Times New Roman" w:hAnsi="Times New Roman" w:cs="Times New Roman"/>
          <w:sz w:val="22"/>
          <w:szCs w:val="22"/>
        </w:rPr>
        <w:t>ды социальная защита населения являе</w:t>
      </w:r>
      <w:r w:rsidRPr="00243D7C">
        <w:rPr>
          <w:rFonts w:ascii="Times New Roman" w:hAnsi="Times New Roman" w:cs="Times New Roman"/>
          <w:sz w:val="22"/>
          <w:szCs w:val="22"/>
        </w:rPr>
        <w:t>т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ся объе</w:t>
      </w:r>
      <w:r w:rsidRPr="00243D7C">
        <w:rPr>
          <w:rFonts w:ascii="Times New Roman" w:hAnsi="Times New Roman" w:cs="Times New Roman"/>
          <w:sz w:val="22"/>
          <w:szCs w:val="22"/>
        </w:rPr>
        <w:t>к</w:t>
      </w:r>
      <w:r w:rsidRPr="00243D7C">
        <w:rPr>
          <w:rFonts w:ascii="Times New Roman" w:hAnsi="Times New Roman" w:cs="Times New Roman"/>
          <w:sz w:val="22"/>
          <w:szCs w:val="22"/>
        </w:rPr>
        <w:t>том пристального внимания ученых. Социальная за</w:t>
      </w:r>
      <w:r w:rsidRPr="00243D7C">
        <w:rPr>
          <w:rFonts w:ascii="Times New Roman" w:hAnsi="Times New Roman" w:cs="Times New Roman"/>
          <w:sz w:val="22"/>
          <w:szCs w:val="22"/>
        </w:rPr>
        <w:softHyphen/>
        <w:t xml:space="preserve">щита как система </w:t>
      </w:r>
      <w:r w:rsidR="00B76336" w:rsidRPr="00243D7C">
        <w:rPr>
          <w:rFonts w:ascii="Times New Roman" w:hAnsi="Times New Roman" w:cs="Times New Roman"/>
          <w:sz w:val="22"/>
          <w:szCs w:val="22"/>
        </w:rPr>
        <w:t>анализирует</w:t>
      </w:r>
      <w:r w:rsidR="00B76336">
        <w:rPr>
          <w:rFonts w:ascii="Times New Roman" w:hAnsi="Times New Roman" w:cs="Times New Roman"/>
          <w:sz w:val="22"/>
          <w:szCs w:val="22"/>
        </w:rPr>
        <w:t>ся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в </w:t>
      </w:r>
      <w:r w:rsidR="00B76336" w:rsidRPr="00243D7C">
        <w:rPr>
          <w:rFonts w:ascii="Times New Roman" w:hAnsi="Times New Roman" w:cs="Times New Roman"/>
          <w:sz w:val="22"/>
          <w:szCs w:val="22"/>
        </w:rPr>
        <w:t>трудах</w:t>
      </w:r>
      <w:r w:rsidRPr="00243D7C">
        <w:rPr>
          <w:rFonts w:ascii="Times New Roman" w:hAnsi="Times New Roman" w:cs="Times New Roman"/>
          <w:sz w:val="22"/>
          <w:szCs w:val="22"/>
        </w:rPr>
        <w:t xml:space="preserve"> Е.В. Егорова, С.В. Кадомцевой, Б.В. Ракитск</w:t>
      </w:r>
      <w:r w:rsidRPr="00243D7C">
        <w:rPr>
          <w:rFonts w:ascii="Times New Roman" w:hAnsi="Times New Roman" w:cs="Times New Roman"/>
          <w:sz w:val="22"/>
          <w:szCs w:val="22"/>
        </w:rPr>
        <w:t>о</w:t>
      </w:r>
      <w:r w:rsidRPr="00243D7C">
        <w:rPr>
          <w:rFonts w:ascii="Times New Roman" w:hAnsi="Times New Roman" w:cs="Times New Roman"/>
          <w:sz w:val="22"/>
          <w:szCs w:val="22"/>
        </w:rPr>
        <w:t xml:space="preserve">го, В.Д. Ройка, Н.К. Кульбовской, Н.Е. Римашевской, Г.Э. Слезингера, она также была </w:t>
      </w:r>
      <w:r w:rsidR="00B76336" w:rsidRPr="00243D7C">
        <w:rPr>
          <w:rFonts w:ascii="Times New Roman" w:hAnsi="Times New Roman" w:cs="Times New Roman"/>
          <w:sz w:val="22"/>
          <w:szCs w:val="22"/>
        </w:rPr>
        <w:t>объектом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B76336" w:rsidRPr="00243D7C">
        <w:rPr>
          <w:rFonts w:ascii="Times New Roman" w:hAnsi="Times New Roman" w:cs="Times New Roman"/>
          <w:sz w:val="22"/>
          <w:szCs w:val="22"/>
        </w:rPr>
        <w:t>исследования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таких организаций, как НИИ труда и со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циального страхования, Центр уровня жизни, социальной за</w:t>
      </w:r>
      <w:r w:rsidR="009D38DD">
        <w:rPr>
          <w:rFonts w:ascii="Times New Roman" w:hAnsi="Times New Roman" w:cs="Times New Roman"/>
          <w:sz w:val="22"/>
          <w:szCs w:val="22"/>
        </w:rPr>
        <w:t>щищенн</w:t>
      </w:r>
      <w:r w:rsidRPr="00243D7C">
        <w:rPr>
          <w:rFonts w:ascii="Times New Roman" w:hAnsi="Times New Roman" w:cs="Times New Roman"/>
          <w:sz w:val="22"/>
          <w:szCs w:val="22"/>
        </w:rPr>
        <w:t>ости и рынка труда, Академия труда и социальных от</w:t>
      </w:r>
      <w:r w:rsidR="009D38DD">
        <w:rPr>
          <w:rFonts w:ascii="Times New Roman" w:hAnsi="Times New Roman" w:cs="Times New Roman"/>
          <w:sz w:val="22"/>
          <w:szCs w:val="22"/>
        </w:rPr>
        <w:t>нош</w:t>
      </w:r>
      <w:r w:rsidR="009D38DD">
        <w:rPr>
          <w:rFonts w:ascii="Times New Roman" w:hAnsi="Times New Roman" w:cs="Times New Roman"/>
          <w:sz w:val="22"/>
          <w:szCs w:val="22"/>
        </w:rPr>
        <w:t>е</w:t>
      </w:r>
      <w:r w:rsidRPr="00243D7C">
        <w:rPr>
          <w:rFonts w:ascii="Times New Roman" w:hAnsi="Times New Roman" w:cs="Times New Roman"/>
          <w:sz w:val="22"/>
          <w:szCs w:val="22"/>
        </w:rPr>
        <w:t>ний и т.д.</w:t>
      </w:r>
    </w:p>
    <w:p w:rsidR="00243D7C" w:rsidRPr="00243D7C" w:rsidRDefault="009D38DD" w:rsidP="009D38DD">
      <w:pPr>
        <w:pStyle w:val="54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F2331">
        <w:rPr>
          <w:rFonts w:ascii="Times New Roman" w:hAnsi="Times New Roman" w:cs="Times New Roman"/>
          <w:sz w:val="22"/>
          <w:szCs w:val="22"/>
        </w:rPr>
        <w:t xml:space="preserve">Сейчас </w:t>
      </w:r>
      <w:r w:rsidR="000F2331" w:rsidRPr="000F2331">
        <w:rPr>
          <w:rFonts w:ascii="Times New Roman" w:hAnsi="Times New Roman" w:cs="Times New Roman"/>
          <w:sz w:val="22"/>
          <w:szCs w:val="22"/>
        </w:rPr>
        <w:t>функционирующая</w:t>
      </w:r>
      <w:r w:rsidR="00243D7C" w:rsidRPr="000F2331">
        <w:rPr>
          <w:rFonts w:ascii="Times New Roman" w:hAnsi="Times New Roman" w:cs="Times New Roman"/>
          <w:sz w:val="22"/>
          <w:szCs w:val="22"/>
        </w:rPr>
        <w:t xml:space="preserve"> система социальной защиты в Ро</w:t>
      </w:r>
      <w:r w:rsidR="00243D7C" w:rsidRPr="000F2331">
        <w:rPr>
          <w:rFonts w:ascii="Times New Roman" w:hAnsi="Times New Roman" w:cs="Times New Roman"/>
          <w:sz w:val="22"/>
          <w:szCs w:val="22"/>
        </w:rPr>
        <w:t>с</w:t>
      </w:r>
      <w:r w:rsidR="00243D7C" w:rsidRPr="000F2331">
        <w:rPr>
          <w:rFonts w:ascii="Times New Roman" w:hAnsi="Times New Roman" w:cs="Times New Roman"/>
          <w:sz w:val="22"/>
          <w:szCs w:val="22"/>
        </w:rPr>
        <w:t xml:space="preserve">сии </w:t>
      </w:r>
      <w:r w:rsidRPr="000F2331">
        <w:rPr>
          <w:rFonts w:ascii="Times New Roman" w:hAnsi="Times New Roman" w:cs="Times New Roman"/>
          <w:sz w:val="22"/>
          <w:szCs w:val="22"/>
        </w:rPr>
        <w:t xml:space="preserve"> </w:t>
      </w:r>
      <w:r w:rsidR="000F2331" w:rsidRPr="000F2331">
        <w:rPr>
          <w:rFonts w:ascii="Times New Roman" w:hAnsi="Times New Roman" w:cs="Times New Roman"/>
          <w:sz w:val="22"/>
          <w:szCs w:val="22"/>
        </w:rPr>
        <w:t>выступает</w:t>
      </w:r>
      <w:r w:rsidR="00243D7C" w:rsidRPr="000F2331">
        <w:rPr>
          <w:rFonts w:ascii="Times New Roman" w:hAnsi="Times New Roman" w:cs="Times New Roman"/>
          <w:sz w:val="22"/>
          <w:szCs w:val="22"/>
        </w:rPr>
        <w:t xml:space="preserve"> </w:t>
      </w:r>
      <w:r w:rsidR="000F2331">
        <w:rPr>
          <w:rFonts w:ascii="Times New Roman" w:hAnsi="Times New Roman" w:cs="Times New Roman"/>
          <w:sz w:val="22"/>
          <w:szCs w:val="22"/>
        </w:rPr>
        <w:t>как</w:t>
      </w:r>
      <w:r w:rsidR="00243D7C" w:rsidRPr="000F2331">
        <w:rPr>
          <w:rFonts w:ascii="Times New Roman" w:hAnsi="Times New Roman" w:cs="Times New Roman"/>
          <w:sz w:val="22"/>
          <w:szCs w:val="22"/>
        </w:rPr>
        <w:t xml:space="preserve"> совокупность следующих институтов и ме</w:t>
      </w:r>
      <w:r w:rsidRPr="000F2331">
        <w:rPr>
          <w:rFonts w:ascii="Times New Roman" w:hAnsi="Times New Roman" w:cs="Times New Roman"/>
          <w:sz w:val="22"/>
          <w:szCs w:val="22"/>
        </w:rPr>
        <w:t>хани</w:t>
      </w:r>
      <w:r w:rsidR="00243D7C" w:rsidRPr="000F2331">
        <w:rPr>
          <w:rFonts w:ascii="Times New Roman" w:hAnsi="Times New Roman" w:cs="Times New Roman"/>
          <w:sz w:val="22"/>
          <w:szCs w:val="22"/>
        </w:rPr>
        <w:t>з</w:t>
      </w:r>
      <w:r w:rsidR="00243D7C" w:rsidRPr="000F2331">
        <w:rPr>
          <w:rFonts w:ascii="Times New Roman" w:hAnsi="Times New Roman" w:cs="Times New Roman"/>
          <w:sz w:val="22"/>
          <w:szCs w:val="22"/>
        </w:rPr>
        <w:t>мов</w:t>
      </w:r>
      <w:r w:rsidRPr="000F2331">
        <w:rPr>
          <w:rFonts w:ascii="Times New Roman" w:hAnsi="Times New Roman" w:cs="Times New Roman"/>
          <w:sz w:val="22"/>
          <w:szCs w:val="22"/>
        </w:rPr>
        <w:t>:</w:t>
      </w:r>
    </w:p>
    <w:p w:rsidR="00243D7C" w:rsidRPr="00243D7C" w:rsidRDefault="00243D7C" w:rsidP="008F16B2">
      <w:pPr>
        <w:pStyle w:val="11"/>
        <w:numPr>
          <w:ilvl w:val="0"/>
          <w:numId w:val="72"/>
        </w:numPr>
        <w:shd w:val="clear" w:color="auto" w:fill="auto"/>
        <w:tabs>
          <w:tab w:val="left" w:pos="507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>социальное страхование занятого населения (пенсионное, медицинское, от несчастных случаев на производстве, по болезни и в случае материнства, по безработице), преду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сматривающее кратк</w:t>
      </w:r>
      <w:r w:rsidRPr="00243D7C">
        <w:rPr>
          <w:rFonts w:ascii="Times New Roman" w:hAnsi="Times New Roman" w:cs="Times New Roman"/>
          <w:sz w:val="22"/>
          <w:szCs w:val="22"/>
        </w:rPr>
        <w:t>о</w:t>
      </w:r>
      <w:r w:rsidRPr="00243D7C">
        <w:rPr>
          <w:rFonts w:ascii="Times New Roman" w:hAnsi="Times New Roman" w:cs="Times New Roman"/>
          <w:sz w:val="22"/>
          <w:szCs w:val="22"/>
        </w:rPr>
        <w:t>срочные и долгосрочные денежные выплаты (пенсии) и социальные услуги (медицинская по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мощь);</w:t>
      </w:r>
    </w:p>
    <w:p w:rsidR="00243D7C" w:rsidRPr="00243D7C" w:rsidRDefault="00243D7C" w:rsidP="008F16B2">
      <w:pPr>
        <w:pStyle w:val="11"/>
        <w:numPr>
          <w:ilvl w:val="0"/>
          <w:numId w:val="72"/>
        </w:numPr>
        <w:shd w:val="clear" w:color="auto" w:fill="auto"/>
        <w:tabs>
          <w:tab w:val="left" w:pos="517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государственное социальное обеспечение всего населения, </w:t>
      </w:r>
      <w:r w:rsidR="000F2331" w:rsidRPr="00243D7C">
        <w:rPr>
          <w:rFonts w:ascii="Times New Roman" w:hAnsi="Times New Roman" w:cs="Times New Roman"/>
          <w:sz w:val="22"/>
          <w:szCs w:val="22"/>
        </w:rPr>
        <w:t>содержащее</w:t>
      </w:r>
      <w:r w:rsidRPr="00243D7C">
        <w:rPr>
          <w:rFonts w:ascii="Times New Roman" w:hAnsi="Times New Roman" w:cs="Times New Roman"/>
          <w:sz w:val="22"/>
          <w:szCs w:val="22"/>
        </w:rPr>
        <w:t xml:space="preserve"> государственную систему здравоохранения, семейные пособия и социальные пенсии;</w:t>
      </w:r>
    </w:p>
    <w:p w:rsidR="00243D7C" w:rsidRPr="00243D7C" w:rsidRDefault="00243D7C" w:rsidP="008F16B2">
      <w:pPr>
        <w:pStyle w:val="11"/>
        <w:numPr>
          <w:ilvl w:val="0"/>
          <w:numId w:val="72"/>
        </w:numPr>
        <w:shd w:val="clear" w:color="auto" w:fill="auto"/>
        <w:tabs>
          <w:tab w:val="left" w:pos="517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>государственное социальное обеспечение отдельных кате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горий занятого населения — пенсионное обеспечение во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еннослужащих и государственных служащих;</w:t>
      </w:r>
    </w:p>
    <w:p w:rsidR="00243D7C" w:rsidRPr="00243D7C" w:rsidRDefault="00243D7C" w:rsidP="008F16B2">
      <w:pPr>
        <w:pStyle w:val="11"/>
        <w:numPr>
          <w:ilvl w:val="0"/>
          <w:numId w:val="72"/>
        </w:numPr>
        <w:shd w:val="clear" w:color="auto" w:fill="auto"/>
        <w:tabs>
          <w:tab w:val="left" w:pos="51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>корпоративные и частные системы добровольного допол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нительного страхования (негосударственные пенсионные фонды, до</w:t>
      </w:r>
      <w:r w:rsidRPr="00243D7C">
        <w:rPr>
          <w:rFonts w:ascii="Times New Roman" w:hAnsi="Times New Roman" w:cs="Times New Roman"/>
          <w:sz w:val="22"/>
          <w:szCs w:val="22"/>
        </w:rPr>
        <w:t>б</w:t>
      </w:r>
      <w:r w:rsidRPr="00243D7C">
        <w:rPr>
          <w:rFonts w:ascii="Times New Roman" w:hAnsi="Times New Roman" w:cs="Times New Roman"/>
          <w:sz w:val="22"/>
          <w:szCs w:val="22"/>
        </w:rPr>
        <w:t>ровольное дополнительное медицинское стра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хование и личное стр</w:t>
      </w:r>
      <w:r w:rsidRPr="00243D7C">
        <w:rPr>
          <w:rFonts w:ascii="Times New Roman" w:hAnsi="Times New Roman" w:cs="Times New Roman"/>
          <w:sz w:val="22"/>
          <w:szCs w:val="22"/>
        </w:rPr>
        <w:t>а</w:t>
      </w:r>
      <w:r w:rsidRPr="00243D7C">
        <w:rPr>
          <w:rFonts w:ascii="Times New Roman" w:hAnsi="Times New Roman" w:cs="Times New Roman"/>
          <w:sz w:val="22"/>
          <w:szCs w:val="22"/>
        </w:rPr>
        <w:t>хование пенсий, жизни от несчаст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ных случаев и т.д.);</w:t>
      </w:r>
    </w:p>
    <w:p w:rsidR="00243D7C" w:rsidRPr="00243D7C" w:rsidRDefault="00243D7C" w:rsidP="008F16B2">
      <w:pPr>
        <w:pStyle w:val="11"/>
        <w:numPr>
          <w:ilvl w:val="0"/>
          <w:numId w:val="72"/>
        </w:numPr>
        <w:shd w:val="clear" w:color="auto" w:fill="auto"/>
        <w:tabs>
          <w:tab w:val="left" w:pos="507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системы социальной защиты, </w:t>
      </w:r>
      <w:r w:rsidR="000F2331" w:rsidRPr="00243D7C">
        <w:rPr>
          <w:rFonts w:ascii="Times New Roman" w:hAnsi="Times New Roman" w:cs="Times New Roman"/>
          <w:sz w:val="22"/>
          <w:szCs w:val="22"/>
        </w:rPr>
        <w:t>созданные</w:t>
      </w:r>
      <w:r w:rsidRPr="00243D7C">
        <w:rPr>
          <w:rFonts w:ascii="Times New Roman" w:hAnsi="Times New Roman" w:cs="Times New Roman"/>
          <w:sz w:val="22"/>
          <w:szCs w:val="22"/>
        </w:rPr>
        <w:t xml:space="preserve"> на уровне предпр</w:t>
      </w:r>
      <w:r w:rsidRPr="00243D7C">
        <w:rPr>
          <w:rFonts w:ascii="Times New Roman" w:hAnsi="Times New Roman" w:cs="Times New Roman"/>
          <w:sz w:val="22"/>
          <w:szCs w:val="22"/>
        </w:rPr>
        <w:t>и</w:t>
      </w:r>
      <w:r w:rsidRPr="00243D7C">
        <w:rPr>
          <w:rFonts w:ascii="Times New Roman" w:hAnsi="Times New Roman" w:cs="Times New Roman"/>
          <w:sz w:val="22"/>
          <w:szCs w:val="22"/>
        </w:rPr>
        <w:t>ятий (оплата проезда, питания и т.д.).</w:t>
      </w:r>
    </w:p>
    <w:p w:rsidR="00243D7C" w:rsidRPr="00243D7C" w:rsidRDefault="000F2331" w:rsidP="002049AA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>Тем не менее,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процесс </w:t>
      </w:r>
      <w:r>
        <w:rPr>
          <w:rFonts w:ascii="Times New Roman" w:hAnsi="Times New Roman" w:cs="Times New Roman"/>
          <w:sz w:val="22"/>
          <w:szCs w:val="22"/>
        </w:rPr>
        <w:t>формирова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ния данного института защиты </w:t>
      </w:r>
      <w:r w:rsidR="007407EC">
        <w:rPr>
          <w:rFonts w:ascii="Times New Roman" w:hAnsi="Times New Roman" w:cs="Times New Roman"/>
          <w:sz w:val="22"/>
          <w:szCs w:val="22"/>
        </w:rPr>
        <w:t>еще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не </w:t>
      </w:r>
      <w:r w:rsidRPr="00243D7C">
        <w:rPr>
          <w:rFonts w:ascii="Times New Roman" w:hAnsi="Times New Roman" w:cs="Times New Roman"/>
          <w:sz w:val="22"/>
          <w:szCs w:val="22"/>
        </w:rPr>
        <w:t>закончен</w:t>
      </w:r>
      <w:r w:rsidR="00243D7C" w:rsidRPr="00243D7C">
        <w:rPr>
          <w:rFonts w:ascii="Times New Roman" w:hAnsi="Times New Roman" w:cs="Times New Roman"/>
          <w:sz w:val="22"/>
          <w:szCs w:val="22"/>
        </w:rPr>
        <w:t>. Состояние системы социальной защиты, не</w:t>
      </w:r>
      <w:r w:rsidR="007407EC">
        <w:rPr>
          <w:rFonts w:ascii="Times New Roman" w:hAnsi="Times New Roman" w:cs="Times New Roman"/>
          <w:sz w:val="22"/>
          <w:szCs w:val="22"/>
        </w:rPr>
        <w:t>с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мотря на </w:t>
      </w:r>
      <w:r w:rsidRPr="00243D7C">
        <w:rPr>
          <w:rFonts w:ascii="Times New Roman" w:hAnsi="Times New Roman" w:cs="Times New Roman"/>
          <w:sz w:val="22"/>
          <w:szCs w:val="22"/>
        </w:rPr>
        <w:t>цепь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Pr="00243D7C">
        <w:rPr>
          <w:rFonts w:ascii="Times New Roman" w:hAnsi="Times New Roman" w:cs="Times New Roman"/>
          <w:sz w:val="22"/>
          <w:szCs w:val="22"/>
        </w:rPr>
        <w:t>положительных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и конструктивных моментов ее ре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 xml:space="preserve">формирования, </w:t>
      </w:r>
      <w:r w:rsidRPr="00243D7C">
        <w:rPr>
          <w:rFonts w:ascii="Times New Roman" w:hAnsi="Times New Roman" w:cs="Times New Roman"/>
          <w:sz w:val="22"/>
          <w:szCs w:val="22"/>
        </w:rPr>
        <w:t>указывает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присущи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ей серьезны</w:t>
      </w:r>
      <w:r>
        <w:rPr>
          <w:rFonts w:ascii="Times New Roman" w:hAnsi="Times New Roman" w:cs="Times New Roman"/>
          <w:sz w:val="22"/>
          <w:szCs w:val="22"/>
        </w:rPr>
        <w:t>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не</w:t>
      </w:r>
      <w:r w:rsidR="007407EC">
        <w:rPr>
          <w:rFonts w:ascii="Times New Roman" w:hAnsi="Times New Roman" w:cs="Times New Roman"/>
          <w:sz w:val="22"/>
          <w:szCs w:val="22"/>
        </w:rPr>
        <w:t>доста</w:t>
      </w:r>
      <w:r w:rsidR="00243D7C" w:rsidRPr="00243D7C">
        <w:rPr>
          <w:rFonts w:ascii="Times New Roman" w:hAnsi="Times New Roman" w:cs="Times New Roman"/>
          <w:sz w:val="22"/>
          <w:szCs w:val="22"/>
        </w:rPr>
        <w:t>тк</w:t>
      </w:r>
      <w:r>
        <w:rPr>
          <w:rFonts w:ascii="Times New Roman" w:hAnsi="Times New Roman" w:cs="Times New Roman"/>
          <w:sz w:val="22"/>
          <w:szCs w:val="22"/>
        </w:rPr>
        <w:t>и</w:t>
      </w:r>
      <w:r w:rsidR="00243D7C" w:rsidRPr="00243D7C">
        <w:rPr>
          <w:rFonts w:ascii="Times New Roman" w:hAnsi="Times New Roman" w:cs="Times New Roman"/>
          <w:sz w:val="22"/>
          <w:szCs w:val="22"/>
        </w:rPr>
        <w:t>. Макроэкономич</w:t>
      </w:r>
      <w:r w:rsidR="00243D7C" w:rsidRPr="00243D7C">
        <w:rPr>
          <w:rFonts w:ascii="Times New Roman" w:hAnsi="Times New Roman" w:cs="Times New Roman"/>
          <w:sz w:val="22"/>
          <w:szCs w:val="22"/>
        </w:rPr>
        <w:t>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ские показатели, характеризующие </w:t>
      </w:r>
      <w:r w:rsidR="007407EC">
        <w:rPr>
          <w:rFonts w:ascii="Times New Roman" w:hAnsi="Times New Roman" w:cs="Times New Roman"/>
          <w:sz w:val="22"/>
          <w:szCs w:val="22"/>
        </w:rPr>
        <w:t>ее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Pr="00243D7C">
        <w:rPr>
          <w:rFonts w:ascii="Times New Roman" w:hAnsi="Times New Roman" w:cs="Times New Roman"/>
          <w:sz w:val="22"/>
          <w:szCs w:val="22"/>
        </w:rPr>
        <w:t>результативность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(уровень, продолжительность жизни и со</w:t>
      </w:r>
      <w:r w:rsidR="007407EC">
        <w:rPr>
          <w:rFonts w:ascii="Times New Roman" w:hAnsi="Times New Roman" w:cs="Times New Roman"/>
          <w:sz w:val="22"/>
          <w:szCs w:val="22"/>
        </w:rPr>
        <w:t>ст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ояние здоровья населения, масштабы и состав бедности), как </w:t>
      </w:r>
      <w:r w:rsidR="007407EC">
        <w:rPr>
          <w:rFonts w:ascii="Times New Roman" w:hAnsi="Times New Roman" w:cs="Times New Roman"/>
          <w:sz w:val="22"/>
          <w:szCs w:val="22"/>
        </w:rPr>
        <w:t xml:space="preserve">и 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статике, так и в динамике позволяют </w:t>
      </w:r>
      <w:r>
        <w:rPr>
          <w:rFonts w:ascii="Times New Roman" w:hAnsi="Times New Roman" w:cs="Times New Roman"/>
          <w:sz w:val="22"/>
          <w:szCs w:val="22"/>
        </w:rPr>
        <w:t>бол</w:t>
      </w:r>
      <w:r>
        <w:rPr>
          <w:rFonts w:ascii="Times New Roman" w:hAnsi="Times New Roman" w:cs="Times New Roman"/>
          <w:sz w:val="22"/>
          <w:szCs w:val="22"/>
        </w:rPr>
        <w:t>ь</w:t>
      </w:r>
      <w:r>
        <w:rPr>
          <w:rFonts w:ascii="Times New Roman" w:hAnsi="Times New Roman" w:cs="Times New Roman"/>
          <w:sz w:val="22"/>
          <w:szCs w:val="22"/>
        </w:rPr>
        <w:lastRenderedPageBreak/>
        <w:t>шому количеству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отечест</w:t>
      </w:r>
      <w:r w:rsidR="007407EC">
        <w:rPr>
          <w:rFonts w:ascii="Times New Roman" w:hAnsi="Times New Roman" w:cs="Times New Roman"/>
          <w:sz w:val="22"/>
          <w:szCs w:val="22"/>
        </w:rPr>
        <w:t>вен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ных и зарубежных исследователей </w:t>
      </w:r>
      <w:r w:rsidR="005A1BD8">
        <w:rPr>
          <w:rFonts w:ascii="Times New Roman" w:hAnsi="Times New Roman" w:cs="Times New Roman"/>
          <w:sz w:val="22"/>
          <w:szCs w:val="22"/>
        </w:rPr>
        <w:t>рез</w:t>
      </w:r>
      <w:r w:rsidR="005A1BD8">
        <w:rPr>
          <w:rFonts w:ascii="Times New Roman" w:hAnsi="Times New Roman" w:cs="Times New Roman"/>
          <w:sz w:val="22"/>
          <w:szCs w:val="22"/>
        </w:rPr>
        <w:t>ю</w:t>
      </w:r>
      <w:r w:rsidR="005A1BD8">
        <w:rPr>
          <w:rFonts w:ascii="Times New Roman" w:hAnsi="Times New Roman" w:cs="Times New Roman"/>
          <w:sz w:val="22"/>
          <w:szCs w:val="22"/>
        </w:rPr>
        <w:t>мировать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о том, что </w:t>
      </w:r>
      <w:r w:rsidR="007407EC">
        <w:rPr>
          <w:rFonts w:ascii="Times New Roman" w:hAnsi="Times New Roman" w:cs="Times New Roman"/>
          <w:sz w:val="22"/>
          <w:szCs w:val="22"/>
        </w:rPr>
        <w:t>с</w:t>
      </w:r>
      <w:r w:rsidR="00243D7C" w:rsidRPr="00243D7C">
        <w:rPr>
          <w:rFonts w:ascii="Times New Roman" w:hAnsi="Times New Roman" w:cs="Times New Roman"/>
          <w:sz w:val="22"/>
          <w:szCs w:val="22"/>
        </w:rPr>
        <w:t>истема все хуже справляется со стоящими перед ней задача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 xml:space="preserve">ми </w:t>
      </w:r>
      <w:r w:rsidR="005A1BD8">
        <w:rPr>
          <w:rFonts w:ascii="Times New Roman" w:hAnsi="Times New Roman" w:cs="Times New Roman"/>
          <w:sz w:val="22"/>
          <w:szCs w:val="22"/>
        </w:rPr>
        <w:t>и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частности, это </w:t>
      </w:r>
      <w:r w:rsidR="005A1BD8" w:rsidRPr="00243D7C">
        <w:rPr>
          <w:rFonts w:ascii="Times New Roman" w:hAnsi="Times New Roman" w:cs="Times New Roman"/>
          <w:sz w:val="22"/>
          <w:szCs w:val="22"/>
        </w:rPr>
        <w:t>относится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5A1BD8">
        <w:rPr>
          <w:rFonts w:ascii="Times New Roman" w:hAnsi="Times New Roman" w:cs="Times New Roman"/>
          <w:sz w:val="22"/>
          <w:szCs w:val="22"/>
        </w:rPr>
        <w:t>к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защит</w:t>
      </w:r>
      <w:r w:rsidR="005A1BD8">
        <w:rPr>
          <w:rFonts w:ascii="Times New Roman" w:hAnsi="Times New Roman" w:cs="Times New Roman"/>
          <w:sz w:val="22"/>
          <w:szCs w:val="22"/>
        </w:rPr>
        <w:t>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работника от несч</w:t>
      </w:r>
      <w:r w:rsidR="00243D7C" w:rsidRPr="00243D7C">
        <w:rPr>
          <w:rFonts w:ascii="Times New Roman" w:hAnsi="Times New Roman" w:cs="Times New Roman"/>
          <w:sz w:val="22"/>
          <w:szCs w:val="22"/>
        </w:rPr>
        <w:t>а</w:t>
      </w:r>
      <w:r w:rsidR="00243D7C" w:rsidRPr="00243D7C">
        <w:rPr>
          <w:rFonts w:ascii="Times New Roman" w:hAnsi="Times New Roman" w:cs="Times New Roman"/>
          <w:sz w:val="22"/>
          <w:szCs w:val="22"/>
        </w:rPr>
        <w:t>ст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</w:r>
      <w:r w:rsidR="00243D7C" w:rsidRPr="00243D7C">
        <w:rPr>
          <w:rStyle w:val="9pt0pt"/>
          <w:sz w:val="22"/>
          <w:szCs w:val="22"/>
        </w:rPr>
        <w:t>ною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случая на производстве.</w:t>
      </w:r>
    </w:p>
    <w:p w:rsidR="00243D7C" w:rsidRPr="00243D7C" w:rsidRDefault="00243D7C" w:rsidP="0056262D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Рыночные реформы, </w:t>
      </w:r>
      <w:r w:rsidR="005A1BD8">
        <w:rPr>
          <w:rFonts w:ascii="Times New Roman" w:hAnsi="Times New Roman" w:cs="Times New Roman"/>
          <w:sz w:val="22"/>
          <w:szCs w:val="22"/>
        </w:rPr>
        <w:t>осуществляе</w:t>
      </w:r>
      <w:r w:rsidRPr="00243D7C">
        <w:rPr>
          <w:rFonts w:ascii="Times New Roman" w:hAnsi="Times New Roman" w:cs="Times New Roman"/>
          <w:sz w:val="22"/>
          <w:szCs w:val="22"/>
        </w:rPr>
        <w:t>мые в России с начала 90-х го</w:t>
      </w:r>
      <w:r w:rsidRPr="00243D7C">
        <w:rPr>
          <w:rFonts w:ascii="Times New Roman" w:hAnsi="Times New Roman" w:cs="Times New Roman"/>
          <w:sz w:val="22"/>
          <w:szCs w:val="22"/>
        </w:rPr>
        <w:softHyphen/>
        <w:t xml:space="preserve">дов, </w:t>
      </w:r>
      <w:r w:rsidR="005A1BD8">
        <w:rPr>
          <w:rFonts w:ascii="Times New Roman" w:hAnsi="Times New Roman" w:cs="Times New Roman"/>
          <w:sz w:val="22"/>
          <w:szCs w:val="22"/>
        </w:rPr>
        <w:t>значитель</w:t>
      </w:r>
      <w:r w:rsidRPr="00243D7C">
        <w:rPr>
          <w:rFonts w:ascii="Times New Roman" w:hAnsi="Times New Roman" w:cs="Times New Roman"/>
          <w:sz w:val="22"/>
          <w:szCs w:val="22"/>
        </w:rPr>
        <w:t>но снизили уровень социальной защиты работ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ников, особенно при несчастных случаях на производстве и профессионал</w:t>
      </w:r>
      <w:r w:rsidRPr="00243D7C">
        <w:rPr>
          <w:rFonts w:ascii="Times New Roman" w:hAnsi="Times New Roman" w:cs="Times New Roman"/>
          <w:sz w:val="22"/>
          <w:szCs w:val="22"/>
        </w:rPr>
        <w:t>ь</w:t>
      </w:r>
      <w:r w:rsidRPr="00243D7C">
        <w:rPr>
          <w:rFonts w:ascii="Times New Roman" w:hAnsi="Times New Roman" w:cs="Times New Roman"/>
          <w:sz w:val="22"/>
          <w:szCs w:val="22"/>
        </w:rPr>
        <w:t xml:space="preserve">ных заболеваниях, а прогрессирующие </w:t>
      </w:r>
      <w:r w:rsidR="005A1BD8" w:rsidRPr="00243D7C">
        <w:rPr>
          <w:rFonts w:ascii="Times New Roman" w:hAnsi="Times New Roman" w:cs="Times New Roman"/>
          <w:sz w:val="22"/>
          <w:szCs w:val="22"/>
        </w:rPr>
        <w:t>негативные</w:t>
      </w:r>
      <w:r w:rsidRPr="00243D7C">
        <w:rPr>
          <w:rFonts w:ascii="Times New Roman" w:hAnsi="Times New Roman" w:cs="Times New Roman"/>
          <w:sz w:val="22"/>
          <w:szCs w:val="22"/>
        </w:rPr>
        <w:t xml:space="preserve"> тенденции, св</w:t>
      </w:r>
      <w:r w:rsidRPr="00243D7C">
        <w:rPr>
          <w:rFonts w:ascii="Times New Roman" w:hAnsi="Times New Roman" w:cs="Times New Roman"/>
          <w:sz w:val="22"/>
          <w:szCs w:val="22"/>
        </w:rPr>
        <w:t>я</w:t>
      </w:r>
      <w:r w:rsidRPr="00243D7C">
        <w:rPr>
          <w:rFonts w:ascii="Times New Roman" w:hAnsi="Times New Roman" w:cs="Times New Roman"/>
          <w:sz w:val="22"/>
          <w:szCs w:val="22"/>
        </w:rPr>
        <w:t xml:space="preserve">занные с </w:t>
      </w:r>
      <w:r w:rsidR="005A1BD8" w:rsidRPr="00243D7C">
        <w:rPr>
          <w:rFonts w:ascii="Times New Roman" w:hAnsi="Times New Roman" w:cs="Times New Roman"/>
          <w:sz w:val="22"/>
          <w:szCs w:val="22"/>
        </w:rPr>
        <w:t>увеличением</w:t>
      </w:r>
      <w:r w:rsidRPr="00243D7C">
        <w:rPr>
          <w:rFonts w:ascii="Times New Roman" w:hAnsi="Times New Roman" w:cs="Times New Roman"/>
          <w:sz w:val="22"/>
          <w:szCs w:val="22"/>
        </w:rPr>
        <w:t xml:space="preserve"> тяжести производственно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го травматизма в</w:t>
      </w:r>
      <w:r w:rsidR="005A1BD8">
        <w:rPr>
          <w:rFonts w:ascii="Times New Roman" w:hAnsi="Times New Roman" w:cs="Times New Roman"/>
          <w:sz w:val="22"/>
          <w:szCs w:val="22"/>
        </w:rPr>
        <w:t>о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5A1BD8">
        <w:rPr>
          <w:rFonts w:ascii="Times New Roman" w:hAnsi="Times New Roman" w:cs="Times New Roman"/>
          <w:sz w:val="22"/>
          <w:szCs w:val="22"/>
        </w:rPr>
        <w:t>многих</w:t>
      </w:r>
      <w:r w:rsidRPr="00243D7C">
        <w:rPr>
          <w:rFonts w:ascii="Times New Roman" w:hAnsi="Times New Roman" w:cs="Times New Roman"/>
          <w:sz w:val="22"/>
          <w:szCs w:val="22"/>
        </w:rPr>
        <w:t xml:space="preserve"> отрасл</w:t>
      </w:r>
      <w:r w:rsidR="007E07EC">
        <w:rPr>
          <w:rFonts w:ascii="Times New Roman" w:hAnsi="Times New Roman" w:cs="Times New Roman"/>
          <w:sz w:val="22"/>
          <w:szCs w:val="22"/>
        </w:rPr>
        <w:t>ях</w:t>
      </w:r>
      <w:r w:rsidRPr="00243D7C">
        <w:rPr>
          <w:rFonts w:ascii="Times New Roman" w:hAnsi="Times New Roman" w:cs="Times New Roman"/>
          <w:sz w:val="22"/>
          <w:szCs w:val="22"/>
        </w:rPr>
        <w:t xml:space="preserve"> промышленности, </w:t>
      </w:r>
      <w:r w:rsidR="005A1BD8" w:rsidRPr="00243D7C">
        <w:rPr>
          <w:rFonts w:ascii="Times New Roman" w:hAnsi="Times New Roman" w:cs="Times New Roman"/>
          <w:sz w:val="22"/>
          <w:szCs w:val="22"/>
        </w:rPr>
        <w:t>указывают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5A1BD8">
        <w:rPr>
          <w:rFonts w:ascii="Times New Roman" w:hAnsi="Times New Roman" w:cs="Times New Roman"/>
          <w:sz w:val="22"/>
          <w:szCs w:val="22"/>
        </w:rPr>
        <w:t>на</w:t>
      </w:r>
      <w:r w:rsidRPr="00243D7C">
        <w:rPr>
          <w:rFonts w:ascii="Times New Roman" w:hAnsi="Times New Roman" w:cs="Times New Roman"/>
          <w:sz w:val="22"/>
          <w:szCs w:val="22"/>
        </w:rPr>
        <w:t xml:space="preserve"> необходимост</w:t>
      </w:r>
      <w:r w:rsidR="005A1BD8">
        <w:rPr>
          <w:rFonts w:ascii="Times New Roman" w:hAnsi="Times New Roman" w:cs="Times New Roman"/>
          <w:sz w:val="22"/>
          <w:szCs w:val="22"/>
        </w:rPr>
        <w:t>ь</w:t>
      </w:r>
      <w:r w:rsidRPr="00243D7C">
        <w:rPr>
          <w:rFonts w:ascii="Times New Roman" w:hAnsi="Times New Roman" w:cs="Times New Roman"/>
          <w:sz w:val="22"/>
          <w:szCs w:val="22"/>
        </w:rPr>
        <w:t xml:space="preserve"> ра</w:t>
      </w:r>
      <w:r w:rsidRPr="00243D7C">
        <w:rPr>
          <w:rFonts w:ascii="Times New Roman" w:hAnsi="Times New Roman" w:cs="Times New Roman"/>
          <w:sz w:val="22"/>
          <w:szCs w:val="22"/>
        </w:rPr>
        <w:t>з</w:t>
      </w:r>
      <w:r w:rsidRPr="00243D7C">
        <w:rPr>
          <w:rFonts w:ascii="Times New Roman" w:hAnsi="Times New Roman" w:cs="Times New Roman"/>
          <w:sz w:val="22"/>
          <w:szCs w:val="22"/>
        </w:rPr>
        <w:t xml:space="preserve">работки системы социальной защиты работников, </w:t>
      </w:r>
      <w:r w:rsidR="005A1BD8" w:rsidRPr="00243D7C">
        <w:rPr>
          <w:rFonts w:ascii="Times New Roman" w:hAnsi="Times New Roman" w:cs="Times New Roman"/>
          <w:sz w:val="22"/>
          <w:szCs w:val="22"/>
        </w:rPr>
        <w:t>основывающейся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на принципах и подходах, </w:t>
      </w:r>
      <w:r w:rsidR="005A1BD8">
        <w:rPr>
          <w:rFonts w:ascii="Times New Roman" w:hAnsi="Times New Roman" w:cs="Times New Roman"/>
          <w:sz w:val="22"/>
          <w:szCs w:val="22"/>
        </w:rPr>
        <w:t>отвечающих</w:t>
      </w:r>
      <w:r w:rsidRPr="00243D7C">
        <w:rPr>
          <w:rFonts w:ascii="Times New Roman" w:hAnsi="Times New Roman" w:cs="Times New Roman"/>
          <w:sz w:val="22"/>
          <w:szCs w:val="22"/>
        </w:rPr>
        <w:t xml:space="preserve"> новой экономической формации. Один ее аспект связан с экономической ответственностью работод</w:t>
      </w:r>
      <w:r w:rsidRPr="00243D7C">
        <w:rPr>
          <w:rFonts w:ascii="Times New Roman" w:hAnsi="Times New Roman" w:cs="Times New Roman"/>
          <w:sz w:val="22"/>
          <w:szCs w:val="22"/>
        </w:rPr>
        <w:t>а</w:t>
      </w:r>
      <w:r w:rsidRPr="00243D7C">
        <w:rPr>
          <w:rFonts w:ascii="Times New Roman" w:hAnsi="Times New Roman" w:cs="Times New Roman"/>
          <w:sz w:val="22"/>
          <w:szCs w:val="22"/>
        </w:rPr>
        <w:t>телей перед работ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никами в случае травмирования последних на пр</w:t>
      </w:r>
      <w:r w:rsidRPr="00243D7C">
        <w:rPr>
          <w:rFonts w:ascii="Times New Roman" w:hAnsi="Times New Roman" w:cs="Times New Roman"/>
          <w:sz w:val="22"/>
          <w:szCs w:val="22"/>
        </w:rPr>
        <w:t>о</w:t>
      </w:r>
      <w:r w:rsidRPr="00243D7C">
        <w:rPr>
          <w:rFonts w:ascii="Times New Roman" w:hAnsi="Times New Roman" w:cs="Times New Roman"/>
          <w:sz w:val="22"/>
          <w:szCs w:val="22"/>
        </w:rPr>
        <w:t xml:space="preserve">изводстве. Работнику должна быть гарантирована </w:t>
      </w:r>
      <w:r w:rsidR="005A1BD8">
        <w:rPr>
          <w:rFonts w:ascii="Times New Roman" w:hAnsi="Times New Roman" w:cs="Times New Roman"/>
          <w:sz w:val="22"/>
          <w:szCs w:val="22"/>
        </w:rPr>
        <w:t>соразмерное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5A1BD8" w:rsidRPr="00243D7C">
        <w:rPr>
          <w:rFonts w:ascii="Times New Roman" w:hAnsi="Times New Roman" w:cs="Times New Roman"/>
          <w:sz w:val="22"/>
          <w:szCs w:val="22"/>
        </w:rPr>
        <w:t>ко</w:t>
      </w:r>
      <w:r w:rsidR="005A1BD8" w:rsidRPr="00243D7C">
        <w:rPr>
          <w:rFonts w:ascii="Times New Roman" w:hAnsi="Times New Roman" w:cs="Times New Roman"/>
          <w:sz w:val="22"/>
          <w:szCs w:val="22"/>
        </w:rPr>
        <w:t>м</w:t>
      </w:r>
      <w:r w:rsidR="005A1BD8" w:rsidRPr="00243D7C">
        <w:rPr>
          <w:rFonts w:ascii="Times New Roman" w:hAnsi="Times New Roman" w:cs="Times New Roman"/>
          <w:sz w:val="22"/>
          <w:szCs w:val="22"/>
        </w:rPr>
        <w:t>пенсирование</w:t>
      </w:r>
      <w:r w:rsidRPr="00243D7C">
        <w:rPr>
          <w:rFonts w:ascii="Times New Roman" w:hAnsi="Times New Roman" w:cs="Times New Roman"/>
          <w:sz w:val="22"/>
          <w:szCs w:val="22"/>
        </w:rPr>
        <w:t xml:space="preserve"> в случае утраты здоровья на производстве. </w:t>
      </w:r>
      <w:r w:rsidR="005A1BD8" w:rsidRPr="00243D7C">
        <w:rPr>
          <w:rFonts w:ascii="Times New Roman" w:hAnsi="Times New Roman" w:cs="Times New Roman"/>
          <w:sz w:val="22"/>
          <w:szCs w:val="22"/>
        </w:rPr>
        <w:t>Функцион</w:t>
      </w:r>
      <w:r w:rsidR="005A1BD8" w:rsidRPr="00243D7C">
        <w:rPr>
          <w:rFonts w:ascii="Times New Roman" w:hAnsi="Times New Roman" w:cs="Times New Roman"/>
          <w:sz w:val="22"/>
          <w:szCs w:val="22"/>
        </w:rPr>
        <w:t>и</w:t>
      </w:r>
      <w:r w:rsidR="005A1BD8" w:rsidRPr="00243D7C">
        <w:rPr>
          <w:rFonts w:ascii="Times New Roman" w:hAnsi="Times New Roman" w:cs="Times New Roman"/>
          <w:sz w:val="22"/>
          <w:szCs w:val="22"/>
        </w:rPr>
        <w:t xml:space="preserve">рующая </w:t>
      </w:r>
      <w:r w:rsidRPr="00243D7C">
        <w:rPr>
          <w:rFonts w:ascii="Times New Roman" w:hAnsi="Times New Roman" w:cs="Times New Roman"/>
          <w:sz w:val="22"/>
          <w:szCs w:val="22"/>
        </w:rPr>
        <w:t>сис</w:t>
      </w:r>
      <w:r w:rsidRPr="00243D7C">
        <w:rPr>
          <w:rFonts w:ascii="Times New Roman" w:hAnsi="Times New Roman" w:cs="Times New Roman"/>
          <w:sz w:val="22"/>
          <w:szCs w:val="22"/>
        </w:rPr>
        <w:softHyphen/>
        <w:t xml:space="preserve">тема </w:t>
      </w:r>
      <w:r w:rsidR="005A1BD8" w:rsidRPr="00243D7C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вреда пострадавшему не </w:t>
      </w:r>
      <w:r w:rsidR="005A1BD8" w:rsidRPr="00243D7C">
        <w:rPr>
          <w:rFonts w:ascii="Times New Roman" w:hAnsi="Times New Roman" w:cs="Times New Roman"/>
          <w:sz w:val="22"/>
          <w:szCs w:val="22"/>
        </w:rPr>
        <w:t>отвечает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5A1BD8" w:rsidRPr="00243D7C">
        <w:rPr>
          <w:rFonts w:ascii="Times New Roman" w:hAnsi="Times New Roman" w:cs="Times New Roman"/>
          <w:sz w:val="22"/>
          <w:szCs w:val="22"/>
        </w:rPr>
        <w:t>определяющимся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рыночным отношениям. </w:t>
      </w:r>
      <w:r w:rsidR="005A1BD8">
        <w:rPr>
          <w:rFonts w:ascii="Times New Roman" w:hAnsi="Times New Roman" w:cs="Times New Roman"/>
          <w:sz w:val="22"/>
          <w:szCs w:val="22"/>
        </w:rPr>
        <w:t>Реальны</w:t>
      </w:r>
      <w:r w:rsidRPr="00243D7C">
        <w:rPr>
          <w:rFonts w:ascii="Times New Roman" w:hAnsi="Times New Roman" w:cs="Times New Roman"/>
          <w:sz w:val="22"/>
          <w:szCs w:val="22"/>
        </w:rPr>
        <w:t xml:space="preserve">е потери и расходы пострадавшего </w:t>
      </w:r>
      <w:r w:rsidR="005A1BD8" w:rsidRPr="00243D7C">
        <w:rPr>
          <w:rFonts w:ascii="Times New Roman" w:hAnsi="Times New Roman" w:cs="Times New Roman"/>
          <w:sz w:val="22"/>
          <w:szCs w:val="22"/>
        </w:rPr>
        <w:t>различимо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5A1BD8" w:rsidRPr="00243D7C">
        <w:rPr>
          <w:rFonts w:ascii="Times New Roman" w:hAnsi="Times New Roman" w:cs="Times New Roman"/>
          <w:sz w:val="22"/>
          <w:szCs w:val="22"/>
        </w:rPr>
        <w:t>выделяются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от суммы компен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сации, так как учитывается только материальная составляю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щая ущерба. Это об</w:t>
      </w:r>
      <w:r w:rsidRPr="00243D7C">
        <w:rPr>
          <w:rFonts w:ascii="Times New Roman" w:hAnsi="Times New Roman" w:cs="Times New Roman"/>
          <w:sz w:val="22"/>
          <w:szCs w:val="22"/>
        </w:rPr>
        <w:t>у</w:t>
      </w:r>
      <w:r w:rsidRPr="00243D7C">
        <w:rPr>
          <w:rFonts w:ascii="Times New Roman" w:hAnsi="Times New Roman" w:cs="Times New Roman"/>
          <w:sz w:val="22"/>
          <w:szCs w:val="22"/>
        </w:rPr>
        <w:t xml:space="preserve">словлено не столько </w:t>
      </w:r>
      <w:r w:rsidR="005A1BD8" w:rsidRPr="00243D7C">
        <w:rPr>
          <w:rFonts w:ascii="Times New Roman" w:hAnsi="Times New Roman" w:cs="Times New Roman"/>
          <w:sz w:val="22"/>
          <w:szCs w:val="22"/>
        </w:rPr>
        <w:t>интересом</w:t>
      </w:r>
      <w:r w:rsidRPr="00243D7C">
        <w:rPr>
          <w:rFonts w:ascii="Times New Roman" w:hAnsi="Times New Roman" w:cs="Times New Roman"/>
          <w:sz w:val="22"/>
          <w:szCs w:val="22"/>
        </w:rPr>
        <w:t xml:space="preserve"> отдельных работодателей в сокрытии </w:t>
      </w:r>
      <w:r w:rsidR="005A1BD8" w:rsidRPr="00243D7C">
        <w:rPr>
          <w:rFonts w:ascii="Times New Roman" w:hAnsi="Times New Roman" w:cs="Times New Roman"/>
          <w:sz w:val="22"/>
          <w:szCs w:val="22"/>
        </w:rPr>
        <w:t>эпизодов</w:t>
      </w:r>
      <w:r w:rsidRPr="00243D7C">
        <w:rPr>
          <w:rFonts w:ascii="Times New Roman" w:hAnsi="Times New Roman" w:cs="Times New Roman"/>
          <w:sz w:val="22"/>
          <w:szCs w:val="22"/>
        </w:rPr>
        <w:t xml:space="preserve"> трудового уве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чья, сколько отсутствием современных мет</w:t>
      </w:r>
      <w:r w:rsidRPr="00243D7C">
        <w:rPr>
          <w:rFonts w:ascii="Times New Roman" w:hAnsi="Times New Roman" w:cs="Times New Roman"/>
          <w:sz w:val="22"/>
          <w:szCs w:val="22"/>
        </w:rPr>
        <w:t>о</w:t>
      </w:r>
      <w:r w:rsidRPr="00243D7C">
        <w:rPr>
          <w:rFonts w:ascii="Times New Roman" w:hAnsi="Times New Roman" w:cs="Times New Roman"/>
          <w:sz w:val="22"/>
          <w:szCs w:val="22"/>
        </w:rPr>
        <w:t>дов определения ущерба работника от несчастных случаев на прои</w:t>
      </w:r>
      <w:r w:rsidRPr="00243D7C">
        <w:rPr>
          <w:rFonts w:ascii="Times New Roman" w:hAnsi="Times New Roman" w:cs="Times New Roman"/>
          <w:sz w:val="22"/>
          <w:szCs w:val="22"/>
        </w:rPr>
        <w:t>з</w:t>
      </w:r>
      <w:r w:rsidRPr="00243D7C">
        <w:rPr>
          <w:rFonts w:ascii="Times New Roman" w:hAnsi="Times New Roman" w:cs="Times New Roman"/>
          <w:sz w:val="22"/>
          <w:szCs w:val="22"/>
        </w:rPr>
        <w:t>водстве, учи</w:t>
      </w:r>
      <w:r w:rsidRPr="00243D7C">
        <w:rPr>
          <w:rFonts w:ascii="Times New Roman" w:hAnsi="Times New Roman" w:cs="Times New Roman"/>
          <w:sz w:val="22"/>
          <w:szCs w:val="22"/>
        </w:rPr>
        <w:softHyphen/>
        <w:t xml:space="preserve">тывающих специфику рыночных отношений. </w:t>
      </w:r>
      <w:r w:rsidR="00003FCC" w:rsidRPr="00243D7C">
        <w:rPr>
          <w:rFonts w:ascii="Times New Roman" w:hAnsi="Times New Roman" w:cs="Times New Roman"/>
          <w:sz w:val="22"/>
          <w:szCs w:val="22"/>
        </w:rPr>
        <w:t xml:space="preserve">Прочий </w:t>
      </w:r>
      <w:r w:rsidRPr="00243D7C">
        <w:rPr>
          <w:rFonts w:ascii="Times New Roman" w:hAnsi="Times New Roman" w:cs="Times New Roman"/>
          <w:sz w:val="22"/>
          <w:szCs w:val="22"/>
        </w:rPr>
        <w:t>а</w:t>
      </w:r>
      <w:r w:rsidRPr="00243D7C">
        <w:rPr>
          <w:rFonts w:ascii="Times New Roman" w:hAnsi="Times New Roman" w:cs="Times New Roman"/>
          <w:sz w:val="22"/>
          <w:szCs w:val="22"/>
        </w:rPr>
        <w:t>с</w:t>
      </w:r>
      <w:r w:rsidRPr="00243D7C">
        <w:rPr>
          <w:rFonts w:ascii="Times New Roman" w:hAnsi="Times New Roman" w:cs="Times New Roman"/>
          <w:sz w:val="22"/>
          <w:szCs w:val="22"/>
        </w:rPr>
        <w:t xml:space="preserve">пект связан с вопросами социальной защиты от неблагоприятных </w:t>
      </w:r>
      <w:r w:rsidR="00003FCC" w:rsidRPr="00243D7C">
        <w:rPr>
          <w:rFonts w:ascii="Times New Roman" w:hAnsi="Times New Roman" w:cs="Times New Roman"/>
          <w:sz w:val="22"/>
          <w:szCs w:val="22"/>
        </w:rPr>
        <w:t>следствий</w:t>
      </w:r>
      <w:r w:rsidRPr="00243D7C">
        <w:rPr>
          <w:rFonts w:ascii="Times New Roman" w:hAnsi="Times New Roman" w:cs="Times New Roman"/>
          <w:sz w:val="22"/>
          <w:szCs w:val="22"/>
        </w:rPr>
        <w:t xml:space="preserve"> профессиональной деятельности, с одной сторо</w:t>
      </w:r>
      <w:r w:rsidRPr="00243D7C">
        <w:rPr>
          <w:rFonts w:ascii="Times New Roman" w:hAnsi="Times New Roman" w:cs="Times New Roman"/>
          <w:sz w:val="22"/>
          <w:szCs w:val="22"/>
        </w:rPr>
        <w:softHyphen/>
        <w:t xml:space="preserve">ны, </w:t>
      </w:r>
      <w:r w:rsidR="00003FCC">
        <w:rPr>
          <w:rFonts w:ascii="Times New Roman" w:hAnsi="Times New Roman" w:cs="Times New Roman"/>
          <w:sz w:val="22"/>
          <w:szCs w:val="22"/>
        </w:rPr>
        <w:t>с пом</w:t>
      </w:r>
      <w:r w:rsidR="00003FCC">
        <w:rPr>
          <w:rFonts w:ascii="Times New Roman" w:hAnsi="Times New Roman" w:cs="Times New Roman"/>
          <w:sz w:val="22"/>
          <w:szCs w:val="22"/>
        </w:rPr>
        <w:t>о</w:t>
      </w:r>
      <w:r w:rsidR="00003FCC">
        <w:rPr>
          <w:rFonts w:ascii="Times New Roman" w:hAnsi="Times New Roman" w:cs="Times New Roman"/>
          <w:sz w:val="22"/>
          <w:szCs w:val="22"/>
        </w:rPr>
        <w:t>щью</w:t>
      </w:r>
      <w:r w:rsidRPr="00243D7C">
        <w:rPr>
          <w:rFonts w:ascii="Times New Roman" w:hAnsi="Times New Roman" w:cs="Times New Roman"/>
          <w:sz w:val="22"/>
          <w:szCs w:val="22"/>
        </w:rPr>
        <w:t xml:space="preserve"> профилактики травматизма на опасных про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изводственных об</w:t>
      </w:r>
      <w:r w:rsidRPr="00243D7C">
        <w:rPr>
          <w:rFonts w:ascii="Times New Roman" w:hAnsi="Times New Roman" w:cs="Times New Roman"/>
          <w:sz w:val="22"/>
          <w:szCs w:val="22"/>
        </w:rPr>
        <w:t>ъ</w:t>
      </w:r>
      <w:r w:rsidRPr="00243D7C">
        <w:rPr>
          <w:rFonts w:ascii="Times New Roman" w:hAnsi="Times New Roman" w:cs="Times New Roman"/>
          <w:sz w:val="22"/>
          <w:szCs w:val="22"/>
        </w:rPr>
        <w:t xml:space="preserve">ектах, с другой — через компенсационные механизмы социальной защиты работников от </w:t>
      </w:r>
      <w:r w:rsidR="00003FCC" w:rsidRPr="00243D7C">
        <w:rPr>
          <w:rFonts w:ascii="Times New Roman" w:hAnsi="Times New Roman" w:cs="Times New Roman"/>
          <w:sz w:val="22"/>
          <w:szCs w:val="22"/>
        </w:rPr>
        <w:t>результатов</w:t>
      </w:r>
      <w:r w:rsidRPr="00243D7C">
        <w:rPr>
          <w:rFonts w:ascii="Times New Roman" w:hAnsi="Times New Roman" w:cs="Times New Roman"/>
          <w:sz w:val="22"/>
          <w:szCs w:val="22"/>
        </w:rPr>
        <w:t xml:space="preserve"> не</w:t>
      </w:r>
      <w:r w:rsidRPr="00243D7C">
        <w:rPr>
          <w:rFonts w:ascii="Times New Roman" w:hAnsi="Times New Roman" w:cs="Times New Roman"/>
          <w:sz w:val="22"/>
          <w:szCs w:val="22"/>
        </w:rPr>
        <w:softHyphen/>
        <w:t>счастных случаев на произво</w:t>
      </w:r>
      <w:r w:rsidRPr="00243D7C">
        <w:rPr>
          <w:rFonts w:ascii="Times New Roman" w:hAnsi="Times New Roman" w:cs="Times New Roman"/>
          <w:sz w:val="22"/>
          <w:szCs w:val="22"/>
        </w:rPr>
        <w:t>д</w:t>
      </w:r>
      <w:r w:rsidRPr="00243D7C">
        <w:rPr>
          <w:rFonts w:ascii="Times New Roman" w:hAnsi="Times New Roman" w:cs="Times New Roman"/>
          <w:sz w:val="22"/>
          <w:szCs w:val="22"/>
        </w:rPr>
        <w:t>стве.</w:t>
      </w:r>
    </w:p>
    <w:p w:rsidR="00243D7C" w:rsidRPr="00243D7C" w:rsidRDefault="00243D7C" w:rsidP="0056262D">
      <w:pPr>
        <w:ind w:firstLine="567"/>
        <w:jc w:val="both"/>
        <w:rPr>
          <w:sz w:val="22"/>
          <w:szCs w:val="22"/>
        </w:rPr>
      </w:pPr>
      <w:r w:rsidRPr="00243D7C">
        <w:rPr>
          <w:sz w:val="22"/>
          <w:szCs w:val="22"/>
        </w:rPr>
        <w:t xml:space="preserve">Задача </w:t>
      </w:r>
      <w:r w:rsidR="00003FCC" w:rsidRPr="00243D7C">
        <w:rPr>
          <w:sz w:val="22"/>
          <w:szCs w:val="22"/>
        </w:rPr>
        <w:t>совершенствования</w:t>
      </w:r>
      <w:r w:rsidRPr="00243D7C">
        <w:rPr>
          <w:sz w:val="22"/>
          <w:szCs w:val="22"/>
        </w:rPr>
        <w:t xml:space="preserve"> условий и охраны труда и </w:t>
      </w:r>
      <w:r w:rsidR="00003FCC" w:rsidRPr="00243D7C">
        <w:rPr>
          <w:sz w:val="22"/>
          <w:szCs w:val="22"/>
        </w:rPr>
        <w:t>подоба</w:t>
      </w:r>
      <w:r w:rsidR="00003FCC" w:rsidRPr="00243D7C">
        <w:rPr>
          <w:sz w:val="22"/>
          <w:szCs w:val="22"/>
        </w:rPr>
        <w:t>ю</w:t>
      </w:r>
      <w:r w:rsidR="00003FCC" w:rsidRPr="00243D7C">
        <w:rPr>
          <w:sz w:val="22"/>
          <w:szCs w:val="22"/>
        </w:rPr>
        <w:t>щего</w:t>
      </w:r>
      <w:r w:rsidRPr="00243D7C">
        <w:rPr>
          <w:sz w:val="22"/>
          <w:szCs w:val="22"/>
        </w:rPr>
        <w:t xml:space="preserve"> повышения социальной защищенности работников </w:t>
      </w:r>
      <w:r w:rsidR="00003FCC">
        <w:rPr>
          <w:sz w:val="22"/>
          <w:szCs w:val="22"/>
        </w:rPr>
        <w:t>сейчас</w:t>
      </w:r>
      <w:r w:rsidRPr="00243D7C">
        <w:rPr>
          <w:sz w:val="22"/>
          <w:szCs w:val="22"/>
        </w:rPr>
        <w:t xml:space="preserve"> о</w:t>
      </w:r>
      <w:r w:rsidRPr="00243D7C">
        <w:rPr>
          <w:sz w:val="22"/>
          <w:szCs w:val="22"/>
        </w:rPr>
        <w:t>с</w:t>
      </w:r>
      <w:r w:rsidRPr="00243D7C">
        <w:rPr>
          <w:sz w:val="22"/>
          <w:szCs w:val="22"/>
        </w:rPr>
        <w:t xml:space="preserve">ложнена тяжелым состоянием экономики </w:t>
      </w:r>
      <w:r w:rsidR="00003FCC">
        <w:rPr>
          <w:sz w:val="22"/>
          <w:szCs w:val="22"/>
        </w:rPr>
        <w:t>большого количества орг</w:t>
      </w:r>
      <w:r w:rsidR="00003FCC">
        <w:rPr>
          <w:sz w:val="22"/>
          <w:szCs w:val="22"/>
        </w:rPr>
        <w:t>а</w:t>
      </w:r>
      <w:r w:rsidR="00003FCC">
        <w:rPr>
          <w:sz w:val="22"/>
          <w:szCs w:val="22"/>
        </w:rPr>
        <w:t>низаций</w:t>
      </w:r>
      <w:r w:rsidRPr="00243D7C">
        <w:rPr>
          <w:sz w:val="22"/>
          <w:szCs w:val="22"/>
        </w:rPr>
        <w:t>, инфляционными процессами, обесцени</w:t>
      </w:r>
      <w:r w:rsidRPr="00243D7C">
        <w:rPr>
          <w:sz w:val="22"/>
          <w:szCs w:val="22"/>
        </w:rPr>
        <w:softHyphen/>
        <w:t xml:space="preserve">вающими зарплату работников. В этих сложных </w:t>
      </w:r>
      <w:r w:rsidR="00003FCC" w:rsidRPr="00243D7C">
        <w:rPr>
          <w:sz w:val="22"/>
          <w:szCs w:val="22"/>
        </w:rPr>
        <w:t>условиях</w:t>
      </w:r>
      <w:r w:rsidRPr="00243D7C">
        <w:rPr>
          <w:sz w:val="22"/>
          <w:szCs w:val="22"/>
        </w:rPr>
        <w:t xml:space="preserve"> работодателю </w:t>
      </w:r>
      <w:r w:rsidR="00003FCC" w:rsidRPr="00243D7C">
        <w:rPr>
          <w:sz w:val="22"/>
          <w:szCs w:val="22"/>
        </w:rPr>
        <w:t>необыч</w:t>
      </w:r>
      <w:r w:rsidR="00003FCC">
        <w:rPr>
          <w:sz w:val="22"/>
          <w:szCs w:val="22"/>
        </w:rPr>
        <w:t>ай</w:t>
      </w:r>
      <w:r w:rsidR="00003FCC" w:rsidRPr="00243D7C">
        <w:rPr>
          <w:sz w:val="22"/>
          <w:szCs w:val="22"/>
        </w:rPr>
        <w:t>но</w:t>
      </w:r>
      <w:r w:rsidRPr="00243D7C">
        <w:rPr>
          <w:sz w:val="22"/>
          <w:szCs w:val="22"/>
        </w:rPr>
        <w:t xml:space="preserve"> </w:t>
      </w:r>
      <w:r w:rsidR="00003FCC" w:rsidRPr="00243D7C">
        <w:rPr>
          <w:sz w:val="22"/>
          <w:szCs w:val="22"/>
        </w:rPr>
        <w:t>с</w:t>
      </w:r>
      <w:r w:rsidR="00003FCC" w:rsidRPr="00243D7C">
        <w:rPr>
          <w:sz w:val="22"/>
          <w:szCs w:val="22"/>
        </w:rPr>
        <w:t>у</w:t>
      </w:r>
      <w:r w:rsidR="00003FCC" w:rsidRPr="00243D7C">
        <w:rPr>
          <w:sz w:val="22"/>
          <w:szCs w:val="22"/>
        </w:rPr>
        <w:t>щественно</w:t>
      </w:r>
      <w:r w:rsidRPr="00243D7C">
        <w:rPr>
          <w:sz w:val="22"/>
          <w:szCs w:val="22"/>
        </w:rPr>
        <w:t xml:space="preserve"> </w:t>
      </w:r>
      <w:r w:rsidR="00003FCC">
        <w:rPr>
          <w:sz w:val="22"/>
          <w:szCs w:val="22"/>
        </w:rPr>
        <w:t>зна</w:t>
      </w:r>
      <w:r w:rsidRPr="00243D7C">
        <w:rPr>
          <w:sz w:val="22"/>
          <w:szCs w:val="22"/>
        </w:rPr>
        <w:t xml:space="preserve">ть </w:t>
      </w:r>
      <w:r w:rsidR="00003FCC">
        <w:rPr>
          <w:sz w:val="22"/>
          <w:szCs w:val="22"/>
        </w:rPr>
        <w:t>размеры</w:t>
      </w:r>
      <w:r w:rsidRPr="00243D7C">
        <w:rPr>
          <w:sz w:val="22"/>
          <w:szCs w:val="22"/>
        </w:rPr>
        <w:t xml:space="preserve"> затрат, связанных с охраной труда в соо</w:t>
      </w:r>
      <w:r w:rsidRPr="00243D7C">
        <w:rPr>
          <w:sz w:val="22"/>
          <w:szCs w:val="22"/>
        </w:rPr>
        <w:t>т</w:t>
      </w:r>
      <w:r w:rsidRPr="00243D7C">
        <w:rPr>
          <w:sz w:val="22"/>
          <w:szCs w:val="22"/>
        </w:rPr>
        <w:t xml:space="preserve">ветствии с трудовым законодательством, и уметь </w:t>
      </w:r>
      <w:r w:rsidR="00003FCC">
        <w:rPr>
          <w:sz w:val="22"/>
          <w:szCs w:val="22"/>
        </w:rPr>
        <w:t>пре</w:t>
      </w:r>
      <w:r w:rsidR="0045062D">
        <w:rPr>
          <w:sz w:val="22"/>
          <w:szCs w:val="22"/>
        </w:rPr>
        <w:t>д</w:t>
      </w:r>
      <w:r w:rsidR="00003FCC">
        <w:rPr>
          <w:sz w:val="22"/>
          <w:szCs w:val="22"/>
        </w:rPr>
        <w:t>виде</w:t>
      </w:r>
      <w:r w:rsidRPr="00243D7C">
        <w:rPr>
          <w:sz w:val="22"/>
          <w:szCs w:val="22"/>
        </w:rPr>
        <w:t xml:space="preserve">ть их </w:t>
      </w:r>
      <w:r w:rsidR="00003FCC" w:rsidRPr="00243D7C">
        <w:rPr>
          <w:sz w:val="22"/>
          <w:szCs w:val="22"/>
        </w:rPr>
        <w:t>де</w:t>
      </w:r>
      <w:r w:rsidR="00003FCC" w:rsidRPr="00243D7C">
        <w:rPr>
          <w:sz w:val="22"/>
          <w:szCs w:val="22"/>
        </w:rPr>
        <w:t>й</w:t>
      </w:r>
      <w:r w:rsidR="00003FCC" w:rsidRPr="00243D7C">
        <w:rPr>
          <w:sz w:val="22"/>
          <w:szCs w:val="22"/>
        </w:rPr>
        <w:lastRenderedPageBreak/>
        <w:t>ственность</w:t>
      </w:r>
      <w:r w:rsidRPr="00243D7C">
        <w:rPr>
          <w:sz w:val="22"/>
          <w:szCs w:val="22"/>
        </w:rPr>
        <w:t xml:space="preserve">. А </w:t>
      </w:r>
      <w:r w:rsidR="00003FCC" w:rsidRPr="00243D7C">
        <w:rPr>
          <w:sz w:val="22"/>
          <w:szCs w:val="22"/>
        </w:rPr>
        <w:t>данное</w:t>
      </w:r>
      <w:r w:rsidRPr="00243D7C">
        <w:rPr>
          <w:sz w:val="22"/>
          <w:szCs w:val="22"/>
        </w:rPr>
        <w:t xml:space="preserve"> </w:t>
      </w:r>
      <w:r w:rsidR="00003FCC" w:rsidRPr="00243D7C">
        <w:rPr>
          <w:sz w:val="22"/>
          <w:szCs w:val="22"/>
        </w:rPr>
        <w:t>значит</w:t>
      </w:r>
      <w:r w:rsidRPr="00243D7C">
        <w:rPr>
          <w:sz w:val="22"/>
          <w:szCs w:val="22"/>
        </w:rPr>
        <w:t xml:space="preserve">, что </w:t>
      </w:r>
      <w:r w:rsidR="00003FCC">
        <w:rPr>
          <w:sz w:val="22"/>
          <w:szCs w:val="22"/>
        </w:rPr>
        <w:t>целесообразны</w:t>
      </w:r>
      <w:r w:rsidRPr="00243D7C">
        <w:rPr>
          <w:sz w:val="22"/>
          <w:szCs w:val="22"/>
        </w:rPr>
        <w:t xml:space="preserve"> расчеты затрат на мероприятия по охране труда, на оплату компенсаций за работу во вредных условиях труда, на страховые взносы по страхованию от не</w:t>
      </w:r>
      <w:r w:rsidRPr="00243D7C">
        <w:rPr>
          <w:sz w:val="22"/>
          <w:szCs w:val="22"/>
        </w:rPr>
        <w:softHyphen/>
        <w:t xml:space="preserve">счастного случая на производстве. Учет </w:t>
      </w:r>
      <w:r w:rsidR="00003FCC" w:rsidRPr="00243D7C">
        <w:rPr>
          <w:sz w:val="22"/>
          <w:szCs w:val="22"/>
        </w:rPr>
        <w:t>данных</w:t>
      </w:r>
      <w:r w:rsidRPr="00243D7C">
        <w:rPr>
          <w:sz w:val="22"/>
          <w:szCs w:val="22"/>
        </w:rPr>
        <w:t xml:space="preserve"> затрат </w:t>
      </w:r>
      <w:r w:rsidR="00003FCC" w:rsidRPr="00243D7C">
        <w:rPr>
          <w:sz w:val="22"/>
          <w:szCs w:val="22"/>
        </w:rPr>
        <w:t>нужен</w:t>
      </w:r>
      <w:r w:rsidRPr="00243D7C">
        <w:rPr>
          <w:sz w:val="22"/>
          <w:szCs w:val="22"/>
        </w:rPr>
        <w:t xml:space="preserve"> для:</w:t>
      </w:r>
    </w:p>
    <w:p w:rsidR="00243D7C" w:rsidRPr="00243D7C" w:rsidRDefault="00243D7C" w:rsidP="00003FCC">
      <w:pPr>
        <w:pStyle w:val="11"/>
        <w:numPr>
          <w:ilvl w:val="0"/>
          <w:numId w:val="73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поиска </w:t>
      </w:r>
      <w:r w:rsidR="00003FCC">
        <w:rPr>
          <w:rFonts w:ascii="Times New Roman" w:hAnsi="Times New Roman" w:cs="Times New Roman"/>
          <w:sz w:val="22"/>
          <w:szCs w:val="22"/>
        </w:rPr>
        <w:t>способов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003FCC" w:rsidRPr="00243D7C">
        <w:rPr>
          <w:rFonts w:ascii="Times New Roman" w:hAnsi="Times New Roman" w:cs="Times New Roman"/>
          <w:sz w:val="22"/>
          <w:szCs w:val="22"/>
        </w:rPr>
        <w:t>совершенствования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условий труда; оценки и учета социально-экономического ущерба от несча</w:t>
      </w:r>
      <w:r w:rsidR="00047CB3">
        <w:rPr>
          <w:rFonts w:ascii="Times New Roman" w:hAnsi="Times New Roman" w:cs="Times New Roman"/>
          <w:sz w:val="22"/>
          <w:szCs w:val="22"/>
        </w:rPr>
        <w:t>стн</w:t>
      </w:r>
      <w:r w:rsidRPr="00243D7C">
        <w:rPr>
          <w:rFonts w:ascii="Times New Roman" w:hAnsi="Times New Roman" w:cs="Times New Roman"/>
          <w:sz w:val="22"/>
          <w:szCs w:val="22"/>
        </w:rPr>
        <w:t>ых случаев на производстве по единым экономическим по</w:t>
      </w:r>
      <w:r w:rsidRPr="00243D7C">
        <w:rPr>
          <w:rFonts w:ascii="Times New Roman" w:hAnsi="Times New Roman" w:cs="Times New Roman"/>
          <w:sz w:val="22"/>
          <w:szCs w:val="22"/>
        </w:rPr>
        <w:softHyphen/>
        <w:t xml:space="preserve">казателям, </w:t>
      </w:r>
      <w:r w:rsidR="00003FCC" w:rsidRPr="00243D7C">
        <w:rPr>
          <w:rFonts w:ascii="Times New Roman" w:hAnsi="Times New Roman" w:cs="Times New Roman"/>
          <w:sz w:val="22"/>
          <w:szCs w:val="22"/>
        </w:rPr>
        <w:t>создания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р</w:t>
      </w:r>
      <w:r w:rsidRPr="00243D7C">
        <w:rPr>
          <w:rFonts w:ascii="Times New Roman" w:hAnsi="Times New Roman" w:cs="Times New Roman"/>
          <w:sz w:val="22"/>
          <w:szCs w:val="22"/>
        </w:rPr>
        <w:t>е</w:t>
      </w:r>
      <w:r w:rsidRPr="00243D7C">
        <w:rPr>
          <w:rFonts w:ascii="Times New Roman" w:hAnsi="Times New Roman" w:cs="Times New Roman"/>
          <w:sz w:val="22"/>
          <w:szCs w:val="22"/>
        </w:rPr>
        <w:t xml:space="preserve">зервных фондов, </w:t>
      </w:r>
      <w:r w:rsidR="00003FCC">
        <w:rPr>
          <w:rFonts w:ascii="Times New Roman" w:hAnsi="Times New Roman" w:cs="Times New Roman"/>
          <w:sz w:val="22"/>
          <w:szCs w:val="22"/>
        </w:rPr>
        <w:t>определения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003FCC" w:rsidRPr="00243D7C">
        <w:rPr>
          <w:rFonts w:ascii="Times New Roman" w:hAnsi="Times New Roman" w:cs="Times New Roman"/>
          <w:sz w:val="22"/>
          <w:szCs w:val="22"/>
        </w:rPr>
        <w:t>возможных</w:t>
      </w:r>
      <w:r w:rsidRPr="00243D7C">
        <w:rPr>
          <w:rFonts w:ascii="Times New Roman" w:hAnsi="Times New Roman" w:cs="Times New Roman"/>
          <w:sz w:val="22"/>
          <w:szCs w:val="22"/>
        </w:rPr>
        <w:t xml:space="preserve"> компенсационных выплат и т.д.;</w:t>
      </w:r>
    </w:p>
    <w:p w:rsidR="00243D7C" w:rsidRPr="00243D7C" w:rsidRDefault="00243D7C" w:rsidP="008F16B2">
      <w:pPr>
        <w:pStyle w:val="11"/>
        <w:numPr>
          <w:ilvl w:val="0"/>
          <w:numId w:val="73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принятия </w:t>
      </w:r>
      <w:r w:rsidR="00003FCC" w:rsidRPr="00243D7C">
        <w:rPr>
          <w:rFonts w:ascii="Times New Roman" w:hAnsi="Times New Roman" w:cs="Times New Roman"/>
          <w:sz w:val="22"/>
          <w:szCs w:val="22"/>
        </w:rPr>
        <w:t>аргументированных</w:t>
      </w:r>
      <w:r w:rsidRPr="00243D7C">
        <w:rPr>
          <w:rFonts w:ascii="Times New Roman" w:hAnsi="Times New Roman" w:cs="Times New Roman"/>
          <w:sz w:val="22"/>
          <w:szCs w:val="22"/>
        </w:rPr>
        <w:t xml:space="preserve"> решений по обеспечению с</w:t>
      </w:r>
      <w:r w:rsidRPr="00243D7C">
        <w:rPr>
          <w:rFonts w:ascii="Times New Roman" w:hAnsi="Times New Roman" w:cs="Times New Roman"/>
          <w:sz w:val="22"/>
          <w:szCs w:val="22"/>
        </w:rPr>
        <w:t>о</w:t>
      </w:r>
      <w:r w:rsidRPr="00243D7C">
        <w:rPr>
          <w:rFonts w:ascii="Times New Roman" w:hAnsi="Times New Roman" w:cs="Times New Roman"/>
          <w:sz w:val="22"/>
          <w:szCs w:val="22"/>
        </w:rPr>
        <w:t>циаль</w:t>
      </w:r>
      <w:r w:rsidRPr="00243D7C">
        <w:rPr>
          <w:rFonts w:ascii="Times New Roman" w:hAnsi="Times New Roman" w:cs="Times New Roman"/>
          <w:sz w:val="22"/>
          <w:szCs w:val="22"/>
        </w:rPr>
        <w:softHyphen/>
      </w:r>
      <w:r w:rsidRPr="00243D7C">
        <w:rPr>
          <w:rStyle w:val="10pt0pt"/>
          <w:sz w:val="22"/>
          <w:szCs w:val="22"/>
        </w:rPr>
        <w:t>но</w:t>
      </w:r>
      <w:r w:rsidRPr="00243D7C">
        <w:rPr>
          <w:rFonts w:ascii="Times New Roman" w:hAnsi="Times New Roman" w:cs="Times New Roman"/>
          <w:sz w:val="22"/>
          <w:szCs w:val="22"/>
        </w:rPr>
        <w:t xml:space="preserve"> экономической защищенности работников;</w:t>
      </w:r>
    </w:p>
    <w:p w:rsidR="00243D7C" w:rsidRPr="00243D7C" w:rsidRDefault="00003FCC" w:rsidP="008F16B2">
      <w:pPr>
        <w:pStyle w:val="11"/>
        <w:numPr>
          <w:ilvl w:val="0"/>
          <w:numId w:val="73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>рассмотрения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Pr="00243D7C">
        <w:rPr>
          <w:rFonts w:ascii="Times New Roman" w:hAnsi="Times New Roman" w:cs="Times New Roman"/>
          <w:sz w:val="22"/>
          <w:szCs w:val="22"/>
        </w:rPr>
        <w:t>результативности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мероприятий, </w:t>
      </w:r>
      <w:r w:rsidRPr="00243D7C">
        <w:rPr>
          <w:rFonts w:ascii="Times New Roman" w:hAnsi="Times New Roman" w:cs="Times New Roman"/>
          <w:sz w:val="22"/>
          <w:szCs w:val="22"/>
        </w:rPr>
        <w:t>устремленных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на обеспечение социально-экономической защищенности работ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>ников.</w:t>
      </w:r>
    </w:p>
    <w:p w:rsidR="00243D7C" w:rsidRPr="00243D7C" w:rsidRDefault="00243D7C" w:rsidP="0056262D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С позиции работника также </w:t>
      </w:r>
      <w:r w:rsidR="00003FCC" w:rsidRPr="00243D7C">
        <w:rPr>
          <w:rFonts w:ascii="Times New Roman" w:hAnsi="Times New Roman" w:cs="Times New Roman"/>
          <w:sz w:val="22"/>
          <w:szCs w:val="22"/>
        </w:rPr>
        <w:t>существенно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003FCC">
        <w:rPr>
          <w:rFonts w:ascii="Times New Roman" w:hAnsi="Times New Roman" w:cs="Times New Roman"/>
          <w:sz w:val="22"/>
          <w:szCs w:val="22"/>
        </w:rPr>
        <w:t>иметь представление об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003FCC" w:rsidRPr="00243D7C">
        <w:rPr>
          <w:rFonts w:ascii="Times New Roman" w:hAnsi="Times New Roman" w:cs="Times New Roman"/>
          <w:sz w:val="22"/>
          <w:szCs w:val="22"/>
        </w:rPr>
        <w:t>уровне</w:t>
      </w:r>
      <w:r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Pr="0056262D">
        <w:rPr>
          <w:rFonts w:ascii="Times New Roman" w:hAnsi="Times New Roman" w:cs="Times New Roman"/>
          <w:sz w:val="22"/>
          <w:szCs w:val="22"/>
        </w:rPr>
        <w:t>защищен</w:t>
      </w:r>
      <w:r w:rsidRPr="0056262D">
        <w:rPr>
          <w:rFonts w:ascii="Times New Roman" w:hAnsi="Times New Roman" w:cs="Times New Roman"/>
          <w:sz w:val="22"/>
          <w:szCs w:val="22"/>
        </w:rPr>
        <w:softHyphen/>
      </w:r>
      <w:r w:rsidR="0056262D">
        <w:rPr>
          <w:rFonts w:ascii="Times New Roman" w:hAnsi="Times New Roman" w:cs="Times New Roman"/>
          <w:sz w:val="22"/>
          <w:szCs w:val="22"/>
        </w:rPr>
        <w:t>ности,</w:t>
      </w:r>
      <w:r w:rsidRPr="00243D7C">
        <w:rPr>
          <w:rFonts w:ascii="Times New Roman" w:hAnsi="Times New Roman" w:cs="Times New Roman"/>
          <w:sz w:val="22"/>
          <w:szCs w:val="22"/>
        </w:rPr>
        <w:t xml:space="preserve"> который </w:t>
      </w:r>
      <w:r w:rsidR="00003FCC" w:rsidRPr="00243D7C">
        <w:rPr>
          <w:rFonts w:ascii="Times New Roman" w:hAnsi="Times New Roman" w:cs="Times New Roman"/>
          <w:sz w:val="22"/>
          <w:szCs w:val="22"/>
        </w:rPr>
        <w:t>устанавливает</w:t>
      </w:r>
      <w:r w:rsidR="00003FCC">
        <w:rPr>
          <w:rFonts w:ascii="Times New Roman" w:hAnsi="Times New Roman" w:cs="Times New Roman"/>
          <w:sz w:val="22"/>
          <w:szCs w:val="22"/>
        </w:rPr>
        <w:t>ся</w:t>
      </w:r>
      <w:r w:rsidRPr="00243D7C">
        <w:rPr>
          <w:rFonts w:ascii="Times New Roman" w:hAnsi="Times New Roman" w:cs="Times New Roman"/>
          <w:sz w:val="22"/>
          <w:szCs w:val="22"/>
        </w:rPr>
        <w:t xml:space="preserve"> разработанностью мер охраны и</w:t>
      </w:r>
      <w:r w:rsidR="0056262D">
        <w:rPr>
          <w:rFonts w:ascii="Times New Roman" w:hAnsi="Times New Roman" w:cs="Times New Roman"/>
          <w:sz w:val="22"/>
          <w:szCs w:val="22"/>
        </w:rPr>
        <w:t xml:space="preserve"> безопасности</w:t>
      </w:r>
      <w:r w:rsidRPr="00243D7C">
        <w:rPr>
          <w:rFonts w:ascii="Times New Roman" w:hAnsi="Times New Roman" w:cs="Times New Roman"/>
          <w:sz w:val="22"/>
          <w:szCs w:val="22"/>
        </w:rPr>
        <w:t xml:space="preserve"> труда, профилактической защиты, в том числе отбора качественной рабочей силы, методов оценки ущерба от несчастного случая на производстве.</w:t>
      </w:r>
    </w:p>
    <w:p w:rsidR="00243D7C" w:rsidRPr="00243D7C" w:rsidRDefault="00003FCC" w:rsidP="0056262D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Так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необходимо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решить </w:t>
      </w:r>
      <w:r w:rsidRPr="00243D7C">
        <w:rPr>
          <w:rFonts w:ascii="Times New Roman" w:hAnsi="Times New Roman" w:cs="Times New Roman"/>
          <w:sz w:val="22"/>
          <w:szCs w:val="22"/>
        </w:rPr>
        <w:t>полный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ряд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E96ED1">
        <w:rPr>
          <w:rFonts w:ascii="Times New Roman" w:hAnsi="Times New Roman" w:cs="Times New Roman"/>
          <w:sz w:val="22"/>
          <w:szCs w:val="22"/>
        </w:rPr>
        <w:t>трудн</w:t>
      </w:r>
      <w:r w:rsidR="00243D7C" w:rsidRPr="00243D7C">
        <w:rPr>
          <w:rFonts w:ascii="Times New Roman" w:hAnsi="Times New Roman" w:cs="Times New Roman"/>
          <w:sz w:val="22"/>
          <w:szCs w:val="22"/>
        </w:rPr>
        <w:t>ых проблем метод</w:t>
      </w:r>
      <w:r w:rsidR="00243D7C" w:rsidRPr="00243D7C">
        <w:rPr>
          <w:rFonts w:ascii="Times New Roman" w:hAnsi="Times New Roman" w:cs="Times New Roman"/>
          <w:sz w:val="22"/>
          <w:szCs w:val="22"/>
        </w:rPr>
        <w:t>и</w:t>
      </w:r>
      <w:r w:rsidR="00243D7C" w:rsidRPr="00243D7C">
        <w:rPr>
          <w:rFonts w:ascii="Times New Roman" w:hAnsi="Times New Roman" w:cs="Times New Roman"/>
          <w:sz w:val="22"/>
          <w:szCs w:val="22"/>
        </w:rPr>
        <w:t>ческого, страхового, лечебно-реабилитацион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 xml:space="preserve">ного, профилактико-диагностического характера. </w:t>
      </w:r>
      <w:r w:rsidR="00E96ED1" w:rsidRPr="00243D7C">
        <w:rPr>
          <w:rFonts w:ascii="Times New Roman" w:hAnsi="Times New Roman" w:cs="Times New Roman"/>
          <w:sz w:val="22"/>
          <w:szCs w:val="22"/>
        </w:rPr>
        <w:t xml:space="preserve">Иными </w:t>
      </w:r>
      <w:r w:rsidR="00243D7C" w:rsidRPr="00243D7C">
        <w:rPr>
          <w:rFonts w:ascii="Times New Roman" w:hAnsi="Times New Roman" w:cs="Times New Roman"/>
          <w:sz w:val="22"/>
          <w:szCs w:val="22"/>
        </w:rPr>
        <w:t>сло</w:t>
      </w:r>
      <w:r w:rsidR="0056262D">
        <w:rPr>
          <w:rFonts w:ascii="Times New Roman" w:hAnsi="Times New Roman" w:cs="Times New Roman"/>
          <w:sz w:val="22"/>
          <w:szCs w:val="22"/>
        </w:rPr>
        <w:t>ва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ми, </w:t>
      </w:r>
      <w:r w:rsidR="00E96ED1">
        <w:rPr>
          <w:rFonts w:ascii="Times New Roman" w:hAnsi="Times New Roman" w:cs="Times New Roman"/>
          <w:sz w:val="22"/>
          <w:szCs w:val="22"/>
        </w:rPr>
        <w:t>необходимо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E96ED1" w:rsidRPr="00243D7C">
        <w:rPr>
          <w:rFonts w:ascii="Times New Roman" w:hAnsi="Times New Roman" w:cs="Times New Roman"/>
          <w:sz w:val="22"/>
          <w:szCs w:val="22"/>
        </w:rPr>
        <w:t>формир</w:t>
      </w:r>
      <w:r w:rsidR="00E96ED1" w:rsidRPr="00243D7C">
        <w:rPr>
          <w:rFonts w:ascii="Times New Roman" w:hAnsi="Times New Roman" w:cs="Times New Roman"/>
          <w:sz w:val="22"/>
          <w:szCs w:val="22"/>
        </w:rPr>
        <w:t>о</w:t>
      </w:r>
      <w:r w:rsidR="00E96ED1" w:rsidRPr="00243D7C">
        <w:rPr>
          <w:rFonts w:ascii="Times New Roman" w:hAnsi="Times New Roman" w:cs="Times New Roman"/>
          <w:sz w:val="22"/>
          <w:szCs w:val="22"/>
        </w:rPr>
        <w:t>вание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многопрофильного института защи</w:t>
      </w:r>
      <w:r w:rsidR="0056262D">
        <w:rPr>
          <w:rFonts w:ascii="Times New Roman" w:hAnsi="Times New Roman" w:cs="Times New Roman"/>
          <w:sz w:val="22"/>
          <w:szCs w:val="22"/>
        </w:rPr>
        <w:t>ты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. </w:t>
      </w:r>
      <w:r w:rsidR="00E96ED1" w:rsidRPr="00243D7C">
        <w:rPr>
          <w:rFonts w:ascii="Times New Roman" w:hAnsi="Times New Roman" w:cs="Times New Roman"/>
          <w:sz w:val="22"/>
          <w:szCs w:val="22"/>
        </w:rPr>
        <w:t xml:space="preserve">Настоящее </w:t>
      </w:r>
      <w:r w:rsidR="00E96ED1">
        <w:rPr>
          <w:rFonts w:ascii="Times New Roman" w:hAnsi="Times New Roman" w:cs="Times New Roman"/>
          <w:sz w:val="22"/>
          <w:szCs w:val="22"/>
        </w:rPr>
        <w:t>обусловле</w:t>
      </w:r>
      <w:r w:rsidR="00243D7C" w:rsidRPr="00243D7C">
        <w:rPr>
          <w:rFonts w:ascii="Times New Roman" w:hAnsi="Times New Roman" w:cs="Times New Roman"/>
          <w:sz w:val="22"/>
          <w:szCs w:val="22"/>
        </w:rPr>
        <w:t>но сложной природой профессиональных рис</w:t>
      </w:r>
      <w:r w:rsidR="0056262D">
        <w:rPr>
          <w:rFonts w:ascii="Times New Roman" w:hAnsi="Times New Roman" w:cs="Times New Roman"/>
          <w:sz w:val="22"/>
          <w:szCs w:val="22"/>
        </w:rPr>
        <w:t>ков,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</w:t>
      </w:r>
      <w:r w:rsidR="00E96ED1">
        <w:rPr>
          <w:rFonts w:ascii="Times New Roman" w:hAnsi="Times New Roman" w:cs="Times New Roman"/>
          <w:sz w:val="22"/>
          <w:szCs w:val="22"/>
        </w:rPr>
        <w:t>но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их трудно предск</w:t>
      </w:r>
      <w:r w:rsidR="00243D7C" w:rsidRPr="00243D7C">
        <w:rPr>
          <w:rFonts w:ascii="Times New Roman" w:hAnsi="Times New Roman" w:cs="Times New Roman"/>
          <w:sz w:val="22"/>
          <w:szCs w:val="22"/>
        </w:rPr>
        <w:t>а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зуемыми и длительными по времени </w:t>
      </w:r>
      <w:r w:rsidR="00E96ED1" w:rsidRPr="00243D7C">
        <w:rPr>
          <w:rFonts w:ascii="Times New Roman" w:hAnsi="Times New Roman" w:cs="Times New Roman"/>
          <w:sz w:val="22"/>
          <w:szCs w:val="22"/>
        </w:rPr>
        <w:t>сл</w:t>
      </w:r>
      <w:r w:rsidR="00E96ED1">
        <w:rPr>
          <w:rFonts w:ascii="Times New Roman" w:hAnsi="Times New Roman" w:cs="Times New Roman"/>
          <w:sz w:val="22"/>
          <w:szCs w:val="22"/>
        </w:rPr>
        <w:t>едс</w:t>
      </w:r>
      <w:r w:rsidR="00E96ED1" w:rsidRPr="00243D7C">
        <w:rPr>
          <w:rFonts w:ascii="Times New Roman" w:hAnsi="Times New Roman" w:cs="Times New Roman"/>
          <w:sz w:val="22"/>
          <w:szCs w:val="22"/>
        </w:rPr>
        <w:t>твиями</w:t>
      </w:r>
      <w:r w:rsidR="00243D7C" w:rsidRPr="00243D7C">
        <w:rPr>
          <w:rFonts w:ascii="Times New Roman" w:hAnsi="Times New Roman" w:cs="Times New Roman"/>
          <w:sz w:val="22"/>
          <w:szCs w:val="22"/>
        </w:rPr>
        <w:t>.</w:t>
      </w:r>
    </w:p>
    <w:p w:rsidR="00243D7C" w:rsidRPr="00243D7C" w:rsidRDefault="00E96ED1" w:rsidP="0056262D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3D7C">
        <w:rPr>
          <w:rFonts w:ascii="Times New Roman" w:hAnsi="Times New Roman" w:cs="Times New Roman"/>
          <w:sz w:val="22"/>
          <w:szCs w:val="22"/>
        </w:rPr>
        <w:t xml:space="preserve">Имеющиеся 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проблемы </w:t>
      </w:r>
      <w:r w:rsidRPr="00243D7C">
        <w:rPr>
          <w:rFonts w:ascii="Times New Roman" w:hAnsi="Times New Roman" w:cs="Times New Roman"/>
          <w:sz w:val="22"/>
          <w:szCs w:val="22"/>
        </w:rPr>
        <w:t>вызывают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изменения и </w:t>
      </w:r>
      <w:r>
        <w:rPr>
          <w:rFonts w:ascii="Times New Roman" w:hAnsi="Times New Roman" w:cs="Times New Roman"/>
          <w:sz w:val="22"/>
          <w:szCs w:val="22"/>
        </w:rPr>
        <w:t xml:space="preserve">необходимость </w:t>
      </w:r>
      <w:r w:rsidR="00243D7C" w:rsidRPr="00243D7C">
        <w:rPr>
          <w:rFonts w:ascii="Times New Roman" w:hAnsi="Times New Roman" w:cs="Times New Roman"/>
          <w:sz w:val="22"/>
          <w:szCs w:val="22"/>
        </w:rPr>
        <w:t>упорядоче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</w:r>
      <w:r w:rsidR="00243D7C" w:rsidRPr="00243D7C">
        <w:rPr>
          <w:rStyle w:val="10pt0pt"/>
          <w:sz w:val="22"/>
          <w:szCs w:val="22"/>
        </w:rPr>
        <w:t>ния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институциональной базы социальной защиты с пом</w:t>
      </w:r>
      <w:r w:rsidR="00243D7C" w:rsidRPr="00243D7C">
        <w:rPr>
          <w:rFonts w:ascii="Times New Roman" w:hAnsi="Times New Roman" w:cs="Times New Roman"/>
          <w:sz w:val="22"/>
          <w:szCs w:val="22"/>
        </w:rPr>
        <w:t>о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щью </w:t>
      </w:r>
      <w:r w:rsidRPr="00243D7C">
        <w:rPr>
          <w:rFonts w:ascii="Times New Roman" w:hAnsi="Times New Roman" w:cs="Times New Roman"/>
          <w:sz w:val="22"/>
          <w:szCs w:val="22"/>
        </w:rPr>
        <w:t>создания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новой</w:t>
      </w:r>
      <w:r w:rsidR="0056262D">
        <w:rPr>
          <w:rFonts w:ascii="Times New Roman" w:hAnsi="Times New Roman" w:cs="Times New Roman"/>
          <w:sz w:val="22"/>
          <w:szCs w:val="22"/>
        </w:rPr>
        <w:t xml:space="preserve"> </w:t>
      </w:r>
      <w:r w:rsidR="00243D7C" w:rsidRPr="00243D7C">
        <w:rPr>
          <w:rFonts w:ascii="Times New Roman" w:hAnsi="Times New Roman" w:cs="Times New Roman"/>
          <w:sz w:val="22"/>
          <w:szCs w:val="22"/>
        </w:rPr>
        <w:t>модели социальной политики и защиты (соц</w:t>
      </w:r>
      <w:r w:rsidR="00243D7C" w:rsidRPr="00243D7C">
        <w:rPr>
          <w:rFonts w:ascii="Times New Roman" w:hAnsi="Times New Roman" w:cs="Times New Roman"/>
          <w:sz w:val="22"/>
          <w:szCs w:val="22"/>
        </w:rPr>
        <w:t>и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альное государство), правового закрепления разделения </w:t>
      </w:r>
      <w:r w:rsidR="00243D7C" w:rsidRPr="00243D7C">
        <w:rPr>
          <w:rStyle w:val="10pt0pt"/>
          <w:sz w:val="22"/>
          <w:szCs w:val="22"/>
        </w:rPr>
        <w:t>полномочий,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 функций и обязанностей между социальными </w:t>
      </w:r>
      <w:r w:rsidR="0056262D">
        <w:rPr>
          <w:rFonts w:ascii="Times New Roman" w:hAnsi="Times New Roman" w:cs="Times New Roman"/>
          <w:sz w:val="22"/>
          <w:szCs w:val="22"/>
        </w:rPr>
        <w:t>с</w:t>
      </w:r>
      <w:r w:rsidR="00243D7C" w:rsidRPr="00243D7C">
        <w:rPr>
          <w:rFonts w:ascii="Times New Roman" w:hAnsi="Times New Roman" w:cs="Times New Roman"/>
          <w:sz w:val="22"/>
          <w:szCs w:val="22"/>
        </w:rPr>
        <w:t>убьектами (работод</w:t>
      </w:r>
      <w:r w:rsidR="00243D7C" w:rsidRPr="00243D7C">
        <w:rPr>
          <w:rFonts w:ascii="Times New Roman" w:hAnsi="Times New Roman" w:cs="Times New Roman"/>
          <w:sz w:val="22"/>
          <w:szCs w:val="22"/>
        </w:rPr>
        <w:t>а</w:t>
      </w:r>
      <w:r w:rsidR="00243D7C" w:rsidRPr="00243D7C">
        <w:rPr>
          <w:rFonts w:ascii="Times New Roman" w:hAnsi="Times New Roman" w:cs="Times New Roman"/>
          <w:sz w:val="22"/>
          <w:szCs w:val="22"/>
        </w:rPr>
        <w:t xml:space="preserve">телями и работниками), государством, </w:t>
      </w:r>
      <w:r w:rsidR="0056262D">
        <w:rPr>
          <w:rFonts w:ascii="Times New Roman" w:hAnsi="Times New Roman" w:cs="Times New Roman"/>
          <w:sz w:val="22"/>
          <w:szCs w:val="22"/>
        </w:rPr>
        <w:t>гра</w:t>
      </w:r>
      <w:r w:rsidR="00243D7C" w:rsidRPr="00243D7C">
        <w:rPr>
          <w:rFonts w:ascii="Times New Roman" w:hAnsi="Times New Roman" w:cs="Times New Roman"/>
          <w:sz w:val="22"/>
          <w:szCs w:val="22"/>
        </w:rPr>
        <w:t>жданами (застрахованными лицами и пенсионерами), феде</w:t>
      </w:r>
      <w:r w:rsidR="00243D7C" w:rsidRPr="00243D7C">
        <w:rPr>
          <w:rFonts w:ascii="Times New Roman" w:hAnsi="Times New Roman" w:cs="Times New Roman"/>
          <w:sz w:val="22"/>
          <w:szCs w:val="22"/>
        </w:rPr>
        <w:softHyphen/>
        <w:t>ральным центром и регионами.</w:t>
      </w: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6262D" w:rsidRDefault="0056262D" w:rsidP="0056262D">
      <w:pPr>
        <w:jc w:val="center"/>
      </w:pPr>
      <w:r>
        <w:rPr>
          <w:lang w:val="en-US"/>
        </w:rPr>
        <w:t>IV</w:t>
      </w:r>
    </w:p>
    <w:p w:rsidR="0056262D" w:rsidRPr="00945AF7" w:rsidRDefault="0056262D" w:rsidP="00945AF7">
      <w:pPr>
        <w:ind w:firstLine="567"/>
        <w:jc w:val="both"/>
        <w:rPr>
          <w:sz w:val="22"/>
          <w:szCs w:val="22"/>
        </w:rPr>
      </w:pPr>
    </w:p>
    <w:p w:rsidR="00945AF7" w:rsidRPr="00B52FC2" w:rsidRDefault="00E96ED1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 xml:space="preserve">Нынешнее 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социально-экономическое и духовное </w:t>
      </w:r>
      <w:r>
        <w:rPr>
          <w:rFonts w:ascii="Times New Roman" w:hAnsi="Times New Roman" w:cs="Times New Roman"/>
          <w:sz w:val="22"/>
          <w:szCs w:val="22"/>
        </w:rPr>
        <w:t>положен</w:t>
      </w:r>
      <w:r w:rsidR="00945AF7" w:rsidRPr="00945AF7">
        <w:rPr>
          <w:rFonts w:ascii="Times New Roman" w:hAnsi="Times New Roman" w:cs="Times New Roman"/>
          <w:sz w:val="22"/>
          <w:szCs w:val="22"/>
        </w:rPr>
        <w:t>ие российского общества диктует выдвижение на первый план социал</w:t>
      </w:r>
      <w:r w:rsidR="00945AF7" w:rsidRPr="00945AF7">
        <w:rPr>
          <w:rFonts w:ascii="Times New Roman" w:hAnsi="Times New Roman" w:cs="Times New Roman"/>
          <w:sz w:val="22"/>
          <w:szCs w:val="22"/>
        </w:rPr>
        <w:t>ь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ного направления в деятельности государства. Социальная политика </w:t>
      </w:r>
      <w:r w:rsidR="00945AF7" w:rsidRPr="00945AF7">
        <w:rPr>
          <w:rFonts w:ascii="Times New Roman" w:hAnsi="Times New Roman" w:cs="Times New Roman"/>
          <w:sz w:val="22"/>
          <w:szCs w:val="22"/>
        </w:rPr>
        <w:lastRenderedPageBreak/>
        <w:t xml:space="preserve">государства — это </w:t>
      </w:r>
      <w:r w:rsidRPr="00945AF7">
        <w:rPr>
          <w:rFonts w:ascii="Times New Roman" w:hAnsi="Times New Roman" w:cs="Times New Roman"/>
          <w:sz w:val="22"/>
          <w:szCs w:val="22"/>
        </w:rPr>
        <w:t>дело</w:t>
      </w:r>
      <w:r>
        <w:rPr>
          <w:rFonts w:ascii="Times New Roman" w:hAnsi="Times New Roman" w:cs="Times New Roman"/>
          <w:sz w:val="22"/>
          <w:szCs w:val="22"/>
        </w:rPr>
        <w:t xml:space="preserve"> государ</w:t>
      </w:r>
      <w:r>
        <w:rPr>
          <w:rFonts w:ascii="Times New Roman" w:hAnsi="Times New Roman" w:cs="Times New Roman"/>
          <w:sz w:val="22"/>
          <w:szCs w:val="22"/>
        </w:rPr>
        <w:softHyphen/>
        <w:t>ства, направленное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на человека, его благополучие, </w:t>
      </w:r>
      <w:r w:rsidRPr="00945AF7">
        <w:rPr>
          <w:rFonts w:ascii="Times New Roman" w:hAnsi="Times New Roman" w:cs="Times New Roman"/>
          <w:sz w:val="22"/>
          <w:szCs w:val="22"/>
        </w:rPr>
        <w:t>главной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>целью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которой является </w:t>
      </w:r>
      <w:r w:rsidRPr="00B52FC2">
        <w:rPr>
          <w:rFonts w:ascii="Times New Roman" w:hAnsi="Times New Roman" w:cs="Times New Roman"/>
          <w:sz w:val="22"/>
          <w:szCs w:val="22"/>
        </w:rPr>
        <w:t>формирование</w:t>
      </w:r>
      <w:r w:rsidR="00945AF7" w:rsidRPr="00B52FC2">
        <w:rPr>
          <w:rFonts w:ascii="Times New Roman" w:hAnsi="Times New Roman" w:cs="Times New Roman"/>
          <w:sz w:val="22"/>
          <w:szCs w:val="22"/>
        </w:rPr>
        <w:t xml:space="preserve"> </w:t>
      </w:r>
      <w:r w:rsidR="00B52FC2" w:rsidRPr="00B52FC2">
        <w:rPr>
          <w:rFonts w:ascii="Times New Roman" w:hAnsi="Times New Roman" w:cs="Times New Roman"/>
          <w:sz w:val="22"/>
          <w:szCs w:val="22"/>
        </w:rPr>
        <w:t>обсто</w:t>
      </w:r>
      <w:r w:rsidR="00B52FC2" w:rsidRPr="00B52FC2">
        <w:rPr>
          <w:rFonts w:ascii="Times New Roman" w:hAnsi="Times New Roman" w:cs="Times New Roman"/>
          <w:sz w:val="22"/>
          <w:szCs w:val="22"/>
        </w:rPr>
        <w:t>я</w:t>
      </w:r>
      <w:r w:rsidR="00B52FC2" w:rsidRPr="00B52FC2">
        <w:rPr>
          <w:rFonts w:ascii="Times New Roman" w:hAnsi="Times New Roman" w:cs="Times New Roman"/>
          <w:sz w:val="22"/>
          <w:szCs w:val="22"/>
        </w:rPr>
        <w:t>тельств</w:t>
      </w:r>
      <w:r w:rsidR="00B52FC2">
        <w:rPr>
          <w:rFonts w:ascii="Times New Roman" w:hAnsi="Times New Roman" w:cs="Times New Roman"/>
          <w:sz w:val="22"/>
          <w:szCs w:val="22"/>
        </w:rPr>
        <w:t>, создаю</w:t>
      </w:r>
      <w:r w:rsidR="00945AF7" w:rsidRPr="00B52FC2">
        <w:rPr>
          <w:rFonts w:ascii="Times New Roman" w:hAnsi="Times New Roman" w:cs="Times New Roman"/>
          <w:sz w:val="22"/>
          <w:szCs w:val="22"/>
        </w:rPr>
        <w:t xml:space="preserve">щих достойную жизнь и свободное развитие личности. </w:t>
      </w:r>
      <w:r w:rsidR="00B52FC2" w:rsidRPr="00B52FC2">
        <w:rPr>
          <w:rFonts w:ascii="Times New Roman" w:hAnsi="Times New Roman" w:cs="Times New Roman"/>
          <w:sz w:val="22"/>
          <w:szCs w:val="22"/>
        </w:rPr>
        <w:t>Основным обстоятельством</w:t>
      </w:r>
      <w:r w:rsidR="00945AF7" w:rsidRPr="00B52FC2">
        <w:rPr>
          <w:rFonts w:ascii="Times New Roman" w:hAnsi="Times New Roman" w:cs="Times New Roman"/>
          <w:sz w:val="22"/>
          <w:szCs w:val="22"/>
        </w:rPr>
        <w:t xml:space="preserve"> обеспечения достойной жизни человека являет</w:t>
      </w:r>
      <w:r w:rsidR="00945AF7" w:rsidRPr="00B52FC2">
        <w:rPr>
          <w:rFonts w:ascii="Times New Roman" w:hAnsi="Times New Roman" w:cs="Times New Roman"/>
          <w:sz w:val="22"/>
          <w:szCs w:val="22"/>
        </w:rPr>
        <w:softHyphen/>
        <w:t xml:space="preserve">ся гарантированность </w:t>
      </w:r>
      <w:r w:rsidR="00B52FC2">
        <w:rPr>
          <w:rFonts w:ascii="Times New Roman" w:hAnsi="Times New Roman" w:cs="Times New Roman"/>
          <w:sz w:val="22"/>
          <w:szCs w:val="22"/>
        </w:rPr>
        <w:t>всех</w:t>
      </w:r>
      <w:r w:rsidR="003F0638" w:rsidRPr="00B52FC2">
        <w:rPr>
          <w:rFonts w:ascii="Times New Roman" w:hAnsi="Times New Roman" w:cs="Times New Roman"/>
          <w:sz w:val="22"/>
          <w:szCs w:val="22"/>
        </w:rPr>
        <w:t xml:space="preserve"> </w:t>
      </w:r>
      <w:r w:rsidR="00945AF7" w:rsidRPr="00B52FC2">
        <w:rPr>
          <w:rFonts w:ascii="Times New Roman" w:hAnsi="Times New Roman" w:cs="Times New Roman"/>
          <w:sz w:val="22"/>
          <w:szCs w:val="22"/>
        </w:rPr>
        <w:t xml:space="preserve">прав и свобод, а также </w:t>
      </w:r>
      <w:r w:rsidR="00B52FC2" w:rsidRPr="00B52FC2">
        <w:rPr>
          <w:rFonts w:ascii="Times New Roman" w:hAnsi="Times New Roman" w:cs="Times New Roman"/>
          <w:sz w:val="22"/>
          <w:szCs w:val="22"/>
        </w:rPr>
        <w:t>вероятность</w:t>
      </w:r>
      <w:r w:rsidR="00945AF7" w:rsidRPr="00B52FC2">
        <w:rPr>
          <w:rFonts w:ascii="Times New Roman" w:hAnsi="Times New Roman" w:cs="Times New Roman"/>
          <w:sz w:val="22"/>
          <w:szCs w:val="22"/>
        </w:rPr>
        <w:t xml:space="preserve"> их надежной социальной защиты.</w:t>
      </w:r>
    </w:p>
    <w:p w:rsidR="00945AF7" w:rsidRPr="00945AF7" w:rsidRDefault="00B52FC2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B52FC2">
        <w:rPr>
          <w:rFonts w:ascii="Times New Roman" w:hAnsi="Times New Roman" w:cs="Times New Roman"/>
          <w:sz w:val="22"/>
          <w:szCs w:val="22"/>
        </w:rPr>
        <w:t>В ст. 21 Конституции РФ прямо записано: достоинство личн</w:t>
      </w:r>
      <w:r w:rsidRPr="00B52FC2">
        <w:rPr>
          <w:rFonts w:ascii="Times New Roman" w:hAnsi="Times New Roman" w:cs="Times New Roman"/>
          <w:sz w:val="22"/>
          <w:szCs w:val="22"/>
        </w:rPr>
        <w:t>о</w:t>
      </w:r>
      <w:r w:rsidRPr="00B52FC2">
        <w:rPr>
          <w:rFonts w:ascii="Times New Roman" w:hAnsi="Times New Roman" w:cs="Times New Roman"/>
          <w:sz w:val="22"/>
          <w:szCs w:val="22"/>
        </w:rPr>
        <w:t>сти охраняется государством</w:t>
      </w:r>
      <w:r w:rsidR="007E07EC">
        <w:rPr>
          <w:rFonts w:ascii="Times New Roman" w:hAnsi="Times New Roman" w:cs="Times New Roman"/>
          <w:sz w:val="22"/>
          <w:szCs w:val="22"/>
        </w:rPr>
        <w:t>,</w:t>
      </w:r>
      <w:r w:rsidRPr="00B52FC2">
        <w:rPr>
          <w:rFonts w:ascii="Times New Roman" w:hAnsi="Times New Roman" w:cs="Times New Roman"/>
          <w:sz w:val="22"/>
          <w:szCs w:val="22"/>
        </w:rPr>
        <w:t xml:space="preserve"> ничто не может быть основанием для его умаления. Не может быть </w:t>
      </w:r>
      <w:r w:rsidR="00945AF7" w:rsidRPr="00B52FC2">
        <w:rPr>
          <w:rFonts w:ascii="Times New Roman" w:hAnsi="Times New Roman" w:cs="Times New Roman"/>
          <w:sz w:val="22"/>
          <w:szCs w:val="22"/>
        </w:rPr>
        <w:t>умалена и деловая репутация работника. А если такое происходит, то должны быть задействованы все мех</w:t>
      </w:r>
      <w:r w:rsidR="00945AF7" w:rsidRPr="00B52FC2">
        <w:rPr>
          <w:rFonts w:ascii="Times New Roman" w:hAnsi="Times New Roman" w:cs="Times New Roman"/>
          <w:sz w:val="22"/>
          <w:szCs w:val="22"/>
        </w:rPr>
        <w:t>а</w:t>
      </w:r>
      <w:r w:rsidR="00945AF7" w:rsidRPr="00B52FC2">
        <w:rPr>
          <w:rFonts w:ascii="Times New Roman" w:hAnsi="Times New Roman" w:cs="Times New Roman"/>
          <w:sz w:val="22"/>
          <w:szCs w:val="22"/>
        </w:rPr>
        <w:t>низмы со</w:t>
      </w:r>
      <w:r w:rsidR="00945AF7" w:rsidRPr="00B52FC2">
        <w:rPr>
          <w:rFonts w:ascii="Times New Roman" w:hAnsi="Times New Roman" w:cs="Times New Roman"/>
          <w:sz w:val="22"/>
          <w:szCs w:val="22"/>
        </w:rPr>
        <w:softHyphen/>
        <w:t>циальной защиты деловой репутации работника. Поэтому про</w:t>
      </w:r>
      <w:r w:rsidR="00945AF7" w:rsidRPr="00B52FC2">
        <w:rPr>
          <w:rFonts w:ascii="Times New Roman" w:hAnsi="Times New Roman" w:cs="Times New Roman"/>
          <w:sz w:val="22"/>
          <w:szCs w:val="22"/>
        </w:rPr>
        <w:softHyphen/>
        <w:t>блема формирования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механизмов социальной защиты работ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 xml:space="preserve">ника, обеспечивающих достоинство его личности в процессе </w:t>
      </w:r>
      <w:r w:rsidR="007E07EC">
        <w:rPr>
          <w:rFonts w:ascii="Times New Roman" w:hAnsi="Times New Roman" w:cs="Times New Roman"/>
          <w:sz w:val="22"/>
          <w:szCs w:val="22"/>
        </w:rPr>
        <w:t>т</w:t>
      </w:r>
      <w:r w:rsidR="00945AF7" w:rsidRPr="00945AF7">
        <w:rPr>
          <w:rFonts w:ascii="Times New Roman" w:hAnsi="Times New Roman" w:cs="Times New Roman"/>
          <w:sz w:val="22"/>
          <w:szCs w:val="22"/>
        </w:rPr>
        <w:t>руда, облад</w:t>
      </w:r>
      <w:r w:rsidR="00945AF7" w:rsidRPr="00945AF7">
        <w:rPr>
          <w:rFonts w:ascii="Times New Roman" w:hAnsi="Times New Roman" w:cs="Times New Roman"/>
          <w:sz w:val="22"/>
          <w:szCs w:val="22"/>
        </w:rPr>
        <w:t>а</w:t>
      </w:r>
      <w:r w:rsidR="00945AF7" w:rsidRPr="00945AF7">
        <w:rPr>
          <w:rFonts w:ascii="Times New Roman" w:hAnsi="Times New Roman" w:cs="Times New Roman"/>
          <w:sz w:val="22"/>
          <w:szCs w:val="22"/>
        </w:rPr>
        <w:t>ет особой социальной значимостью. В основе за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щиты деловой репут</w:t>
      </w:r>
      <w:r w:rsidR="00945AF7" w:rsidRPr="00945AF7">
        <w:rPr>
          <w:rFonts w:ascii="Times New Roman" w:hAnsi="Times New Roman" w:cs="Times New Roman"/>
          <w:sz w:val="22"/>
          <w:szCs w:val="22"/>
        </w:rPr>
        <w:t>а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ции работника лежат обязательность для </w:t>
      </w:r>
      <w:r w:rsidR="001314D8">
        <w:rPr>
          <w:rFonts w:ascii="Times New Roman" w:hAnsi="Times New Roman" w:cs="Times New Roman"/>
          <w:sz w:val="22"/>
          <w:szCs w:val="22"/>
        </w:rPr>
        <w:t>в</w:t>
      </w:r>
      <w:r w:rsidR="00945AF7" w:rsidRPr="00945AF7">
        <w:rPr>
          <w:rFonts w:ascii="Times New Roman" w:hAnsi="Times New Roman" w:cs="Times New Roman"/>
          <w:sz w:val="22"/>
          <w:szCs w:val="22"/>
        </w:rPr>
        <w:t>сех соблюдения неприко</w:t>
      </w:r>
      <w:r w:rsidR="00945AF7" w:rsidRPr="00945AF7">
        <w:rPr>
          <w:rFonts w:ascii="Times New Roman" w:hAnsi="Times New Roman" w:cs="Times New Roman"/>
          <w:sz w:val="22"/>
          <w:szCs w:val="22"/>
        </w:rPr>
        <w:t>с</w:t>
      </w:r>
      <w:r w:rsidR="00945AF7" w:rsidRPr="00945AF7">
        <w:rPr>
          <w:rFonts w:ascii="Times New Roman" w:hAnsi="Times New Roman" w:cs="Times New Roman"/>
          <w:sz w:val="22"/>
          <w:szCs w:val="22"/>
        </w:rPr>
        <w:t>новенности человеческого достоин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ства, а также адекватная оценка личности в трудовых отноше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ниях.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Научная идея о формировании механизмов социальной за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щиты деловой репутации работника гносеологически базирует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ся на плод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творной мысли о необходимости возвращения в об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щественное созн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ние идеи ценности человеческой жизни целях сохранения и развития человеческого потенциала страны.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Обеспечение эффективности механизмов социальной защи</w:t>
      </w:r>
      <w:r w:rsidR="001314D8">
        <w:rPr>
          <w:rFonts w:ascii="Times New Roman" w:hAnsi="Times New Roman" w:cs="Times New Roman"/>
          <w:sz w:val="22"/>
          <w:szCs w:val="22"/>
        </w:rPr>
        <w:t>ты</w:t>
      </w:r>
      <w:r w:rsidRPr="00945AF7">
        <w:rPr>
          <w:rFonts w:ascii="Times New Roman" w:hAnsi="Times New Roman" w:cs="Times New Roman"/>
          <w:sz w:val="22"/>
          <w:szCs w:val="22"/>
        </w:rPr>
        <w:t xml:space="preserve"> деловой репутации работника предполагает модернизацию трудовых отношений. Для этого необходимо:</w:t>
      </w:r>
    </w:p>
    <w:p w:rsidR="00945AF7" w:rsidRPr="00945AF7" w:rsidRDefault="00945AF7" w:rsidP="008F16B2">
      <w:pPr>
        <w:pStyle w:val="11"/>
        <w:numPr>
          <w:ilvl w:val="0"/>
          <w:numId w:val="75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совершенствование трудового законодательства с тем, что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бы оно было способно обеспечить реальную защиту прав ра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ботников (в том числе права на деловую репутацию и права на возмещение м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рального ущерба в случае умаления деловой ре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путации);</w:t>
      </w:r>
    </w:p>
    <w:p w:rsidR="00945AF7" w:rsidRPr="00945AF7" w:rsidRDefault="00945AF7" w:rsidP="008F16B2">
      <w:pPr>
        <w:pStyle w:val="11"/>
        <w:numPr>
          <w:ilvl w:val="0"/>
          <w:numId w:val="75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 xml:space="preserve">повышение гибкости трудовых отношений, обеспечение </w:t>
      </w:r>
      <w:r w:rsidR="001314D8"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з</w:t>
      </w:r>
      <w:r w:rsidRPr="00945AF7">
        <w:rPr>
          <w:rFonts w:ascii="Times New Roman" w:hAnsi="Times New Roman" w:cs="Times New Roman"/>
          <w:sz w:val="22"/>
          <w:szCs w:val="22"/>
        </w:rPr>
        <w:t>можности их индивидуализации в зависимости от деловой репутации работника и работодателя;</w:t>
      </w:r>
    </w:p>
    <w:p w:rsidR="00945AF7" w:rsidRPr="00945AF7" w:rsidRDefault="00945AF7" w:rsidP="008F16B2">
      <w:pPr>
        <w:pStyle w:val="11"/>
        <w:numPr>
          <w:ilvl w:val="0"/>
          <w:numId w:val="75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 xml:space="preserve">установление прямой зависимости цены рабочей силы от </w:t>
      </w:r>
      <w:r w:rsidR="001314D8">
        <w:rPr>
          <w:rFonts w:ascii="Times New Roman" w:hAnsi="Times New Roman" w:cs="Times New Roman"/>
          <w:sz w:val="22"/>
          <w:szCs w:val="22"/>
        </w:rPr>
        <w:t>у</w:t>
      </w:r>
      <w:r w:rsidRPr="00945AF7">
        <w:rPr>
          <w:rFonts w:ascii="Times New Roman" w:hAnsi="Times New Roman" w:cs="Times New Roman"/>
          <w:sz w:val="22"/>
          <w:szCs w:val="22"/>
        </w:rPr>
        <w:t>с</w:t>
      </w:r>
      <w:r w:rsidRPr="00945AF7">
        <w:rPr>
          <w:rFonts w:ascii="Times New Roman" w:hAnsi="Times New Roman" w:cs="Times New Roman"/>
          <w:sz w:val="22"/>
          <w:szCs w:val="22"/>
        </w:rPr>
        <w:t>лов</w:t>
      </w:r>
      <w:r w:rsidR="002E7E3B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й репутации работника;</w:t>
      </w:r>
    </w:p>
    <w:p w:rsidR="00945AF7" w:rsidRDefault="00945AF7" w:rsidP="008F16B2">
      <w:pPr>
        <w:pStyle w:val="11"/>
        <w:numPr>
          <w:ilvl w:val="0"/>
          <w:numId w:val="75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развитие договорных отношений между работниками и ра</w:t>
      </w:r>
      <w:r w:rsidRPr="00945AF7">
        <w:rPr>
          <w:rFonts w:ascii="Times New Roman" w:hAnsi="Times New Roman" w:cs="Times New Roman"/>
          <w:sz w:val="22"/>
          <w:szCs w:val="22"/>
        </w:rPr>
        <w:softHyphen/>
      </w:r>
      <w:r w:rsidR="008D7AF7">
        <w:rPr>
          <w:rFonts w:ascii="Times New Roman" w:hAnsi="Times New Roman" w:cs="Times New Roman"/>
          <w:sz w:val="22"/>
          <w:szCs w:val="22"/>
        </w:rPr>
        <w:t>бото</w:t>
      </w:r>
      <w:r w:rsidRPr="00945AF7">
        <w:rPr>
          <w:rFonts w:ascii="Times New Roman" w:hAnsi="Times New Roman" w:cs="Times New Roman"/>
          <w:sz w:val="22"/>
          <w:szCs w:val="22"/>
        </w:rPr>
        <w:t>дателем в процессе определения норм и условий труда с учетом деловой репутации работника;</w:t>
      </w:r>
    </w:p>
    <w:p w:rsidR="00945AF7" w:rsidRDefault="00945AF7" w:rsidP="008F16B2">
      <w:pPr>
        <w:pStyle w:val="11"/>
        <w:numPr>
          <w:ilvl w:val="0"/>
          <w:numId w:val="75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1314D8">
        <w:rPr>
          <w:rFonts w:ascii="Times New Roman" w:hAnsi="Times New Roman" w:cs="Times New Roman"/>
          <w:sz w:val="22"/>
          <w:szCs w:val="22"/>
        </w:rPr>
        <w:lastRenderedPageBreak/>
        <w:t>создание системы экспертизы и оценки деловой репутации работника, позволяющей адекватно оценить деловую репута</w:t>
      </w:r>
      <w:r w:rsidRPr="001314D8">
        <w:rPr>
          <w:rFonts w:ascii="Times New Roman" w:hAnsi="Times New Roman" w:cs="Times New Roman"/>
          <w:sz w:val="22"/>
          <w:szCs w:val="22"/>
        </w:rPr>
        <w:softHyphen/>
        <w:t>цию р</w:t>
      </w:r>
      <w:r w:rsidRPr="001314D8">
        <w:rPr>
          <w:rFonts w:ascii="Times New Roman" w:hAnsi="Times New Roman" w:cs="Times New Roman"/>
          <w:sz w:val="22"/>
          <w:szCs w:val="22"/>
        </w:rPr>
        <w:t>а</w:t>
      </w:r>
      <w:r w:rsidRPr="001314D8">
        <w:rPr>
          <w:rFonts w:ascii="Times New Roman" w:hAnsi="Times New Roman" w:cs="Times New Roman"/>
          <w:sz w:val="22"/>
          <w:szCs w:val="22"/>
        </w:rPr>
        <w:t>ботника и определить величину морального ущерба при ее умалении;</w:t>
      </w:r>
    </w:p>
    <w:p w:rsidR="00945AF7" w:rsidRPr="001314D8" w:rsidRDefault="00945AF7" w:rsidP="008F16B2">
      <w:pPr>
        <w:pStyle w:val="11"/>
        <w:numPr>
          <w:ilvl w:val="0"/>
          <w:numId w:val="75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1314D8">
        <w:rPr>
          <w:rFonts w:ascii="Times New Roman" w:hAnsi="Times New Roman" w:cs="Times New Roman"/>
          <w:sz w:val="22"/>
          <w:szCs w:val="22"/>
        </w:rPr>
        <w:t>выявление и предупреждение негативного влияния различ</w:t>
      </w:r>
      <w:r w:rsidRPr="001314D8">
        <w:rPr>
          <w:rFonts w:ascii="Times New Roman" w:hAnsi="Times New Roman" w:cs="Times New Roman"/>
          <w:sz w:val="22"/>
          <w:szCs w:val="22"/>
        </w:rPr>
        <w:softHyphen/>
        <w:t>ных рисков на деловую репутацию работников; создание систе</w:t>
      </w:r>
      <w:r w:rsidRPr="001314D8">
        <w:rPr>
          <w:rFonts w:ascii="Times New Roman" w:hAnsi="Times New Roman" w:cs="Times New Roman"/>
          <w:sz w:val="22"/>
          <w:szCs w:val="22"/>
        </w:rPr>
        <w:softHyphen/>
        <w:t>мы с</w:t>
      </w:r>
      <w:r w:rsidRPr="001314D8">
        <w:rPr>
          <w:rFonts w:ascii="Times New Roman" w:hAnsi="Times New Roman" w:cs="Times New Roman"/>
          <w:sz w:val="22"/>
          <w:szCs w:val="22"/>
        </w:rPr>
        <w:t>о</w:t>
      </w:r>
      <w:r w:rsidRPr="001314D8">
        <w:rPr>
          <w:rFonts w:ascii="Times New Roman" w:hAnsi="Times New Roman" w:cs="Times New Roman"/>
          <w:sz w:val="22"/>
          <w:szCs w:val="22"/>
        </w:rPr>
        <w:t>циальной и трудовой реабилитации работников с постра</w:t>
      </w:r>
      <w:r w:rsidRPr="001314D8">
        <w:rPr>
          <w:rFonts w:ascii="Times New Roman" w:hAnsi="Times New Roman" w:cs="Times New Roman"/>
          <w:sz w:val="22"/>
          <w:szCs w:val="22"/>
        </w:rPr>
        <w:softHyphen/>
        <w:t>давшей дел</w:t>
      </w:r>
      <w:r w:rsidRPr="001314D8">
        <w:rPr>
          <w:rFonts w:ascii="Times New Roman" w:hAnsi="Times New Roman" w:cs="Times New Roman"/>
          <w:sz w:val="22"/>
          <w:szCs w:val="22"/>
        </w:rPr>
        <w:t>о</w:t>
      </w:r>
      <w:r w:rsidRPr="001314D8">
        <w:rPr>
          <w:rFonts w:ascii="Times New Roman" w:hAnsi="Times New Roman" w:cs="Times New Roman"/>
          <w:sz w:val="22"/>
          <w:szCs w:val="22"/>
        </w:rPr>
        <w:t>вой репутацией.</w:t>
      </w:r>
    </w:p>
    <w:p w:rsidR="00945AF7" w:rsidRPr="00362349" w:rsidRDefault="00945AF7" w:rsidP="00362349">
      <w:pPr>
        <w:pStyle w:val="1"/>
        <w:ind w:firstLine="567"/>
        <w:jc w:val="both"/>
        <w:rPr>
          <w:b w:val="0"/>
          <w:sz w:val="22"/>
          <w:szCs w:val="22"/>
        </w:rPr>
      </w:pPr>
      <w:r w:rsidRPr="00945AF7">
        <w:rPr>
          <w:b w:val="0"/>
          <w:sz w:val="22"/>
          <w:szCs w:val="22"/>
        </w:rPr>
        <w:t>Процесс создания механизмов социальной защиты деловой р</w:t>
      </w:r>
      <w:r w:rsidRPr="00945AF7">
        <w:rPr>
          <w:b w:val="0"/>
          <w:sz w:val="22"/>
          <w:szCs w:val="22"/>
        </w:rPr>
        <w:t>е</w:t>
      </w:r>
      <w:r w:rsidRPr="00945AF7">
        <w:rPr>
          <w:b w:val="0"/>
          <w:sz w:val="22"/>
          <w:szCs w:val="22"/>
        </w:rPr>
        <w:t>путации работника только начат. Состояние механизмов со</w:t>
      </w:r>
      <w:r w:rsidRPr="00945AF7">
        <w:rPr>
          <w:b w:val="0"/>
          <w:sz w:val="22"/>
          <w:szCs w:val="22"/>
        </w:rPr>
        <w:softHyphen/>
        <w:t>циальной защиты деловой репутации работника, несмотря на их</w:t>
      </w:r>
      <w:r w:rsidR="00362349">
        <w:rPr>
          <w:b w:val="0"/>
          <w:sz w:val="22"/>
          <w:szCs w:val="22"/>
        </w:rPr>
        <w:t xml:space="preserve"> позитивный</w:t>
      </w:r>
      <w:r w:rsidRPr="00945AF7">
        <w:rPr>
          <w:b w:val="0"/>
          <w:sz w:val="22"/>
          <w:szCs w:val="22"/>
        </w:rPr>
        <w:t xml:space="preserve"> и конструктивный характер, свидетельствует о присущих им серьезных </w:t>
      </w:r>
      <w:r w:rsidR="00362349">
        <w:rPr>
          <w:b w:val="0"/>
          <w:sz w:val="22"/>
          <w:szCs w:val="22"/>
        </w:rPr>
        <w:t xml:space="preserve"> </w:t>
      </w:r>
      <w:r w:rsidRPr="00362349">
        <w:rPr>
          <w:b w:val="0"/>
          <w:sz w:val="22"/>
          <w:szCs w:val="22"/>
        </w:rPr>
        <w:t>недостатках. Возрастание числа судеб</w:t>
      </w:r>
      <w:r w:rsidRPr="00362349">
        <w:rPr>
          <w:b w:val="0"/>
          <w:sz w:val="22"/>
          <w:szCs w:val="22"/>
        </w:rPr>
        <w:softHyphen/>
        <w:t>ных исков по трудовым спорам, в том числе с требованиями о возмещении морального ущерба, низкая цена рабочей силы, высочайшая дифференциация в доходах работа</w:t>
      </w:r>
      <w:r w:rsidRPr="00362349">
        <w:rPr>
          <w:b w:val="0"/>
          <w:sz w:val="22"/>
          <w:szCs w:val="22"/>
        </w:rPr>
        <w:t>ю</w:t>
      </w:r>
      <w:r w:rsidRPr="00362349">
        <w:rPr>
          <w:b w:val="0"/>
          <w:sz w:val="22"/>
          <w:szCs w:val="22"/>
        </w:rPr>
        <w:t>щего населе</w:t>
      </w:r>
      <w:r w:rsidRPr="00362349">
        <w:rPr>
          <w:b w:val="0"/>
          <w:sz w:val="22"/>
          <w:szCs w:val="22"/>
        </w:rPr>
        <w:softHyphen/>
        <w:t>ния свидетельствуют о том, что и механизмы социальной за</w:t>
      </w:r>
      <w:r w:rsidRPr="00362349">
        <w:rPr>
          <w:b w:val="0"/>
          <w:sz w:val="22"/>
          <w:szCs w:val="22"/>
        </w:rPr>
        <w:softHyphen/>
        <w:t>щиты деловой репутации работника (так же как и механизмы соц</w:t>
      </w:r>
      <w:r w:rsidRPr="00362349">
        <w:rPr>
          <w:b w:val="0"/>
          <w:sz w:val="22"/>
          <w:szCs w:val="22"/>
        </w:rPr>
        <w:t>и</w:t>
      </w:r>
      <w:r w:rsidRPr="00362349">
        <w:rPr>
          <w:b w:val="0"/>
          <w:sz w:val="22"/>
          <w:szCs w:val="22"/>
        </w:rPr>
        <w:t>альной защиты в целом) нуждаются в совершенствовании.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Рыночные реформы существенно повысили и разнообрази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ли риски, оказывающие негативное воздействие на статус ра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ботников, их деловую репутацию. В связи с этим необходимо разработать механи</w:t>
      </w:r>
      <w:r w:rsidRPr="00945AF7">
        <w:rPr>
          <w:rFonts w:ascii="Times New Roman" w:hAnsi="Times New Roman" w:cs="Times New Roman"/>
          <w:sz w:val="22"/>
          <w:szCs w:val="22"/>
        </w:rPr>
        <w:t>з</w:t>
      </w:r>
      <w:r w:rsidRPr="00945AF7">
        <w:rPr>
          <w:rFonts w:ascii="Times New Roman" w:hAnsi="Times New Roman" w:cs="Times New Roman"/>
          <w:sz w:val="22"/>
          <w:szCs w:val="22"/>
        </w:rPr>
        <w:t>мы социальной защиты деловой репута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ции работника, базирующиеся на принципах и подходах, адек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ватных новой экономической форм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ции. Один ее аспект связан с экономической ответственностью раб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тодателя перед работ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ником в случае умаления его деловой репутации. Ему должна быть гарантирована достойная компенсация в случае у</w:t>
      </w:r>
      <w:r w:rsidRPr="00945AF7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 xml:space="preserve">раты деловой репутации в процессе труда. </w:t>
      </w:r>
      <w:r w:rsidR="00B52FC2" w:rsidRPr="00945AF7">
        <w:rPr>
          <w:rFonts w:ascii="Times New Roman" w:hAnsi="Times New Roman" w:cs="Times New Roman"/>
          <w:sz w:val="22"/>
          <w:szCs w:val="22"/>
        </w:rPr>
        <w:t xml:space="preserve">Функционирующая </w:t>
      </w:r>
      <w:r w:rsidRPr="00945AF7">
        <w:rPr>
          <w:rFonts w:ascii="Times New Roman" w:hAnsi="Times New Roman" w:cs="Times New Roman"/>
          <w:sz w:val="22"/>
          <w:szCs w:val="22"/>
        </w:rPr>
        <w:t>сист</w:t>
      </w:r>
      <w:r w:rsidRPr="00945AF7">
        <w:rPr>
          <w:rFonts w:ascii="Times New Roman" w:hAnsi="Times New Roman" w:cs="Times New Roman"/>
          <w:sz w:val="22"/>
          <w:szCs w:val="22"/>
        </w:rPr>
        <w:t>е</w:t>
      </w:r>
      <w:r w:rsidRPr="00945AF7">
        <w:rPr>
          <w:rFonts w:ascii="Times New Roman" w:hAnsi="Times New Roman" w:cs="Times New Roman"/>
          <w:sz w:val="22"/>
          <w:szCs w:val="22"/>
        </w:rPr>
        <w:t xml:space="preserve">ма возмещения ущерба не </w:t>
      </w:r>
      <w:r w:rsidR="007152BD" w:rsidRPr="00945AF7">
        <w:rPr>
          <w:rFonts w:ascii="Times New Roman" w:hAnsi="Times New Roman" w:cs="Times New Roman"/>
          <w:sz w:val="22"/>
          <w:szCs w:val="22"/>
        </w:rPr>
        <w:t>отвечает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7152BD" w:rsidRPr="00945AF7">
        <w:rPr>
          <w:rFonts w:ascii="Times New Roman" w:hAnsi="Times New Roman" w:cs="Times New Roman"/>
          <w:sz w:val="22"/>
          <w:szCs w:val="22"/>
        </w:rPr>
        <w:t>формирующимся</w:t>
      </w:r>
      <w:r w:rsidRPr="00945AF7">
        <w:rPr>
          <w:rFonts w:ascii="Times New Roman" w:hAnsi="Times New Roman" w:cs="Times New Roman"/>
          <w:sz w:val="22"/>
          <w:szCs w:val="22"/>
        </w:rPr>
        <w:t xml:space="preserve"> рыноч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ным о</w:t>
      </w:r>
      <w:r w:rsidRPr="00945AF7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 xml:space="preserve">ношениям. </w:t>
      </w:r>
      <w:r w:rsidR="007152BD">
        <w:rPr>
          <w:rFonts w:ascii="Times New Roman" w:hAnsi="Times New Roman" w:cs="Times New Roman"/>
          <w:sz w:val="22"/>
          <w:szCs w:val="22"/>
        </w:rPr>
        <w:t xml:space="preserve">В </w:t>
      </w:r>
      <w:r w:rsidR="007152BD" w:rsidRPr="00945AF7">
        <w:rPr>
          <w:rFonts w:ascii="Times New Roman" w:hAnsi="Times New Roman" w:cs="Times New Roman"/>
          <w:sz w:val="22"/>
          <w:szCs w:val="22"/>
        </w:rPr>
        <w:t>действительн</w:t>
      </w:r>
      <w:r w:rsidR="007152BD">
        <w:rPr>
          <w:rFonts w:ascii="Times New Roman" w:hAnsi="Times New Roman" w:cs="Times New Roman"/>
          <w:sz w:val="22"/>
          <w:szCs w:val="22"/>
        </w:rPr>
        <w:t>ости</w:t>
      </w:r>
      <w:r w:rsidRPr="00945AF7">
        <w:rPr>
          <w:rFonts w:ascii="Times New Roman" w:hAnsi="Times New Roman" w:cs="Times New Roman"/>
          <w:sz w:val="22"/>
          <w:szCs w:val="22"/>
        </w:rPr>
        <w:t xml:space="preserve"> потёри и расходы </w:t>
      </w:r>
      <w:r w:rsidR="007152BD" w:rsidRPr="00945AF7">
        <w:rPr>
          <w:rFonts w:ascii="Times New Roman" w:hAnsi="Times New Roman" w:cs="Times New Roman"/>
          <w:sz w:val="22"/>
          <w:szCs w:val="22"/>
        </w:rPr>
        <w:t>потерпевшего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7152BD" w:rsidRPr="00945AF7">
        <w:rPr>
          <w:rFonts w:ascii="Times New Roman" w:hAnsi="Times New Roman" w:cs="Times New Roman"/>
          <w:sz w:val="22"/>
          <w:szCs w:val="22"/>
        </w:rPr>
        <w:t>ра</w:t>
      </w:r>
      <w:r w:rsidR="007152BD" w:rsidRPr="00945AF7">
        <w:rPr>
          <w:rFonts w:ascii="Times New Roman" w:hAnsi="Times New Roman" w:cs="Times New Roman"/>
          <w:sz w:val="22"/>
          <w:szCs w:val="22"/>
        </w:rPr>
        <w:t>з</w:t>
      </w:r>
      <w:r w:rsidR="007152BD" w:rsidRPr="00945AF7">
        <w:rPr>
          <w:rFonts w:ascii="Times New Roman" w:hAnsi="Times New Roman" w:cs="Times New Roman"/>
          <w:sz w:val="22"/>
          <w:szCs w:val="22"/>
        </w:rPr>
        <w:t>личимо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7152BD" w:rsidRPr="00945AF7">
        <w:rPr>
          <w:rFonts w:ascii="Times New Roman" w:hAnsi="Times New Roman" w:cs="Times New Roman"/>
          <w:sz w:val="22"/>
          <w:szCs w:val="22"/>
        </w:rPr>
        <w:t>выделяются</w:t>
      </w:r>
      <w:r w:rsidRPr="00945AF7">
        <w:rPr>
          <w:rFonts w:ascii="Times New Roman" w:hAnsi="Times New Roman" w:cs="Times New Roman"/>
          <w:sz w:val="22"/>
          <w:szCs w:val="22"/>
        </w:rPr>
        <w:t xml:space="preserve"> от суммы компенсации, </w:t>
      </w:r>
      <w:r w:rsidR="007152BD" w:rsidRPr="00945AF7">
        <w:rPr>
          <w:rFonts w:ascii="Times New Roman" w:hAnsi="Times New Roman" w:cs="Times New Roman"/>
          <w:sz w:val="22"/>
          <w:szCs w:val="22"/>
        </w:rPr>
        <w:t>так как</w:t>
      </w:r>
      <w:r w:rsidRPr="00945AF7">
        <w:rPr>
          <w:rFonts w:ascii="Times New Roman" w:hAnsi="Times New Roman" w:cs="Times New Roman"/>
          <w:sz w:val="22"/>
          <w:szCs w:val="22"/>
        </w:rPr>
        <w:t xml:space="preserve">, как правило, </w:t>
      </w:r>
      <w:r w:rsidR="007152BD">
        <w:rPr>
          <w:rFonts w:ascii="Times New Roman" w:hAnsi="Times New Roman" w:cs="Times New Roman"/>
          <w:sz w:val="22"/>
          <w:szCs w:val="22"/>
        </w:rPr>
        <w:t>принимается во внимание</w:t>
      </w:r>
      <w:r w:rsidRPr="00945AF7">
        <w:rPr>
          <w:rFonts w:ascii="Times New Roman" w:hAnsi="Times New Roman" w:cs="Times New Roman"/>
          <w:sz w:val="22"/>
          <w:szCs w:val="22"/>
        </w:rPr>
        <w:t xml:space="preserve"> только материальная составляющая ущерба. Это </w:t>
      </w:r>
      <w:r w:rsidR="007152BD" w:rsidRPr="00945AF7">
        <w:rPr>
          <w:rFonts w:ascii="Times New Roman" w:hAnsi="Times New Roman" w:cs="Times New Roman"/>
          <w:sz w:val="22"/>
          <w:szCs w:val="22"/>
        </w:rPr>
        <w:t>определено</w:t>
      </w:r>
      <w:r w:rsidRPr="00945AF7">
        <w:rPr>
          <w:rFonts w:ascii="Times New Roman" w:hAnsi="Times New Roman" w:cs="Times New Roman"/>
          <w:sz w:val="22"/>
          <w:szCs w:val="22"/>
        </w:rPr>
        <w:t xml:space="preserve"> не столько </w:t>
      </w:r>
      <w:r w:rsidR="007152BD" w:rsidRPr="00945AF7">
        <w:rPr>
          <w:rFonts w:ascii="Times New Roman" w:hAnsi="Times New Roman" w:cs="Times New Roman"/>
          <w:sz w:val="22"/>
          <w:szCs w:val="22"/>
        </w:rPr>
        <w:t>интересом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7152BD" w:rsidRPr="00945AF7">
        <w:rPr>
          <w:rFonts w:ascii="Times New Roman" w:hAnsi="Times New Roman" w:cs="Times New Roman"/>
          <w:sz w:val="22"/>
          <w:szCs w:val="22"/>
        </w:rPr>
        <w:t>некоторых</w:t>
      </w:r>
      <w:r w:rsidRPr="00945AF7">
        <w:rPr>
          <w:rFonts w:ascii="Times New Roman" w:hAnsi="Times New Roman" w:cs="Times New Roman"/>
          <w:sz w:val="22"/>
          <w:szCs w:val="22"/>
        </w:rPr>
        <w:t xml:space="preserve"> работодателей в </w:t>
      </w:r>
      <w:r w:rsidR="007152BD" w:rsidRPr="00945AF7">
        <w:rPr>
          <w:rFonts w:ascii="Times New Roman" w:hAnsi="Times New Roman" w:cs="Times New Roman"/>
          <w:sz w:val="22"/>
          <w:szCs w:val="22"/>
        </w:rPr>
        <w:t>снижении</w:t>
      </w:r>
      <w:r w:rsidRPr="00945AF7">
        <w:rPr>
          <w:rFonts w:ascii="Times New Roman" w:hAnsi="Times New Roman" w:cs="Times New Roman"/>
          <w:sz w:val="22"/>
          <w:szCs w:val="22"/>
        </w:rPr>
        <w:t xml:space="preserve"> компенсационных сумм, </w:t>
      </w:r>
      <w:r w:rsidR="007152BD" w:rsidRPr="00945AF7">
        <w:rPr>
          <w:rFonts w:ascii="Times New Roman" w:hAnsi="Times New Roman" w:cs="Times New Roman"/>
          <w:sz w:val="22"/>
          <w:szCs w:val="22"/>
        </w:rPr>
        <w:t>насколько</w:t>
      </w:r>
      <w:r w:rsidRPr="00945AF7">
        <w:rPr>
          <w:rFonts w:ascii="Times New Roman" w:hAnsi="Times New Roman" w:cs="Times New Roman"/>
          <w:sz w:val="22"/>
          <w:szCs w:val="22"/>
        </w:rPr>
        <w:t xml:space="preserve"> отсутствием </w:t>
      </w:r>
      <w:r w:rsidR="007152BD" w:rsidRPr="00945AF7">
        <w:rPr>
          <w:rFonts w:ascii="Times New Roman" w:hAnsi="Times New Roman" w:cs="Times New Roman"/>
          <w:sz w:val="22"/>
          <w:szCs w:val="22"/>
        </w:rPr>
        <w:t>нынешних</w:t>
      </w:r>
      <w:r w:rsidRPr="00945AF7">
        <w:rPr>
          <w:rFonts w:ascii="Times New Roman" w:hAnsi="Times New Roman" w:cs="Times New Roman"/>
          <w:sz w:val="22"/>
          <w:szCs w:val="22"/>
        </w:rPr>
        <w:t xml:space="preserve"> методов </w:t>
      </w:r>
      <w:r w:rsidR="007152BD" w:rsidRPr="00945AF7">
        <w:rPr>
          <w:rFonts w:ascii="Times New Roman" w:hAnsi="Times New Roman" w:cs="Times New Roman"/>
          <w:sz w:val="22"/>
          <w:szCs w:val="22"/>
        </w:rPr>
        <w:t>дефиниции</w:t>
      </w:r>
      <w:r w:rsidRPr="00945AF7">
        <w:rPr>
          <w:rFonts w:ascii="Times New Roman" w:hAnsi="Times New Roman" w:cs="Times New Roman"/>
          <w:sz w:val="22"/>
          <w:szCs w:val="22"/>
        </w:rPr>
        <w:t xml:space="preserve"> ущер</w:t>
      </w:r>
      <w:r w:rsidRPr="00945AF7">
        <w:rPr>
          <w:rFonts w:ascii="Times New Roman" w:hAnsi="Times New Roman" w:cs="Times New Roman"/>
          <w:sz w:val="22"/>
          <w:szCs w:val="22"/>
        </w:rPr>
        <w:softHyphen/>
        <w:t xml:space="preserve">ба работнику от </w:t>
      </w:r>
      <w:r w:rsidR="007152BD" w:rsidRPr="00945AF7">
        <w:rPr>
          <w:rFonts w:ascii="Times New Roman" w:hAnsi="Times New Roman" w:cs="Times New Roman"/>
          <w:sz w:val="22"/>
          <w:szCs w:val="22"/>
        </w:rPr>
        <w:t>преуменьшения</w:t>
      </w:r>
      <w:r w:rsidRPr="00945AF7">
        <w:rPr>
          <w:rFonts w:ascii="Times New Roman" w:hAnsi="Times New Roman" w:cs="Times New Roman"/>
          <w:sz w:val="22"/>
          <w:szCs w:val="22"/>
        </w:rPr>
        <w:t xml:space="preserve"> его деловой репутации, учитываю</w:t>
      </w:r>
      <w:r w:rsidRPr="00945AF7">
        <w:rPr>
          <w:rFonts w:ascii="Times New Roman" w:hAnsi="Times New Roman" w:cs="Times New Roman"/>
          <w:sz w:val="22"/>
          <w:szCs w:val="22"/>
        </w:rPr>
        <w:softHyphen/>
        <w:t xml:space="preserve">щих специфику рыночных отношений. </w:t>
      </w:r>
      <w:r w:rsidR="007152BD" w:rsidRPr="00945AF7">
        <w:rPr>
          <w:rFonts w:ascii="Times New Roman" w:hAnsi="Times New Roman" w:cs="Times New Roman"/>
          <w:sz w:val="22"/>
          <w:szCs w:val="22"/>
        </w:rPr>
        <w:t xml:space="preserve">Иной 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с</w:t>
      </w:r>
      <w:r w:rsidRPr="00945AF7">
        <w:rPr>
          <w:rFonts w:ascii="Times New Roman" w:hAnsi="Times New Roman" w:cs="Times New Roman"/>
          <w:sz w:val="22"/>
          <w:szCs w:val="22"/>
        </w:rPr>
        <w:t xml:space="preserve">пект </w:t>
      </w:r>
      <w:r w:rsidR="007152BD" w:rsidRPr="00945AF7">
        <w:rPr>
          <w:rFonts w:ascii="Times New Roman" w:hAnsi="Times New Roman" w:cs="Times New Roman"/>
          <w:sz w:val="22"/>
          <w:szCs w:val="22"/>
        </w:rPr>
        <w:t>формирования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7152BD" w:rsidRPr="00945AF7">
        <w:rPr>
          <w:rFonts w:ascii="Times New Roman" w:hAnsi="Times New Roman" w:cs="Times New Roman"/>
          <w:sz w:val="22"/>
          <w:szCs w:val="22"/>
        </w:rPr>
        <w:t>устройств</w:t>
      </w:r>
      <w:r w:rsidRPr="00945AF7">
        <w:rPr>
          <w:rFonts w:ascii="Times New Roman" w:hAnsi="Times New Roman" w:cs="Times New Roman"/>
          <w:sz w:val="22"/>
          <w:szCs w:val="22"/>
        </w:rPr>
        <w:t xml:space="preserve"> социальной защиты связан с вопросами социаль</w:t>
      </w:r>
      <w:r w:rsidRPr="00945AF7">
        <w:rPr>
          <w:rFonts w:ascii="Times New Roman" w:hAnsi="Times New Roman" w:cs="Times New Roman"/>
          <w:sz w:val="22"/>
          <w:szCs w:val="22"/>
        </w:rPr>
        <w:softHyphen/>
        <w:t xml:space="preserve">ной защиты деловой репутации работника </w:t>
      </w:r>
      <w:r w:rsidR="007152BD">
        <w:rPr>
          <w:rFonts w:ascii="Times New Roman" w:hAnsi="Times New Roman" w:cs="Times New Roman"/>
          <w:sz w:val="22"/>
          <w:szCs w:val="22"/>
        </w:rPr>
        <w:t>с помощью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7152BD">
        <w:rPr>
          <w:rFonts w:ascii="Times New Roman" w:hAnsi="Times New Roman" w:cs="Times New Roman"/>
          <w:sz w:val="22"/>
          <w:szCs w:val="22"/>
        </w:rPr>
        <w:t>сист</w:t>
      </w:r>
      <w:r w:rsidR="007152BD">
        <w:rPr>
          <w:rFonts w:ascii="Times New Roman" w:hAnsi="Times New Roman" w:cs="Times New Roman"/>
          <w:sz w:val="22"/>
          <w:szCs w:val="22"/>
        </w:rPr>
        <w:t>е</w:t>
      </w:r>
      <w:r w:rsidR="007152BD">
        <w:rPr>
          <w:rFonts w:ascii="Times New Roman" w:hAnsi="Times New Roman" w:cs="Times New Roman"/>
          <w:sz w:val="22"/>
          <w:szCs w:val="22"/>
        </w:rPr>
        <w:t>мы</w:t>
      </w:r>
      <w:r w:rsidRPr="00945AF7">
        <w:rPr>
          <w:rFonts w:ascii="Times New Roman" w:hAnsi="Times New Roman" w:cs="Times New Roman"/>
          <w:sz w:val="22"/>
          <w:szCs w:val="22"/>
        </w:rPr>
        <w:t xml:space="preserve"> мер по поддержанию (восстановлению) деловой репута</w:t>
      </w:r>
      <w:r w:rsidR="002E7E3B">
        <w:rPr>
          <w:rFonts w:ascii="Times New Roman" w:hAnsi="Times New Roman" w:cs="Times New Roman"/>
          <w:sz w:val="22"/>
          <w:szCs w:val="22"/>
        </w:rPr>
        <w:t>ции</w:t>
      </w:r>
      <w:r w:rsidRPr="00945AF7">
        <w:rPr>
          <w:rFonts w:ascii="Times New Roman" w:hAnsi="Times New Roman" w:cs="Times New Roman"/>
          <w:sz w:val="22"/>
          <w:szCs w:val="22"/>
        </w:rPr>
        <w:t xml:space="preserve"> и </w:t>
      </w:r>
      <w:r w:rsidR="007152BD" w:rsidRPr="00945AF7">
        <w:rPr>
          <w:rFonts w:ascii="Times New Roman" w:hAnsi="Times New Roman" w:cs="Times New Roman"/>
          <w:sz w:val="22"/>
          <w:szCs w:val="22"/>
        </w:rPr>
        <w:t>и</w:t>
      </w:r>
      <w:r w:rsidR="007152BD" w:rsidRPr="00945AF7">
        <w:rPr>
          <w:rFonts w:ascii="Times New Roman" w:hAnsi="Times New Roman" w:cs="Times New Roman"/>
          <w:sz w:val="22"/>
          <w:szCs w:val="22"/>
        </w:rPr>
        <w:t>с</w:t>
      </w:r>
      <w:r w:rsidR="007152BD" w:rsidRPr="00945AF7">
        <w:rPr>
          <w:rFonts w:ascii="Times New Roman" w:hAnsi="Times New Roman" w:cs="Times New Roman"/>
          <w:sz w:val="22"/>
          <w:szCs w:val="22"/>
        </w:rPr>
        <w:lastRenderedPageBreak/>
        <w:t>пользованием</w:t>
      </w:r>
      <w:r w:rsidRPr="00945AF7">
        <w:rPr>
          <w:rFonts w:ascii="Times New Roman" w:hAnsi="Times New Roman" w:cs="Times New Roman"/>
          <w:sz w:val="22"/>
          <w:szCs w:val="22"/>
        </w:rPr>
        <w:t xml:space="preserve"> компенсационных </w:t>
      </w:r>
      <w:r w:rsidR="007152BD" w:rsidRPr="00945AF7">
        <w:rPr>
          <w:rFonts w:ascii="Times New Roman" w:hAnsi="Times New Roman" w:cs="Times New Roman"/>
          <w:sz w:val="22"/>
          <w:szCs w:val="22"/>
        </w:rPr>
        <w:t>устройств</w:t>
      </w:r>
      <w:r w:rsidRPr="00945AF7">
        <w:rPr>
          <w:rFonts w:ascii="Times New Roman" w:hAnsi="Times New Roman" w:cs="Times New Roman"/>
          <w:sz w:val="22"/>
          <w:szCs w:val="22"/>
        </w:rPr>
        <w:t xml:space="preserve"> такой защи</w:t>
      </w:r>
      <w:r w:rsidR="002E7E3B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>ы (добровол</w:t>
      </w:r>
      <w:r w:rsidRPr="00945AF7">
        <w:rPr>
          <w:rFonts w:ascii="Times New Roman" w:hAnsi="Times New Roman" w:cs="Times New Roman"/>
          <w:sz w:val="22"/>
          <w:szCs w:val="22"/>
        </w:rPr>
        <w:t>ь</w:t>
      </w:r>
      <w:r w:rsidRPr="00945AF7">
        <w:rPr>
          <w:rFonts w:ascii="Times New Roman" w:hAnsi="Times New Roman" w:cs="Times New Roman"/>
          <w:sz w:val="22"/>
          <w:szCs w:val="22"/>
        </w:rPr>
        <w:t xml:space="preserve">ных по </w:t>
      </w:r>
      <w:r w:rsidR="007152BD" w:rsidRPr="00945AF7">
        <w:rPr>
          <w:rFonts w:ascii="Times New Roman" w:hAnsi="Times New Roman" w:cs="Times New Roman"/>
          <w:sz w:val="22"/>
          <w:szCs w:val="22"/>
        </w:rPr>
        <w:t>договору</w:t>
      </w:r>
      <w:r w:rsidRPr="00945AF7">
        <w:rPr>
          <w:rFonts w:ascii="Times New Roman" w:hAnsi="Times New Roman" w:cs="Times New Roman"/>
          <w:sz w:val="22"/>
          <w:szCs w:val="22"/>
        </w:rPr>
        <w:t xml:space="preserve"> участников трудовых отно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шений и принудительны</w:t>
      </w:r>
      <w:r w:rsidR="007152BD">
        <w:rPr>
          <w:rFonts w:ascii="Times New Roman" w:hAnsi="Times New Roman" w:cs="Times New Roman"/>
          <w:sz w:val="22"/>
          <w:szCs w:val="22"/>
        </w:rPr>
        <w:t>х</w:t>
      </w:r>
      <w:r w:rsidRPr="00945AF7">
        <w:rPr>
          <w:rFonts w:ascii="Times New Roman" w:hAnsi="Times New Roman" w:cs="Times New Roman"/>
          <w:sz w:val="22"/>
          <w:szCs w:val="22"/>
        </w:rPr>
        <w:t xml:space="preserve"> путем обращения с </w:t>
      </w:r>
      <w:r w:rsidR="007152BD" w:rsidRPr="00945AF7">
        <w:rPr>
          <w:rFonts w:ascii="Times New Roman" w:hAnsi="Times New Roman" w:cs="Times New Roman"/>
          <w:sz w:val="22"/>
          <w:szCs w:val="22"/>
        </w:rPr>
        <w:t>запросами</w:t>
      </w:r>
      <w:r w:rsidRPr="00945AF7">
        <w:rPr>
          <w:rFonts w:ascii="Times New Roman" w:hAnsi="Times New Roman" w:cs="Times New Roman"/>
          <w:sz w:val="22"/>
          <w:szCs w:val="22"/>
        </w:rPr>
        <w:t xml:space="preserve"> о </w:t>
      </w:r>
      <w:r w:rsidR="007152BD">
        <w:rPr>
          <w:rFonts w:ascii="Times New Roman" w:hAnsi="Times New Roman" w:cs="Times New Roman"/>
          <w:sz w:val="22"/>
          <w:szCs w:val="22"/>
        </w:rPr>
        <w:t>в</w:t>
      </w:r>
      <w:r w:rsidR="007152BD" w:rsidRPr="00945AF7">
        <w:rPr>
          <w:rFonts w:ascii="Times New Roman" w:hAnsi="Times New Roman" w:cs="Times New Roman"/>
          <w:sz w:val="22"/>
          <w:szCs w:val="22"/>
        </w:rPr>
        <w:t>зимании</w:t>
      </w:r>
      <w:r w:rsidR="002E7E3B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>сумм компенсации морал</w:t>
      </w:r>
      <w:r w:rsidRPr="00945AF7">
        <w:rPr>
          <w:rFonts w:ascii="Times New Roman" w:hAnsi="Times New Roman" w:cs="Times New Roman"/>
          <w:sz w:val="22"/>
          <w:szCs w:val="22"/>
        </w:rPr>
        <w:t>ь</w:t>
      </w:r>
      <w:r w:rsidRPr="00945AF7">
        <w:rPr>
          <w:rFonts w:ascii="Times New Roman" w:hAnsi="Times New Roman" w:cs="Times New Roman"/>
          <w:sz w:val="22"/>
          <w:szCs w:val="22"/>
        </w:rPr>
        <w:t>ного ущерба, вызванного умалением деловой репутации работника).</w:t>
      </w:r>
    </w:p>
    <w:p w:rsidR="00945AF7" w:rsidRPr="002E7E3B" w:rsidRDefault="00945AF7" w:rsidP="002E7E3B">
      <w:pPr>
        <w:pStyle w:val="1"/>
        <w:ind w:firstLine="567"/>
        <w:jc w:val="both"/>
        <w:rPr>
          <w:b w:val="0"/>
          <w:sz w:val="22"/>
          <w:szCs w:val="22"/>
        </w:rPr>
      </w:pPr>
      <w:r w:rsidRPr="00945AF7">
        <w:rPr>
          <w:b w:val="0"/>
          <w:sz w:val="22"/>
          <w:szCs w:val="22"/>
        </w:rPr>
        <w:t>Задача создания эффективных механизмов социальной за</w:t>
      </w:r>
      <w:r w:rsidRPr="00945AF7">
        <w:rPr>
          <w:b w:val="0"/>
          <w:sz w:val="22"/>
          <w:szCs w:val="22"/>
        </w:rPr>
        <w:softHyphen/>
      </w:r>
      <w:r w:rsidR="002E7E3B">
        <w:rPr>
          <w:b w:val="0"/>
          <w:sz w:val="22"/>
          <w:szCs w:val="22"/>
        </w:rPr>
        <w:t>щит</w:t>
      </w:r>
      <w:r w:rsidRPr="00945AF7">
        <w:rPr>
          <w:b w:val="0"/>
          <w:sz w:val="22"/>
          <w:szCs w:val="22"/>
        </w:rPr>
        <w:t xml:space="preserve">ы деловой репутации работников </w:t>
      </w:r>
      <w:r w:rsidR="007152BD">
        <w:rPr>
          <w:b w:val="0"/>
          <w:sz w:val="22"/>
          <w:szCs w:val="22"/>
        </w:rPr>
        <w:t>сегодня</w:t>
      </w:r>
      <w:r w:rsidRPr="00945AF7">
        <w:rPr>
          <w:b w:val="0"/>
          <w:sz w:val="22"/>
          <w:szCs w:val="22"/>
        </w:rPr>
        <w:t xml:space="preserve"> ос</w:t>
      </w:r>
      <w:r w:rsidR="002E7E3B">
        <w:rPr>
          <w:b w:val="0"/>
          <w:sz w:val="22"/>
          <w:szCs w:val="22"/>
        </w:rPr>
        <w:t>ло</w:t>
      </w:r>
      <w:r w:rsidRPr="00945AF7">
        <w:rPr>
          <w:b w:val="0"/>
          <w:sz w:val="22"/>
          <w:szCs w:val="22"/>
        </w:rPr>
        <w:t>жняется тяжелым состо</w:t>
      </w:r>
      <w:r w:rsidRPr="00945AF7">
        <w:rPr>
          <w:b w:val="0"/>
          <w:sz w:val="22"/>
          <w:szCs w:val="22"/>
        </w:rPr>
        <w:t>я</w:t>
      </w:r>
      <w:r w:rsidRPr="00945AF7">
        <w:rPr>
          <w:b w:val="0"/>
          <w:sz w:val="22"/>
          <w:szCs w:val="22"/>
        </w:rPr>
        <w:t xml:space="preserve">нием экономики многих </w:t>
      </w:r>
      <w:r w:rsidR="007152BD">
        <w:rPr>
          <w:b w:val="0"/>
          <w:sz w:val="22"/>
          <w:szCs w:val="22"/>
        </w:rPr>
        <w:t>предприятий</w:t>
      </w:r>
      <w:r w:rsidRPr="00945AF7">
        <w:rPr>
          <w:b w:val="0"/>
          <w:sz w:val="22"/>
          <w:szCs w:val="22"/>
        </w:rPr>
        <w:t>, скрытой безработицей, инфл</w:t>
      </w:r>
      <w:r w:rsidRPr="00945AF7">
        <w:rPr>
          <w:b w:val="0"/>
          <w:sz w:val="22"/>
          <w:szCs w:val="22"/>
        </w:rPr>
        <w:t>я</w:t>
      </w:r>
      <w:r w:rsidRPr="00945AF7">
        <w:rPr>
          <w:b w:val="0"/>
          <w:sz w:val="22"/>
          <w:szCs w:val="22"/>
        </w:rPr>
        <w:t xml:space="preserve">ционными процессами, обесценивающими зарплату работников. В этих </w:t>
      </w:r>
      <w:r w:rsidR="002E7E3B">
        <w:rPr>
          <w:b w:val="0"/>
          <w:sz w:val="22"/>
          <w:szCs w:val="22"/>
        </w:rPr>
        <w:t>с</w:t>
      </w:r>
      <w:r w:rsidRPr="00945AF7">
        <w:rPr>
          <w:b w:val="0"/>
          <w:sz w:val="22"/>
          <w:szCs w:val="22"/>
        </w:rPr>
        <w:t>ложных обстоятельствах работодателям, трудовым коллекти</w:t>
      </w:r>
      <w:r w:rsidR="002E7E3B">
        <w:rPr>
          <w:b w:val="0"/>
          <w:sz w:val="22"/>
          <w:szCs w:val="22"/>
        </w:rPr>
        <w:t>во</w:t>
      </w:r>
      <w:r w:rsidRPr="00945AF7">
        <w:rPr>
          <w:b w:val="0"/>
          <w:sz w:val="22"/>
          <w:szCs w:val="22"/>
        </w:rPr>
        <w:t>м и самим работникам особенно важно представлять источ</w:t>
      </w:r>
      <w:r w:rsidRPr="00945AF7">
        <w:rPr>
          <w:b w:val="0"/>
          <w:sz w:val="22"/>
          <w:szCs w:val="22"/>
        </w:rPr>
        <w:softHyphen/>
        <w:t>ники затрат и процедуры, связанные с мерами, направленными</w:t>
      </w:r>
      <w:r w:rsidR="002E7E3B">
        <w:rPr>
          <w:b w:val="0"/>
          <w:sz w:val="22"/>
          <w:szCs w:val="22"/>
        </w:rPr>
        <w:t xml:space="preserve"> на </w:t>
      </w:r>
      <w:r w:rsidRPr="00945AF7">
        <w:rPr>
          <w:b w:val="0"/>
          <w:sz w:val="22"/>
          <w:szCs w:val="22"/>
        </w:rPr>
        <w:t>защиту деловой репутации работников, в соответствии с действующим законодател</w:t>
      </w:r>
      <w:r w:rsidRPr="00945AF7">
        <w:rPr>
          <w:b w:val="0"/>
          <w:sz w:val="22"/>
          <w:szCs w:val="22"/>
        </w:rPr>
        <w:t>ь</w:t>
      </w:r>
      <w:r w:rsidRPr="00945AF7">
        <w:rPr>
          <w:b w:val="0"/>
          <w:sz w:val="22"/>
          <w:szCs w:val="22"/>
        </w:rPr>
        <w:t>ством, заключенными трудовыми договорами и коллективными с</w:t>
      </w:r>
      <w:r w:rsidRPr="00945AF7">
        <w:rPr>
          <w:b w:val="0"/>
          <w:sz w:val="22"/>
          <w:szCs w:val="22"/>
        </w:rPr>
        <w:t>о</w:t>
      </w:r>
      <w:r w:rsidRPr="00945AF7">
        <w:rPr>
          <w:b w:val="0"/>
          <w:sz w:val="22"/>
          <w:szCs w:val="22"/>
        </w:rPr>
        <w:t>глашениями и уметь оцени</w:t>
      </w:r>
      <w:r w:rsidR="002E7E3B">
        <w:rPr>
          <w:b w:val="0"/>
          <w:sz w:val="22"/>
          <w:szCs w:val="22"/>
        </w:rPr>
        <w:t xml:space="preserve">вать их </w:t>
      </w:r>
      <w:r w:rsidR="007152BD" w:rsidRPr="002E7E3B">
        <w:rPr>
          <w:b w:val="0"/>
          <w:sz w:val="22"/>
          <w:szCs w:val="22"/>
        </w:rPr>
        <w:t>действенность</w:t>
      </w:r>
      <w:r w:rsidRPr="002E7E3B">
        <w:rPr>
          <w:b w:val="0"/>
          <w:sz w:val="22"/>
          <w:szCs w:val="22"/>
        </w:rPr>
        <w:t xml:space="preserve">. А это </w:t>
      </w:r>
      <w:r w:rsidR="007152BD" w:rsidRPr="002E7E3B">
        <w:rPr>
          <w:b w:val="0"/>
          <w:sz w:val="22"/>
          <w:szCs w:val="22"/>
        </w:rPr>
        <w:t>значит</w:t>
      </w:r>
      <w:r w:rsidRPr="002E7E3B">
        <w:rPr>
          <w:b w:val="0"/>
          <w:sz w:val="22"/>
          <w:szCs w:val="22"/>
        </w:rPr>
        <w:t xml:space="preserve">, что </w:t>
      </w:r>
      <w:r w:rsidR="007152BD" w:rsidRPr="002E7E3B">
        <w:rPr>
          <w:b w:val="0"/>
          <w:sz w:val="22"/>
          <w:szCs w:val="22"/>
        </w:rPr>
        <w:t>нужны</w:t>
      </w:r>
      <w:r w:rsidRPr="002E7E3B">
        <w:rPr>
          <w:b w:val="0"/>
          <w:sz w:val="22"/>
          <w:szCs w:val="22"/>
        </w:rPr>
        <w:t xml:space="preserve"> прием</w:t>
      </w:r>
      <w:r w:rsidR="002E7E3B">
        <w:rPr>
          <w:b w:val="0"/>
          <w:sz w:val="22"/>
          <w:szCs w:val="22"/>
        </w:rPr>
        <w:t>лемы</w:t>
      </w:r>
      <w:r w:rsidRPr="002E7E3B">
        <w:rPr>
          <w:b w:val="0"/>
          <w:sz w:val="22"/>
          <w:szCs w:val="22"/>
        </w:rPr>
        <w:t>е, обоснованные методики оценки деловой репут</w:t>
      </w:r>
      <w:r w:rsidRPr="002E7E3B">
        <w:rPr>
          <w:b w:val="0"/>
          <w:sz w:val="22"/>
          <w:szCs w:val="22"/>
        </w:rPr>
        <w:t>а</w:t>
      </w:r>
      <w:r w:rsidRPr="002E7E3B">
        <w:rPr>
          <w:b w:val="0"/>
          <w:sz w:val="22"/>
          <w:szCs w:val="22"/>
        </w:rPr>
        <w:t>ции ра</w:t>
      </w:r>
      <w:r w:rsidR="002E7E3B">
        <w:rPr>
          <w:b w:val="0"/>
          <w:sz w:val="22"/>
          <w:szCs w:val="22"/>
        </w:rPr>
        <w:t>бот</w:t>
      </w:r>
      <w:r w:rsidRPr="002E7E3B">
        <w:rPr>
          <w:b w:val="0"/>
          <w:sz w:val="22"/>
          <w:szCs w:val="22"/>
        </w:rPr>
        <w:t>ника, методики, определяющие влияние репутации работ</w:t>
      </w:r>
      <w:r w:rsidRPr="002E7E3B">
        <w:rPr>
          <w:b w:val="0"/>
          <w:sz w:val="22"/>
          <w:szCs w:val="22"/>
        </w:rPr>
        <w:softHyphen/>
        <w:t>ников на величину человеческого капитала, гудвилла и стои</w:t>
      </w:r>
      <w:r w:rsidRPr="002E7E3B">
        <w:rPr>
          <w:b w:val="0"/>
          <w:sz w:val="22"/>
          <w:szCs w:val="22"/>
        </w:rPr>
        <w:softHyphen/>
        <w:t>мости бизнеса, а также помогающие определить размер морального ущерба, причиненного работнику умалением его деловой репутации. Контроль и управление этими затратами необходимы для:</w:t>
      </w:r>
    </w:p>
    <w:p w:rsidR="00945AF7" w:rsidRPr="002E7E3B" w:rsidRDefault="00945AF7" w:rsidP="008F16B2">
      <w:pPr>
        <w:pStyle w:val="11"/>
        <w:numPr>
          <w:ilvl w:val="0"/>
          <w:numId w:val="76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 xml:space="preserve">дальнейшего </w:t>
      </w:r>
      <w:r w:rsidR="007E07EC" w:rsidRPr="00945AF7">
        <w:rPr>
          <w:rFonts w:ascii="Times New Roman" w:hAnsi="Times New Roman" w:cs="Times New Roman"/>
          <w:sz w:val="22"/>
          <w:szCs w:val="22"/>
        </w:rPr>
        <w:t>поиска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833224">
        <w:rPr>
          <w:rFonts w:ascii="Times New Roman" w:hAnsi="Times New Roman" w:cs="Times New Roman"/>
          <w:sz w:val="22"/>
          <w:szCs w:val="22"/>
        </w:rPr>
        <w:t>способ</w:t>
      </w:r>
      <w:r w:rsidRPr="00945AF7">
        <w:rPr>
          <w:rFonts w:ascii="Times New Roman" w:hAnsi="Times New Roman" w:cs="Times New Roman"/>
          <w:sz w:val="22"/>
          <w:szCs w:val="22"/>
        </w:rPr>
        <w:t>ов улучшения условий труда,</w:t>
      </w:r>
      <w:r w:rsidR="002E7E3B">
        <w:rPr>
          <w:rFonts w:ascii="Times New Roman" w:hAnsi="Times New Roman" w:cs="Times New Roman"/>
          <w:sz w:val="22"/>
          <w:szCs w:val="22"/>
        </w:rPr>
        <w:t xml:space="preserve"> п</w:t>
      </w:r>
      <w:r w:rsidR="002E7E3B">
        <w:rPr>
          <w:rFonts w:ascii="Times New Roman" w:hAnsi="Times New Roman" w:cs="Times New Roman"/>
          <w:sz w:val="22"/>
          <w:szCs w:val="22"/>
        </w:rPr>
        <w:t>о</w:t>
      </w:r>
      <w:r w:rsidR="002E7E3B">
        <w:rPr>
          <w:rFonts w:ascii="Times New Roman" w:hAnsi="Times New Roman" w:cs="Times New Roman"/>
          <w:sz w:val="22"/>
          <w:szCs w:val="22"/>
        </w:rPr>
        <w:t>вы</w:t>
      </w:r>
      <w:r w:rsidRPr="002E7E3B">
        <w:rPr>
          <w:rFonts w:ascii="Times New Roman" w:hAnsi="Times New Roman" w:cs="Times New Roman"/>
          <w:sz w:val="22"/>
          <w:szCs w:val="22"/>
        </w:rPr>
        <w:t>шения качества трудовой жизни;</w:t>
      </w:r>
    </w:p>
    <w:p w:rsidR="00945AF7" w:rsidRPr="00945AF7" w:rsidRDefault="00945AF7" w:rsidP="008F16B2">
      <w:pPr>
        <w:pStyle w:val="11"/>
        <w:numPr>
          <w:ilvl w:val="0"/>
          <w:numId w:val="76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 xml:space="preserve">оценки и учета социально-экономического ущерба деловой репутации работников и положению работодателей, </w:t>
      </w:r>
      <w:r w:rsidR="00833224" w:rsidRPr="00945AF7">
        <w:rPr>
          <w:rFonts w:ascii="Times New Roman" w:hAnsi="Times New Roman" w:cs="Times New Roman"/>
          <w:sz w:val="22"/>
          <w:szCs w:val="22"/>
        </w:rPr>
        <w:t>создани</w:t>
      </w:r>
      <w:r w:rsidR="00833224">
        <w:rPr>
          <w:rFonts w:ascii="Times New Roman" w:hAnsi="Times New Roman" w:cs="Times New Roman"/>
          <w:sz w:val="22"/>
          <w:szCs w:val="22"/>
        </w:rPr>
        <w:t>я</w:t>
      </w:r>
      <w:r w:rsidRPr="00945AF7">
        <w:rPr>
          <w:rFonts w:ascii="Times New Roman" w:hAnsi="Times New Roman" w:cs="Times New Roman"/>
          <w:sz w:val="22"/>
          <w:szCs w:val="22"/>
        </w:rPr>
        <w:t xml:space="preserve"> резер</w:t>
      </w:r>
      <w:r w:rsidRPr="00945AF7"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Fonts w:ascii="Times New Roman" w:hAnsi="Times New Roman" w:cs="Times New Roman"/>
          <w:sz w:val="22"/>
          <w:szCs w:val="22"/>
        </w:rPr>
        <w:t xml:space="preserve">ных фондов, расчета </w:t>
      </w:r>
      <w:r w:rsidR="00833224" w:rsidRPr="00945AF7">
        <w:rPr>
          <w:rFonts w:ascii="Times New Roman" w:hAnsi="Times New Roman" w:cs="Times New Roman"/>
          <w:sz w:val="22"/>
          <w:szCs w:val="22"/>
        </w:rPr>
        <w:t>возможных</w:t>
      </w:r>
      <w:r w:rsidRPr="00945AF7">
        <w:rPr>
          <w:rFonts w:ascii="Times New Roman" w:hAnsi="Times New Roman" w:cs="Times New Roman"/>
          <w:sz w:val="22"/>
          <w:szCs w:val="22"/>
        </w:rPr>
        <w:t xml:space="preserve"> компенсационных </w:t>
      </w:r>
      <w:r w:rsidR="002E7E3B">
        <w:rPr>
          <w:rFonts w:ascii="Times New Roman" w:hAnsi="Times New Roman" w:cs="Times New Roman"/>
          <w:sz w:val="22"/>
          <w:szCs w:val="22"/>
        </w:rPr>
        <w:t>вы</w:t>
      </w:r>
      <w:r w:rsidRPr="00945AF7">
        <w:rPr>
          <w:rFonts w:ascii="Times New Roman" w:hAnsi="Times New Roman" w:cs="Times New Roman"/>
          <w:sz w:val="22"/>
          <w:szCs w:val="22"/>
        </w:rPr>
        <w:t>плат и т.д.;</w:t>
      </w:r>
    </w:p>
    <w:p w:rsidR="00945AF7" w:rsidRPr="00945AF7" w:rsidRDefault="00945AF7" w:rsidP="008F16B2">
      <w:pPr>
        <w:pStyle w:val="11"/>
        <w:numPr>
          <w:ilvl w:val="0"/>
          <w:numId w:val="76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 xml:space="preserve">принятия </w:t>
      </w:r>
      <w:r w:rsidR="00833224" w:rsidRPr="00945AF7">
        <w:rPr>
          <w:rFonts w:ascii="Times New Roman" w:hAnsi="Times New Roman" w:cs="Times New Roman"/>
          <w:sz w:val="22"/>
          <w:szCs w:val="22"/>
        </w:rPr>
        <w:t>аргументированных</w:t>
      </w:r>
      <w:r w:rsidRPr="00945AF7">
        <w:rPr>
          <w:rFonts w:ascii="Times New Roman" w:hAnsi="Times New Roman" w:cs="Times New Roman"/>
          <w:sz w:val="22"/>
          <w:szCs w:val="22"/>
        </w:rPr>
        <w:t xml:space="preserve"> решений по обеспечению с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циаль</w:t>
      </w:r>
      <w:r w:rsidRPr="00945AF7">
        <w:rPr>
          <w:rFonts w:ascii="Times New Roman" w:hAnsi="Times New Roman" w:cs="Times New Roman"/>
          <w:sz w:val="22"/>
          <w:szCs w:val="22"/>
        </w:rPr>
        <w:softHyphen/>
      </w:r>
      <w:r w:rsidRPr="00945AF7">
        <w:rPr>
          <w:rStyle w:val="9pt0pt"/>
          <w:sz w:val="22"/>
          <w:szCs w:val="22"/>
        </w:rPr>
        <w:t>но</w:t>
      </w:r>
      <w:r w:rsidRPr="00945AF7">
        <w:rPr>
          <w:rFonts w:ascii="Times New Roman" w:hAnsi="Times New Roman" w:cs="Times New Roman"/>
          <w:sz w:val="22"/>
          <w:szCs w:val="22"/>
        </w:rPr>
        <w:t xml:space="preserve"> экономической защиты работников;</w:t>
      </w:r>
    </w:p>
    <w:p w:rsidR="00945AF7" w:rsidRPr="00945AF7" w:rsidRDefault="00833224" w:rsidP="008F16B2">
      <w:pPr>
        <w:pStyle w:val="11"/>
        <w:numPr>
          <w:ilvl w:val="0"/>
          <w:numId w:val="76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рассмотрения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>результативности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мероприятий, </w:t>
      </w:r>
      <w:r w:rsidRPr="00945AF7">
        <w:rPr>
          <w:rFonts w:ascii="Times New Roman" w:hAnsi="Times New Roman" w:cs="Times New Roman"/>
          <w:sz w:val="22"/>
          <w:szCs w:val="22"/>
        </w:rPr>
        <w:t>сосредоточе</w:t>
      </w:r>
      <w:r w:rsidRPr="00945AF7">
        <w:rPr>
          <w:rFonts w:ascii="Times New Roman" w:hAnsi="Times New Roman" w:cs="Times New Roman"/>
          <w:sz w:val="22"/>
          <w:szCs w:val="22"/>
        </w:rPr>
        <w:t>н</w:t>
      </w:r>
      <w:r w:rsidRPr="00945AF7">
        <w:rPr>
          <w:rFonts w:ascii="Times New Roman" w:hAnsi="Times New Roman" w:cs="Times New Roman"/>
          <w:sz w:val="22"/>
          <w:szCs w:val="22"/>
        </w:rPr>
        <w:t>ных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на обеспечени</w:t>
      </w:r>
      <w:r>
        <w:rPr>
          <w:rFonts w:ascii="Times New Roman" w:hAnsi="Times New Roman" w:cs="Times New Roman"/>
          <w:sz w:val="22"/>
          <w:szCs w:val="22"/>
        </w:rPr>
        <w:t>и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социально-экономической защиты работников.</w:t>
      </w:r>
    </w:p>
    <w:p w:rsidR="00945AF7" w:rsidRPr="00945AF7" w:rsidRDefault="00833224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мнению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работников также </w:t>
      </w:r>
      <w:r w:rsidRPr="00945AF7">
        <w:rPr>
          <w:rFonts w:ascii="Times New Roman" w:hAnsi="Times New Roman" w:cs="Times New Roman"/>
          <w:sz w:val="22"/>
          <w:szCs w:val="22"/>
        </w:rPr>
        <w:t>значительно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 xml:space="preserve">иметь </w:t>
      </w:r>
      <w:r>
        <w:rPr>
          <w:rFonts w:ascii="Times New Roman" w:hAnsi="Times New Roman" w:cs="Times New Roman"/>
          <w:sz w:val="22"/>
          <w:szCs w:val="22"/>
        </w:rPr>
        <w:t>представление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8E4615">
        <w:rPr>
          <w:rFonts w:ascii="Times New Roman" w:hAnsi="Times New Roman" w:cs="Times New Roman"/>
          <w:sz w:val="22"/>
          <w:szCs w:val="22"/>
        </w:rPr>
        <w:t xml:space="preserve">об </w:t>
      </w:r>
      <w:r w:rsidR="008E4615" w:rsidRPr="00945AF7">
        <w:rPr>
          <w:rFonts w:ascii="Times New Roman" w:hAnsi="Times New Roman" w:cs="Times New Roman"/>
          <w:sz w:val="22"/>
          <w:szCs w:val="22"/>
        </w:rPr>
        <w:t>уровне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защи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 xml:space="preserve">щенности, который </w:t>
      </w:r>
      <w:r w:rsidR="008E4615" w:rsidRPr="00945AF7">
        <w:rPr>
          <w:rFonts w:ascii="Times New Roman" w:hAnsi="Times New Roman" w:cs="Times New Roman"/>
          <w:sz w:val="22"/>
          <w:szCs w:val="22"/>
        </w:rPr>
        <w:t>устанавливает</w:t>
      </w:r>
      <w:r w:rsidR="008E4615">
        <w:rPr>
          <w:rFonts w:ascii="Times New Roman" w:hAnsi="Times New Roman" w:cs="Times New Roman"/>
          <w:sz w:val="22"/>
          <w:szCs w:val="22"/>
        </w:rPr>
        <w:t>ся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разработанностью </w:t>
      </w:r>
      <w:r w:rsidR="008E4615" w:rsidRPr="00945AF7">
        <w:rPr>
          <w:rFonts w:ascii="Times New Roman" w:hAnsi="Times New Roman" w:cs="Times New Roman"/>
          <w:sz w:val="22"/>
          <w:szCs w:val="22"/>
        </w:rPr>
        <w:t>вопросов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2E7E3B">
        <w:rPr>
          <w:rFonts w:ascii="Times New Roman" w:hAnsi="Times New Roman" w:cs="Times New Roman"/>
          <w:sz w:val="22"/>
          <w:szCs w:val="22"/>
        </w:rPr>
        <w:t>с</w:t>
      </w:r>
      <w:r w:rsidR="00945AF7" w:rsidRPr="00945AF7">
        <w:rPr>
          <w:rFonts w:ascii="Times New Roman" w:hAnsi="Times New Roman" w:cs="Times New Roman"/>
          <w:sz w:val="22"/>
          <w:szCs w:val="22"/>
        </w:rPr>
        <w:t>о</w:t>
      </w:r>
      <w:r w:rsidR="002E7E3B">
        <w:rPr>
          <w:rFonts w:ascii="Times New Roman" w:hAnsi="Times New Roman" w:cs="Times New Roman"/>
          <w:sz w:val="22"/>
          <w:szCs w:val="22"/>
        </w:rPr>
        <w:t>ц</w:t>
      </w:r>
      <w:r w:rsidR="00945AF7" w:rsidRPr="00945AF7">
        <w:rPr>
          <w:rFonts w:ascii="Times New Roman" w:hAnsi="Times New Roman" w:cs="Times New Roman"/>
          <w:sz w:val="22"/>
          <w:szCs w:val="22"/>
        </w:rPr>
        <w:t>иальной защиты их деловой репутации, в том числе о</w:t>
      </w:r>
      <w:r w:rsidR="00945AF7" w:rsidRPr="00945AF7">
        <w:rPr>
          <w:rFonts w:ascii="Times New Roman" w:hAnsi="Times New Roman" w:cs="Times New Roman"/>
          <w:sz w:val="22"/>
          <w:szCs w:val="22"/>
        </w:rPr>
        <w:t>т</w:t>
      </w:r>
      <w:r w:rsidR="00945AF7" w:rsidRPr="00945AF7">
        <w:rPr>
          <w:rFonts w:ascii="Times New Roman" w:hAnsi="Times New Roman" w:cs="Times New Roman"/>
          <w:sz w:val="22"/>
          <w:szCs w:val="22"/>
        </w:rPr>
        <w:t>бора качественной рабочей силы, методов о</w:t>
      </w:r>
      <w:r w:rsidR="008E4615">
        <w:rPr>
          <w:rFonts w:ascii="Times New Roman" w:hAnsi="Times New Roman" w:cs="Times New Roman"/>
          <w:sz w:val="22"/>
          <w:szCs w:val="22"/>
        </w:rPr>
        <w:t>пределения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ущерба при </w:t>
      </w:r>
      <w:r w:rsidR="008E4615" w:rsidRPr="00945AF7">
        <w:rPr>
          <w:rFonts w:ascii="Times New Roman" w:hAnsi="Times New Roman" w:cs="Times New Roman"/>
          <w:sz w:val="22"/>
          <w:szCs w:val="22"/>
        </w:rPr>
        <w:t>утрате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деловой репутации.</w:t>
      </w:r>
    </w:p>
    <w:p w:rsidR="00945AF7" w:rsidRPr="00945AF7" w:rsidRDefault="00BA763C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Итак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необходимо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</w:t>
      </w:r>
      <w:r w:rsidRPr="00BA763C">
        <w:rPr>
          <w:rFonts w:ascii="Times New Roman" w:hAnsi="Times New Roman" w:cs="Times New Roman"/>
          <w:sz w:val="22"/>
          <w:szCs w:val="22"/>
        </w:rPr>
        <w:t>вынести решение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по ряд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</w:t>
      </w:r>
      <w:r w:rsidRPr="00BA763C">
        <w:rPr>
          <w:rFonts w:ascii="Times New Roman" w:hAnsi="Times New Roman" w:cs="Times New Roman"/>
          <w:sz w:val="22"/>
          <w:szCs w:val="22"/>
        </w:rPr>
        <w:t>трудных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проблем методического, экономического, правового и органи</w:t>
      </w:r>
      <w:r w:rsidR="00945AF7" w:rsidRPr="00BA763C">
        <w:rPr>
          <w:rFonts w:ascii="Times New Roman" w:hAnsi="Times New Roman" w:cs="Times New Roman"/>
          <w:sz w:val="22"/>
          <w:szCs w:val="22"/>
        </w:rPr>
        <w:softHyphen/>
        <w:t>зационного х</w:t>
      </w:r>
      <w:r w:rsidR="00945AF7" w:rsidRPr="00BA763C">
        <w:rPr>
          <w:rFonts w:ascii="Times New Roman" w:hAnsi="Times New Roman" w:cs="Times New Roman"/>
          <w:sz w:val="22"/>
          <w:szCs w:val="22"/>
        </w:rPr>
        <w:t>а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рактера. </w:t>
      </w:r>
      <w:r>
        <w:rPr>
          <w:rFonts w:ascii="Times New Roman" w:hAnsi="Times New Roman" w:cs="Times New Roman"/>
          <w:sz w:val="22"/>
          <w:szCs w:val="22"/>
        </w:rPr>
        <w:t>Иначе говоря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важно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создание комплексного механизма з</w:t>
      </w:r>
      <w:r w:rsidR="00945AF7" w:rsidRPr="00BA763C">
        <w:rPr>
          <w:rFonts w:ascii="Times New Roman" w:hAnsi="Times New Roman" w:cs="Times New Roman"/>
          <w:sz w:val="22"/>
          <w:szCs w:val="22"/>
        </w:rPr>
        <w:t>а</w:t>
      </w:r>
      <w:r w:rsidR="00945AF7" w:rsidRPr="00BA763C">
        <w:rPr>
          <w:rFonts w:ascii="Times New Roman" w:hAnsi="Times New Roman" w:cs="Times New Roman"/>
          <w:sz w:val="22"/>
          <w:szCs w:val="22"/>
        </w:rPr>
        <w:lastRenderedPageBreak/>
        <w:t xml:space="preserve">щиты. Это связано </w:t>
      </w:r>
      <w:r>
        <w:rPr>
          <w:rFonts w:ascii="Times New Roman" w:hAnsi="Times New Roman" w:cs="Times New Roman"/>
          <w:sz w:val="22"/>
          <w:szCs w:val="22"/>
        </w:rPr>
        <w:t>с непростым происхождением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деловой репутации и связанных с ней рисков. Сущест</w:t>
      </w:r>
      <w:r w:rsidR="00945AF7" w:rsidRPr="00BA763C">
        <w:rPr>
          <w:rFonts w:ascii="Times New Roman" w:hAnsi="Times New Roman" w:cs="Times New Roman"/>
          <w:sz w:val="22"/>
          <w:szCs w:val="22"/>
        </w:rPr>
        <w:softHyphen/>
        <w:t>вующие проблемы требуют измен</w:t>
      </w:r>
      <w:r w:rsidR="00945AF7" w:rsidRPr="00BA763C">
        <w:rPr>
          <w:rFonts w:ascii="Times New Roman" w:hAnsi="Times New Roman" w:cs="Times New Roman"/>
          <w:sz w:val="22"/>
          <w:szCs w:val="22"/>
        </w:rPr>
        <w:t>е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ния и упорядочения базы социальной защиты деловой репутации </w:t>
      </w:r>
      <w:r>
        <w:rPr>
          <w:rFonts w:ascii="Times New Roman" w:hAnsi="Times New Roman" w:cs="Times New Roman"/>
          <w:sz w:val="22"/>
          <w:szCs w:val="22"/>
        </w:rPr>
        <w:t>с</w:t>
      </w:r>
      <w:r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>действуя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</w:t>
      </w:r>
      <w:r w:rsidRPr="00BA763C">
        <w:rPr>
          <w:rFonts w:ascii="Times New Roman" w:hAnsi="Times New Roman" w:cs="Times New Roman"/>
          <w:sz w:val="22"/>
          <w:szCs w:val="22"/>
        </w:rPr>
        <w:t>развити</w:t>
      </w:r>
      <w:r>
        <w:rPr>
          <w:rFonts w:ascii="Times New Roman" w:hAnsi="Times New Roman" w:cs="Times New Roman"/>
          <w:sz w:val="22"/>
          <w:szCs w:val="22"/>
        </w:rPr>
        <w:t>ю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</w:t>
      </w:r>
      <w:r w:rsidRPr="00BA763C">
        <w:rPr>
          <w:rFonts w:ascii="Times New Roman" w:hAnsi="Times New Roman" w:cs="Times New Roman"/>
          <w:sz w:val="22"/>
          <w:szCs w:val="22"/>
        </w:rPr>
        <w:t>новейшей</w:t>
      </w:r>
      <w:r w:rsidR="00945AF7" w:rsidRPr="00BA763C">
        <w:rPr>
          <w:rFonts w:ascii="Times New Roman" w:hAnsi="Times New Roman" w:cs="Times New Roman"/>
          <w:sz w:val="22"/>
          <w:szCs w:val="22"/>
        </w:rPr>
        <w:t xml:space="preserve"> модели социальной политики и защиты (социаль</w:t>
      </w:r>
      <w:r w:rsidR="00945AF7" w:rsidRPr="00BA763C">
        <w:rPr>
          <w:rFonts w:ascii="Times New Roman" w:hAnsi="Times New Roman" w:cs="Times New Roman"/>
          <w:sz w:val="22"/>
          <w:szCs w:val="22"/>
        </w:rPr>
        <w:softHyphen/>
        <w:t>ное государство), правового закрепления разделения полн</w:t>
      </w:r>
      <w:r w:rsidR="00945AF7" w:rsidRPr="00BA763C">
        <w:rPr>
          <w:rFonts w:ascii="Times New Roman" w:hAnsi="Times New Roman" w:cs="Times New Roman"/>
          <w:sz w:val="22"/>
          <w:szCs w:val="22"/>
        </w:rPr>
        <w:t>о</w:t>
      </w:r>
      <w:r w:rsidR="00945AF7" w:rsidRPr="00BA763C">
        <w:rPr>
          <w:rFonts w:ascii="Times New Roman" w:hAnsi="Times New Roman" w:cs="Times New Roman"/>
          <w:sz w:val="22"/>
          <w:szCs w:val="22"/>
        </w:rPr>
        <w:t>мо</w:t>
      </w:r>
      <w:r w:rsidR="00945AF7" w:rsidRPr="00BA763C">
        <w:rPr>
          <w:rFonts w:ascii="Times New Roman" w:hAnsi="Times New Roman" w:cs="Times New Roman"/>
          <w:sz w:val="22"/>
          <w:szCs w:val="22"/>
        </w:rPr>
        <w:softHyphen/>
        <w:t>чий, функций, прав и обязанностей между социальными субъ</w:t>
      </w:r>
      <w:r w:rsidR="00945AF7" w:rsidRPr="00BA763C">
        <w:rPr>
          <w:rFonts w:ascii="Times New Roman" w:hAnsi="Times New Roman" w:cs="Times New Roman"/>
          <w:sz w:val="22"/>
          <w:szCs w:val="22"/>
        </w:rPr>
        <w:softHyphen/>
        <w:t>ектами (работодателями, работниками, государством, профес</w:t>
      </w:r>
      <w:r w:rsidR="00945AF7" w:rsidRPr="00BA763C">
        <w:rPr>
          <w:rFonts w:ascii="Times New Roman" w:hAnsi="Times New Roman" w:cs="Times New Roman"/>
          <w:sz w:val="22"/>
          <w:szCs w:val="22"/>
        </w:rPr>
        <w:softHyphen/>
        <w:t>сиональными сообществами, трудовыми коллективами), между фед</w:t>
      </w:r>
      <w:r w:rsidR="00945AF7" w:rsidRPr="00BA763C">
        <w:rPr>
          <w:rFonts w:ascii="Times New Roman" w:hAnsi="Times New Roman" w:cs="Times New Roman"/>
          <w:sz w:val="22"/>
          <w:szCs w:val="22"/>
        </w:rPr>
        <w:t>е</w:t>
      </w:r>
      <w:r w:rsidR="00945AF7" w:rsidRPr="00BA763C">
        <w:rPr>
          <w:rFonts w:ascii="Times New Roman" w:hAnsi="Times New Roman" w:cs="Times New Roman"/>
          <w:sz w:val="22"/>
          <w:szCs w:val="22"/>
        </w:rPr>
        <w:t>ральным центром, субъектами Российской Федера</w:t>
      </w:r>
      <w:r w:rsidR="00945AF7" w:rsidRPr="00BA763C">
        <w:rPr>
          <w:rFonts w:ascii="Times New Roman" w:hAnsi="Times New Roman" w:cs="Times New Roman"/>
          <w:sz w:val="22"/>
          <w:szCs w:val="22"/>
        </w:rPr>
        <w:softHyphen/>
        <w:t>ция и муниципал</w:t>
      </w:r>
      <w:r w:rsidR="00945AF7" w:rsidRPr="00BA763C">
        <w:rPr>
          <w:rFonts w:ascii="Times New Roman" w:hAnsi="Times New Roman" w:cs="Times New Roman"/>
          <w:sz w:val="22"/>
          <w:szCs w:val="22"/>
        </w:rPr>
        <w:t>ь</w:t>
      </w:r>
      <w:r w:rsidR="00945AF7" w:rsidRPr="00BA763C">
        <w:rPr>
          <w:rFonts w:ascii="Times New Roman" w:hAnsi="Times New Roman" w:cs="Times New Roman"/>
          <w:sz w:val="22"/>
          <w:szCs w:val="22"/>
        </w:rPr>
        <w:t>ными образованиями.</w:t>
      </w:r>
    </w:p>
    <w:p w:rsidR="00945AF7" w:rsidRPr="00945AF7" w:rsidRDefault="00BA763C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Данные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>реорганизации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, </w:t>
      </w:r>
      <w:r w:rsidRPr="00945AF7">
        <w:rPr>
          <w:rFonts w:ascii="Times New Roman" w:hAnsi="Times New Roman" w:cs="Times New Roman"/>
          <w:sz w:val="22"/>
          <w:szCs w:val="22"/>
        </w:rPr>
        <w:t>касающиеся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>значительны</w:t>
      </w:r>
      <w:r>
        <w:rPr>
          <w:rFonts w:ascii="Times New Roman" w:hAnsi="Times New Roman" w:cs="Times New Roman"/>
          <w:sz w:val="22"/>
          <w:szCs w:val="22"/>
        </w:rPr>
        <w:t>х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сторон жиз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 xml:space="preserve">ни общества и </w:t>
      </w:r>
      <w:r>
        <w:rPr>
          <w:rFonts w:ascii="Times New Roman" w:hAnsi="Times New Roman" w:cs="Times New Roman"/>
          <w:sz w:val="22"/>
          <w:szCs w:val="22"/>
        </w:rPr>
        <w:t>влекущие за собой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с политическими, финансовыми, организационными, социально-психологическими </w:t>
      </w:r>
      <w:r>
        <w:rPr>
          <w:rFonts w:ascii="Times New Roman" w:hAnsi="Times New Roman" w:cs="Times New Roman"/>
          <w:sz w:val="22"/>
          <w:szCs w:val="22"/>
        </w:rPr>
        <w:t>затраты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>крайне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сложн</w:t>
      </w:r>
      <w:r w:rsidR="00945AF7" w:rsidRPr="00945AF7">
        <w:rPr>
          <w:rFonts w:ascii="Times New Roman" w:hAnsi="Times New Roman" w:cs="Times New Roman"/>
          <w:sz w:val="22"/>
          <w:szCs w:val="22"/>
        </w:rPr>
        <w:t>ы, а для их реализации потребуется время.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Механизмы социальной защиты деловой репутации работ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ника, как и в целом социальной защиты работника, имеют пра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вовые, орг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низационные, финансовые и экономические основы своего функци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нирования, позволяющие поддерживать рабо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тающих. Основ</w:t>
      </w:r>
      <w:r w:rsidR="002E7E3B">
        <w:rPr>
          <w:rFonts w:ascii="Times New Roman" w:hAnsi="Times New Roman" w:cs="Times New Roman"/>
          <w:sz w:val="22"/>
          <w:szCs w:val="22"/>
        </w:rPr>
        <w:t>н</w:t>
      </w:r>
      <w:r w:rsidRPr="00945AF7">
        <w:rPr>
          <w:rFonts w:ascii="Times New Roman" w:hAnsi="Times New Roman" w:cs="Times New Roman"/>
          <w:sz w:val="22"/>
          <w:szCs w:val="22"/>
        </w:rPr>
        <w:t>ые права человека в области качества жизни, требующие социальной защиты, сформулированы в Конститу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ции Российской Федерации и федерал</w:t>
      </w:r>
      <w:r w:rsidRPr="00945AF7">
        <w:rPr>
          <w:rFonts w:ascii="Times New Roman" w:hAnsi="Times New Roman" w:cs="Times New Roman"/>
          <w:sz w:val="22"/>
          <w:szCs w:val="22"/>
        </w:rPr>
        <w:t>ь</w:t>
      </w:r>
      <w:r w:rsidRPr="00945AF7">
        <w:rPr>
          <w:rFonts w:ascii="Times New Roman" w:hAnsi="Times New Roman" w:cs="Times New Roman"/>
          <w:sz w:val="22"/>
          <w:szCs w:val="22"/>
        </w:rPr>
        <w:t>ном законодательстве. Применительно к деловой репутации работн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ка можно назвать наиболее социально ориентированные разделы з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конодатель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ства: по трудовым отношениям; по доходам; по пенсио</w:t>
      </w:r>
      <w:r w:rsidRPr="00945AF7">
        <w:rPr>
          <w:rFonts w:ascii="Times New Roman" w:hAnsi="Times New Roman" w:cs="Times New Roman"/>
          <w:sz w:val="22"/>
          <w:szCs w:val="22"/>
        </w:rPr>
        <w:t>н</w:t>
      </w:r>
      <w:r w:rsidRPr="00945AF7">
        <w:rPr>
          <w:rFonts w:ascii="Times New Roman" w:hAnsi="Times New Roman" w:cs="Times New Roman"/>
          <w:sz w:val="22"/>
          <w:szCs w:val="22"/>
        </w:rPr>
        <w:t>ному обеспечению; по социальному страхованию; по системе соци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ального обслуживания и др. Нормы этого законодательства действуют на всей территории страны, а региональные и муни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ципальные влас</w:t>
      </w:r>
      <w:r w:rsidR="002E7E3B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>и, а также работодатели могут вводить нормы, только улучшающие п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ложение работников по сравнению с федеральными требованиями. Когда исполнение указанных нор</w:t>
      </w:r>
      <w:r w:rsidR="00BA763C">
        <w:rPr>
          <w:rFonts w:ascii="Times New Roman" w:hAnsi="Times New Roman" w:cs="Times New Roman"/>
          <w:sz w:val="22"/>
          <w:szCs w:val="22"/>
        </w:rPr>
        <w:t>м</w:t>
      </w:r>
      <w:r w:rsidRPr="00945AF7">
        <w:rPr>
          <w:rFonts w:ascii="Times New Roman" w:hAnsi="Times New Roman" w:cs="Times New Roman"/>
          <w:sz w:val="22"/>
          <w:szCs w:val="22"/>
        </w:rPr>
        <w:t xml:space="preserve"> федерального, регионального, м</w:t>
      </w:r>
      <w:r w:rsidRPr="00945AF7">
        <w:rPr>
          <w:rFonts w:ascii="Times New Roman" w:hAnsi="Times New Roman" w:cs="Times New Roman"/>
          <w:sz w:val="22"/>
          <w:szCs w:val="22"/>
        </w:rPr>
        <w:t>у</w:t>
      </w:r>
      <w:r w:rsidRPr="00945AF7">
        <w:rPr>
          <w:rFonts w:ascii="Times New Roman" w:hAnsi="Times New Roman" w:cs="Times New Roman"/>
          <w:sz w:val="22"/>
          <w:szCs w:val="22"/>
        </w:rPr>
        <w:t>ниципального и локаль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ного значения реально обеспечено соответс</w:t>
      </w:r>
      <w:r w:rsidRPr="00945AF7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>вующими меха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низмами, такие нормы становятся гарантиями. Эти м</w:t>
      </w:r>
      <w:r w:rsidRPr="00945AF7">
        <w:rPr>
          <w:rFonts w:ascii="Times New Roman" w:hAnsi="Times New Roman" w:cs="Times New Roman"/>
          <w:sz w:val="22"/>
          <w:szCs w:val="22"/>
        </w:rPr>
        <w:t>е</w:t>
      </w:r>
      <w:r w:rsidRPr="00945AF7">
        <w:rPr>
          <w:rFonts w:ascii="Times New Roman" w:hAnsi="Times New Roman" w:cs="Times New Roman"/>
          <w:sz w:val="22"/>
          <w:szCs w:val="22"/>
        </w:rPr>
        <w:t>ханизмы в</w:t>
      </w:r>
      <w:r w:rsidR="002E7E3B">
        <w:rPr>
          <w:rFonts w:ascii="Times New Roman" w:hAnsi="Times New Roman" w:cs="Times New Roman"/>
          <w:sz w:val="22"/>
          <w:szCs w:val="22"/>
        </w:rPr>
        <w:t>клю</w:t>
      </w:r>
      <w:r w:rsidRPr="00945AF7">
        <w:rPr>
          <w:rFonts w:ascii="Times New Roman" w:hAnsi="Times New Roman" w:cs="Times New Roman"/>
          <w:sz w:val="22"/>
          <w:szCs w:val="22"/>
        </w:rPr>
        <w:t>чаю</w:t>
      </w:r>
      <w:r w:rsidR="002E7E3B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 xml:space="preserve"> следующие элементы:</w:t>
      </w:r>
    </w:p>
    <w:p w:rsidR="00945AF7" w:rsidRPr="00945AF7" w:rsidRDefault="00945AF7" w:rsidP="008F16B2">
      <w:pPr>
        <w:pStyle w:val="11"/>
        <w:numPr>
          <w:ilvl w:val="0"/>
          <w:numId w:val="77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специальные правовые нормы, регулирующие условия, пор</w:t>
      </w:r>
      <w:r w:rsidRPr="00945AF7">
        <w:rPr>
          <w:rFonts w:ascii="Times New Roman" w:hAnsi="Times New Roman" w:cs="Times New Roman"/>
          <w:sz w:val="22"/>
          <w:szCs w:val="22"/>
        </w:rPr>
        <w:t>я</w:t>
      </w:r>
      <w:r w:rsidRPr="00945AF7">
        <w:rPr>
          <w:rFonts w:ascii="Times New Roman" w:hAnsi="Times New Roman" w:cs="Times New Roman"/>
          <w:sz w:val="22"/>
          <w:szCs w:val="22"/>
        </w:rPr>
        <w:t>док, характер каждой гарантии социальной защиты деловой репут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ции, распределяющие ответственность по системе управления (норм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тивные акты, договоры, согла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шения);</w:t>
      </w:r>
    </w:p>
    <w:p w:rsidR="00945AF7" w:rsidRPr="00945AF7" w:rsidRDefault="00945AF7" w:rsidP="008F16B2">
      <w:pPr>
        <w:pStyle w:val="11"/>
        <w:numPr>
          <w:ilvl w:val="0"/>
          <w:numId w:val="77"/>
        </w:numPr>
        <w:shd w:val="clear" w:color="auto" w:fill="auto"/>
        <w:tabs>
          <w:tab w:val="left" w:pos="49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lastRenderedPageBreak/>
        <w:t>организационные и функциональные структуры по реа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лизации гарантий (государственные, муниципальные ор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ганы, органы управления работодателей, профессиональ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ные сообщества, трудовые коллективы, работники);</w:t>
      </w:r>
    </w:p>
    <w:p w:rsidR="00945AF7" w:rsidRPr="00945AF7" w:rsidRDefault="00945AF7" w:rsidP="008F16B2">
      <w:pPr>
        <w:pStyle w:val="11"/>
        <w:numPr>
          <w:ilvl w:val="0"/>
          <w:numId w:val="77"/>
        </w:numPr>
        <w:shd w:val="clear" w:color="auto" w:fill="auto"/>
        <w:tabs>
          <w:tab w:val="left" w:pos="49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финансово-экономические рычаги и институты (страхо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вые платежи, бюджеты, фонды, кредиты, субсидии и др.).</w:t>
      </w:r>
    </w:p>
    <w:p w:rsidR="00945AF7" w:rsidRPr="00945AF7" w:rsidRDefault="00945AF7" w:rsidP="002E7E3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Механизмы социальной защиты деловой репутации работ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ника реализуются через отношения по социальным гарантиям.</w:t>
      </w:r>
      <w:r w:rsidR="002E7E3B">
        <w:rPr>
          <w:rFonts w:ascii="Times New Roman" w:hAnsi="Times New Roman" w:cs="Times New Roman"/>
          <w:sz w:val="22"/>
          <w:szCs w:val="22"/>
        </w:rPr>
        <w:t xml:space="preserve"> В </w:t>
      </w:r>
      <w:r w:rsidRPr="00945AF7">
        <w:rPr>
          <w:rFonts w:ascii="Times New Roman" w:hAnsi="Times New Roman" w:cs="Times New Roman"/>
          <w:sz w:val="22"/>
          <w:szCs w:val="22"/>
        </w:rPr>
        <w:t>отнош</w:t>
      </w:r>
      <w:r w:rsidRPr="00945AF7">
        <w:rPr>
          <w:rFonts w:ascii="Times New Roman" w:hAnsi="Times New Roman" w:cs="Times New Roman"/>
          <w:sz w:val="22"/>
          <w:szCs w:val="22"/>
        </w:rPr>
        <w:t>е</w:t>
      </w:r>
      <w:r w:rsidRPr="00945AF7">
        <w:rPr>
          <w:rFonts w:ascii="Times New Roman" w:hAnsi="Times New Roman" w:cs="Times New Roman"/>
          <w:sz w:val="22"/>
          <w:szCs w:val="22"/>
        </w:rPr>
        <w:t>ниях по социальным гарантиям защиты деловой ре</w:t>
      </w:r>
      <w:r w:rsidRPr="00945AF7">
        <w:rPr>
          <w:rFonts w:ascii="Times New Roman" w:hAnsi="Times New Roman" w:cs="Times New Roman"/>
          <w:sz w:val="22"/>
          <w:szCs w:val="22"/>
        </w:rPr>
        <w:softHyphen/>
      </w:r>
      <w:r w:rsidRPr="00945AF7">
        <w:rPr>
          <w:rStyle w:val="10pt0pt"/>
          <w:sz w:val="22"/>
          <w:szCs w:val="22"/>
        </w:rPr>
        <w:t>путации</w:t>
      </w:r>
      <w:r w:rsidRPr="00945AF7">
        <w:rPr>
          <w:rFonts w:ascii="Times New Roman" w:hAnsi="Times New Roman" w:cs="Times New Roman"/>
          <w:sz w:val="22"/>
          <w:szCs w:val="22"/>
        </w:rPr>
        <w:t xml:space="preserve"> работника в современной экономике есть комплекс участников — государство, местное самоуправление, юридиче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ские лица (предприятия, учрежд</w:t>
      </w:r>
      <w:r w:rsidRPr="00945AF7">
        <w:rPr>
          <w:rFonts w:ascii="Times New Roman" w:hAnsi="Times New Roman" w:cs="Times New Roman"/>
          <w:sz w:val="22"/>
          <w:szCs w:val="22"/>
        </w:rPr>
        <w:t>е</w:t>
      </w:r>
      <w:r w:rsidRPr="00945AF7">
        <w:rPr>
          <w:rFonts w:ascii="Times New Roman" w:hAnsi="Times New Roman" w:cs="Times New Roman"/>
          <w:sz w:val="22"/>
          <w:szCs w:val="22"/>
        </w:rPr>
        <w:t>ния, организации всех форм собственности и видов деятельности), индивиды (работники). У государства и местного самоуправления главный инструмент предоставления гарантий — бюджет соответс</w:t>
      </w:r>
      <w:r w:rsidRPr="00945AF7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 xml:space="preserve">вующего уровня, </w:t>
      </w:r>
      <w:r w:rsidRPr="00945AF7">
        <w:rPr>
          <w:rStyle w:val="MicrosoftSansSerif85pt1"/>
          <w:rFonts w:ascii="Times New Roman" w:hAnsi="Times New Roman" w:cs="Times New Roman"/>
          <w:b w:val="0"/>
          <w:sz w:val="22"/>
          <w:szCs w:val="22"/>
        </w:rPr>
        <w:t>у</w:t>
      </w:r>
      <w:r w:rsidRPr="00945AF7">
        <w:rPr>
          <w:rFonts w:ascii="Times New Roman" w:hAnsi="Times New Roman" w:cs="Times New Roman"/>
          <w:sz w:val="22"/>
          <w:szCs w:val="22"/>
        </w:rPr>
        <w:t xml:space="preserve"> хозяйствующего субъекта — его доход, имущес</w:t>
      </w:r>
      <w:r w:rsidRPr="00945AF7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>во, фонды; у индивида — личная самодеятельность и личная собс</w:t>
      </w:r>
      <w:r w:rsidRPr="00945AF7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>венность. И число участников отношений по социальным гарантиям за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щиты деловой репутации работников следует включить и про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фессиональные сообщества (в том числе и профсоюзные орга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низации), использующие в качестве гарантий свое имущество, форм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руемое в соответствии с уставами, и доходы от уставной деятельн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сти.</w:t>
      </w:r>
    </w:p>
    <w:p w:rsidR="00945AF7" w:rsidRPr="00945AF7" w:rsidRDefault="00945AF7" w:rsidP="00BB5736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Отметим, что помимо государственных гарантий есть еще и ч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стные гарантии, которые предоставляют работникам допол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нительные возможности защиты деловой репутации сверх пре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дусмотренных г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сударством либо восполняют пробелы в га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 xml:space="preserve">рантиях государства. Такие частные гарантии осуществляются </w:t>
      </w:r>
      <w:r w:rsidR="00BB5736"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Fonts w:ascii="Times New Roman" w:hAnsi="Times New Roman" w:cs="Times New Roman"/>
          <w:sz w:val="22"/>
          <w:szCs w:val="22"/>
        </w:rPr>
        <w:t xml:space="preserve"> границах правоспособности со</w:t>
      </w:r>
      <w:r w:rsidRPr="00945AF7">
        <w:rPr>
          <w:rFonts w:ascii="Times New Roman" w:hAnsi="Times New Roman" w:cs="Times New Roman"/>
          <w:sz w:val="22"/>
          <w:szCs w:val="22"/>
        </w:rPr>
        <w:t>б</w:t>
      </w:r>
      <w:r w:rsidRPr="00945AF7">
        <w:rPr>
          <w:rFonts w:ascii="Times New Roman" w:hAnsi="Times New Roman" w:cs="Times New Roman"/>
          <w:sz w:val="22"/>
          <w:szCs w:val="22"/>
        </w:rPr>
        <w:t xml:space="preserve">ственников. Примером могут </w:t>
      </w:r>
      <w:r w:rsidR="00BB5736">
        <w:rPr>
          <w:rFonts w:ascii="Times New Roman" w:hAnsi="Times New Roman" w:cs="Times New Roman"/>
          <w:sz w:val="22"/>
          <w:szCs w:val="22"/>
        </w:rPr>
        <w:t>с</w:t>
      </w:r>
      <w:r w:rsidRPr="00945AF7">
        <w:rPr>
          <w:rFonts w:ascii="Times New Roman" w:hAnsi="Times New Roman" w:cs="Times New Roman"/>
          <w:sz w:val="22"/>
          <w:szCs w:val="22"/>
        </w:rPr>
        <w:t xml:space="preserve">лужить выплаты и льготы, которые предприятия и компании </w:t>
      </w:r>
      <w:r w:rsidR="00BB5736" w:rsidRPr="00945AF7">
        <w:rPr>
          <w:rFonts w:ascii="Times New Roman" w:hAnsi="Times New Roman" w:cs="Times New Roman"/>
          <w:sz w:val="22"/>
          <w:szCs w:val="22"/>
        </w:rPr>
        <w:t xml:space="preserve">предоставляют </w:t>
      </w:r>
      <w:r w:rsidRPr="00945AF7">
        <w:rPr>
          <w:rFonts w:ascii="Times New Roman" w:hAnsi="Times New Roman" w:cs="Times New Roman"/>
          <w:sz w:val="22"/>
          <w:szCs w:val="22"/>
        </w:rPr>
        <w:t>своим работникам, исходя из деловой репута</w:t>
      </w:r>
      <w:r w:rsidRPr="00945AF7">
        <w:rPr>
          <w:rFonts w:ascii="Times New Roman" w:hAnsi="Times New Roman" w:cs="Times New Roman"/>
          <w:sz w:val="22"/>
          <w:szCs w:val="22"/>
        </w:rPr>
        <w:softHyphen/>
      </w:r>
      <w:r w:rsidRPr="00945AF7">
        <w:rPr>
          <w:rStyle w:val="MicrosoftSansSerif85pt1"/>
          <w:rFonts w:ascii="Times New Roman" w:hAnsi="Times New Roman" w:cs="Times New Roman"/>
          <w:b w:val="0"/>
          <w:sz w:val="22"/>
          <w:szCs w:val="22"/>
        </w:rPr>
        <w:t>ции,</w:t>
      </w:r>
      <w:r w:rsidRPr="00945AF7">
        <w:rPr>
          <w:rFonts w:ascii="Times New Roman" w:hAnsi="Times New Roman" w:cs="Times New Roman"/>
          <w:sz w:val="22"/>
          <w:szCs w:val="22"/>
        </w:rPr>
        <w:t xml:space="preserve"> за счет собственных средств: дополнительное пенсионное </w:t>
      </w:r>
      <w:r w:rsidR="00BB5736">
        <w:rPr>
          <w:rFonts w:ascii="Times New Roman" w:hAnsi="Times New Roman" w:cs="Times New Roman"/>
          <w:sz w:val="22"/>
          <w:szCs w:val="22"/>
        </w:rPr>
        <w:t>ст</w:t>
      </w:r>
      <w:r w:rsidRPr="00945AF7">
        <w:rPr>
          <w:rFonts w:ascii="Times New Roman" w:hAnsi="Times New Roman" w:cs="Times New Roman"/>
          <w:sz w:val="22"/>
          <w:szCs w:val="22"/>
        </w:rPr>
        <w:t xml:space="preserve">рахование, частные стипендии, обеспечение жильем, а также </w:t>
      </w:r>
      <w:r w:rsidR="00BB5736">
        <w:rPr>
          <w:rFonts w:ascii="Times New Roman" w:hAnsi="Times New Roman" w:cs="Times New Roman"/>
          <w:sz w:val="22"/>
          <w:szCs w:val="22"/>
        </w:rPr>
        <w:t>с</w:t>
      </w:r>
      <w:r w:rsidRPr="00945AF7">
        <w:rPr>
          <w:rFonts w:ascii="Times New Roman" w:hAnsi="Times New Roman" w:cs="Times New Roman"/>
          <w:sz w:val="22"/>
          <w:szCs w:val="22"/>
        </w:rPr>
        <w:t>редства компаний, направляемые на создание высо</w:t>
      </w:r>
      <w:r w:rsidR="00BB5736">
        <w:rPr>
          <w:rFonts w:ascii="Times New Roman" w:hAnsi="Times New Roman" w:cs="Times New Roman"/>
          <w:sz w:val="22"/>
          <w:szCs w:val="22"/>
        </w:rPr>
        <w:t>кой деловой</w:t>
      </w:r>
      <w:r w:rsidRPr="00945AF7">
        <w:rPr>
          <w:rFonts w:ascii="Times New Roman" w:hAnsi="Times New Roman" w:cs="Times New Roman"/>
          <w:sz w:val="22"/>
          <w:szCs w:val="22"/>
        </w:rPr>
        <w:t xml:space="preserve"> репутации своих работников — повышение квалификации, </w:t>
      </w:r>
      <w:r w:rsidR="00BB5736">
        <w:rPr>
          <w:rFonts w:ascii="Times New Roman" w:hAnsi="Times New Roman" w:cs="Times New Roman"/>
          <w:sz w:val="22"/>
          <w:szCs w:val="22"/>
        </w:rPr>
        <w:t>ста</w:t>
      </w:r>
      <w:r w:rsidRPr="00945AF7">
        <w:rPr>
          <w:rFonts w:ascii="Times New Roman" w:hAnsi="Times New Roman" w:cs="Times New Roman"/>
          <w:sz w:val="22"/>
          <w:szCs w:val="22"/>
        </w:rPr>
        <w:t>жиро</w:t>
      </w:r>
      <w:r w:rsidRPr="00945AF7"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Fonts w:ascii="Times New Roman" w:hAnsi="Times New Roman" w:cs="Times New Roman"/>
          <w:sz w:val="22"/>
          <w:szCs w:val="22"/>
        </w:rPr>
        <w:t>ки, обучение и т.п.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Гарантии могут устанавливаться для всех работников. Но могут быть и особо выделены те или иные работники, обладаю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щие наиболее значимыми для работодателя профессиональны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ми и личностными к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lastRenderedPageBreak/>
        <w:t>чествами. Так, если для всех работников компании повышение квал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фикации проводится с периодич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ностью раз в пять лет, то для наиболее ценных работников до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полнительное обучение может быть организ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вано чаще в инди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видуальном порядке по соглашению или по договору между работодателем и работником.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Отно</w:t>
      </w:r>
      <w:r w:rsidR="00BB5736">
        <w:rPr>
          <w:rFonts w:ascii="Times New Roman" w:hAnsi="Times New Roman" w:cs="Times New Roman"/>
          <w:sz w:val="22"/>
          <w:szCs w:val="22"/>
        </w:rPr>
        <w:t>шения</w:t>
      </w:r>
      <w:r w:rsidRPr="00945AF7">
        <w:rPr>
          <w:rFonts w:ascii="Times New Roman" w:hAnsi="Times New Roman" w:cs="Times New Roman"/>
          <w:sz w:val="22"/>
          <w:szCs w:val="22"/>
        </w:rPr>
        <w:t xml:space="preserve"> по гарантиям социальной защиты деловой ре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путации работника регулируют действия обоих участников: стороны, которая предоставляет гарантию (гарант), и стороны, которая получ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ет гарантию (получатель). Определяющей и от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ветственной стороной является гарант, который в своих дейст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виях не свободен: его действия зависят от нормативных требо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ваний, объективных возможностей г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ранта и от состояния де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ловой репутации и потребностей получателя.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В настоящее время в России применяются такие основные виды социальных гарантий защиты деловой репутации работ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ника, как в</w:t>
      </w:r>
      <w:r w:rsidRPr="00945AF7">
        <w:rPr>
          <w:rFonts w:ascii="Times New Roman" w:hAnsi="Times New Roman" w:cs="Times New Roman"/>
          <w:sz w:val="22"/>
          <w:szCs w:val="22"/>
        </w:rPr>
        <w:t>ы</w:t>
      </w:r>
      <w:r w:rsidR="00BB5736">
        <w:rPr>
          <w:rFonts w:ascii="Times New Roman" w:hAnsi="Times New Roman" w:cs="Times New Roman"/>
          <w:sz w:val="22"/>
          <w:szCs w:val="22"/>
        </w:rPr>
        <w:t>п</w:t>
      </w:r>
      <w:r w:rsidRPr="00945AF7">
        <w:rPr>
          <w:rFonts w:ascii="Times New Roman" w:hAnsi="Times New Roman" w:cs="Times New Roman"/>
          <w:sz w:val="22"/>
          <w:szCs w:val="22"/>
        </w:rPr>
        <w:t>латы (например, корпоративные пенсии и сти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пендии),льготы (пред</w:t>
      </w:r>
      <w:r w:rsidRPr="00945AF7">
        <w:rPr>
          <w:rFonts w:ascii="Times New Roman" w:hAnsi="Times New Roman" w:cs="Times New Roman"/>
          <w:sz w:val="22"/>
          <w:szCs w:val="22"/>
        </w:rPr>
        <w:t>у</w:t>
      </w:r>
      <w:r w:rsidRPr="00945AF7">
        <w:rPr>
          <w:rFonts w:ascii="Times New Roman" w:hAnsi="Times New Roman" w:cs="Times New Roman"/>
          <w:sz w:val="22"/>
          <w:szCs w:val="22"/>
        </w:rPr>
        <w:t>смотренные трудовыми договорами или коллективными соглашени</w:t>
      </w:r>
      <w:r w:rsidRPr="00945AF7">
        <w:rPr>
          <w:rFonts w:ascii="Times New Roman" w:hAnsi="Times New Roman" w:cs="Times New Roman"/>
          <w:sz w:val="22"/>
          <w:szCs w:val="22"/>
        </w:rPr>
        <w:t>я</w:t>
      </w:r>
      <w:r w:rsidRPr="00945AF7">
        <w:rPr>
          <w:rFonts w:ascii="Times New Roman" w:hAnsi="Times New Roman" w:cs="Times New Roman"/>
          <w:sz w:val="22"/>
          <w:szCs w:val="22"/>
        </w:rPr>
        <w:t>ми), бесплатные услуги (образова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ние, здравоохранение и др.).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Следует рассматривать такие гарантии не только как способ компенсировать низкие доходы работника, но и как поощри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тельные меры поддерживающие высокую деловую репутацию работника.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Организационными структурами реализации государствен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ных гарантий являются органы управления социального бло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ка — фед</w:t>
      </w:r>
      <w:r w:rsidRPr="00945AF7">
        <w:rPr>
          <w:rFonts w:ascii="Times New Roman" w:hAnsi="Times New Roman" w:cs="Times New Roman"/>
          <w:sz w:val="22"/>
          <w:szCs w:val="22"/>
        </w:rPr>
        <w:t>е</w:t>
      </w:r>
      <w:r w:rsidRPr="00945AF7">
        <w:rPr>
          <w:rFonts w:ascii="Times New Roman" w:hAnsi="Times New Roman" w:cs="Times New Roman"/>
          <w:sz w:val="22"/>
          <w:szCs w:val="22"/>
        </w:rPr>
        <w:t>ральные, региональные. В настоящее время развива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ются структуры местного самоуправления, выполняющие функции</w:t>
      </w:r>
      <w:r w:rsidR="00BB5736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>соц</w:t>
      </w:r>
      <w:r w:rsidR="00BB5736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ал</w:t>
      </w:r>
      <w:r w:rsidR="00BB5736">
        <w:rPr>
          <w:rFonts w:ascii="Times New Roman" w:hAnsi="Times New Roman" w:cs="Times New Roman"/>
          <w:sz w:val="22"/>
          <w:szCs w:val="22"/>
        </w:rPr>
        <w:t>ьно</w:t>
      </w:r>
      <w:r w:rsidRPr="00945AF7">
        <w:rPr>
          <w:rFonts w:ascii="Times New Roman" w:hAnsi="Times New Roman" w:cs="Times New Roman"/>
          <w:sz w:val="22"/>
          <w:szCs w:val="22"/>
        </w:rPr>
        <w:t>й защ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ты в пределах соответствующих му</w:t>
      </w:r>
      <w:r w:rsidRPr="00945AF7">
        <w:rPr>
          <w:rFonts w:ascii="Times New Roman" w:hAnsi="Times New Roman" w:cs="Times New Roman"/>
          <w:sz w:val="22"/>
          <w:szCs w:val="22"/>
        </w:rPr>
        <w:softHyphen/>
        <w:t xml:space="preserve">ниципальных </w:t>
      </w:r>
      <w:r w:rsidR="00BB5736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бразований.</w:t>
      </w:r>
    </w:p>
    <w:p w:rsidR="00945AF7" w:rsidRPr="00945AF7" w:rsidRDefault="00945AF7" w:rsidP="00945AF7">
      <w:pPr>
        <w:ind w:firstLine="567"/>
        <w:jc w:val="both"/>
        <w:rPr>
          <w:sz w:val="22"/>
          <w:szCs w:val="22"/>
        </w:rPr>
      </w:pPr>
      <w:r w:rsidRPr="00945AF7">
        <w:rPr>
          <w:sz w:val="22"/>
          <w:szCs w:val="22"/>
        </w:rPr>
        <w:t>Организационный аспект формирования системы социаль</w:t>
      </w:r>
      <w:r w:rsidRPr="00945AF7">
        <w:rPr>
          <w:sz w:val="22"/>
          <w:szCs w:val="22"/>
        </w:rPr>
        <w:softHyphen/>
        <w:t>ной за</w:t>
      </w:r>
      <w:r w:rsidR="00BB5736">
        <w:rPr>
          <w:sz w:val="22"/>
          <w:szCs w:val="22"/>
        </w:rPr>
        <w:t>щ</w:t>
      </w:r>
      <w:r w:rsidRPr="00945AF7">
        <w:rPr>
          <w:sz w:val="22"/>
          <w:szCs w:val="22"/>
        </w:rPr>
        <w:t>иты выходит за рамки предмета настоящей работы. Создание или ликвидация тех или иных органов управления сами по себе не явл</w:t>
      </w:r>
      <w:r w:rsidRPr="00945AF7">
        <w:rPr>
          <w:sz w:val="22"/>
          <w:szCs w:val="22"/>
        </w:rPr>
        <w:t>я</w:t>
      </w:r>
      <w:r w:rsidRPr="00945AF7">
        <w:rPr>
          <w:sz w:val="22"/>
          <w:szCs w:val="22"/>
        </w:rPr>
        <w:t>ются залогом успешной социальной защи</w:t>
      </w:r>
      <w:r w:rsidRPr="00945AF7">
        <w:rPr>
          <w:sz w:val="22"/>
          <w:szCs w:val="22"/>
        </w:rPr>
        <w:softHyphen/>
        <w:t>ты работников и их деловой репутации.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Важно чтобы все участники механизмов социальной защи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ты (начиная с федеральных властей и заканчивая самими ра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ботниками) понимали, что обладающий деловой репутацией работник— эт</w:t>
      </w:r>
      <w:r w:rsidR="00BB5736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 xml:space="preserve"> об</w:t>
      </w:r>
      <w:r w:rsidRPr="00945AF7">
        <w:rPr>
          <w:rFonts w:ascii="Times New Roman" w:hAnsi="Times New Roman" w:cs="Times New Roman"/>
          <w:sz w:val="22"/>
          <w:szCs w:val="22"/>
        </w:rPr>
        <w:t>ъ</w:t>
      </w:r>
      <w:r w:rsidRPr="00945AF7">
        <w:rPr>
          <w:rFonts w:ascii="Times New Roman" w:hAnsi="Times New Roman" w:cs="Times New Roman"/>
          <w:sz w:val="22"/>
          <w:szCs w:val="22"/>
        </w:rPr>
        <w:t xml:space="preserve">ект социальной защиты. </w:t>
      </w:r>
      <w:r w:rsidR="00BB5736" w:rsidRPr="00945AF7">
        <w:rPr>
          <w:rFonts w:ascii="Times New Roman" w:hAnsi="Times New Roman" w:cs="Times New Roman"/>
          <w:sz w:val="22"/>
          <w:szCs w:val="22"/>
        </w:rPr>
        <w:t xml:space="preserve">Деловая </w:t>
      </w:r>
      <w:r w:rsidRPr="00945AF7">
        <w:rPr>
          <w:rFonts w:ascii="Times New Roman" w:hAnsi="Times New Roman" w:cs="Times New Roman"/>
          <w:sz w:val="22"/>
          <w:szCs w:val="22"/>
        </w:rPr>
        <w:t>репутация может и должна быть з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щ</w:t>
      </w:r>
      <w:r w:rsidR="00BB5736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щен</w:t>
      </w:r>
      <w:r w:rsidR="00BB5736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.</w:t>
      </w:r>
    </w:p>
    <w:p w:rsidR="00945AF7" w:rsidRPr="00945AF7" w:rsidRDefault="00BB5736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 xml:space="preserve">Для </w:t>
      </w:r>
      <w:r w:rsidR="00945AF7" w:rsidRPr="00945AF7">
        <w:rPr>
          <w:rFonts w:ascii="Times New Roman" w:hAnsi="Times New Roman" w:cs="Times New Roman"/>
          <w:sz w:val="22"/>
          <w:szCs w:val="22"/>
        </w:rPr>
        <w:t>обеспечения такой защиты должны быть созда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ны меха</w:t>
      </w:r>
      <w:r>
        <w:rPr>
          <w:rFonts w:ascii="Times New Roman" w:hAnsi="Times New Roman" w:cs="Times New Roman"/>
          <w:sz w:val="22"/>
          <w:szCs w:val="22"/>
        </w:rPr>
        <w:t>ни</w:t>
      </w:r>
      <w:r w:rsidR="00945AF7" w:rsidRPr="00945AF7">
        <w:rPr>
          <w:rFonts w:ascii="Times New Roman" w:hAnsi="Times New Roman" w:cs="Times New Roman"/>
          <w:sz w:val="22"/>
          <w:szCs w:val="22"/>
        </w:rPr>
        <w:t>з</w:t>
      </w:r>
      <w:r w:rsidR="00945AF7" w:rsidRPr="00945AF7">
        <w:rPr>
          <w:rFonts w:ascii="Times New Roman" w:hAnsi="Times New Roman" w:cs="Times New Roman"/>
          <w:sz w:val="22"/>
          <w:szCs w:val="22"/>
        </w:rPr>
        <w:t>мы социальной защиты деловой репутации работ</w:t>
      </w:r>
      <w:r>
        <w:rPr>
          <w:rFonts w:ascii="Times New Roman" w:hAnsi="Times New Roman" w:cs="Times New Roman"/>
          <w:sz w:val="22"/>
          <w:szCs w:val="22"/>
        </w:rPr>
        <w:t>н</w:t>
      </w:r>
      <w:r w:rsidR="00945AF7" w:rsidRPr="00945AF7">
        <w:rPr>
          <w:rFonts w:ascii="Times New Roman" w:hAnsi="Times New Roman" w:cs="Times New Roman"/>
          <w:sz w:val="22"/>
          <w:szCs w:val="22"/>
        </w:rPr>
        <w:t>ика в рамках соц</w:t>
      </w:r>
      <w:r w:rsidR="00945AF7" w:rsidRPr="00945AF7">
        <w:rPr>
          <w:rFonts w:ascii="Times New Roman" w:hAnsi="Times New Roman" w:cs="Times New Roman"/>
          <w:sz w:val="22"/>
          <w:szCs w:val="22"/>
        </w:rPr>
        <w:t>и</w:t>
      </w:r>
      <w:r w:rsidR="00945AF7" w:rsidRPr="00945AF7">
        <w:rPr>
          <w:rFonts w:ascii="Times New Roman" w:hAnsi="Times New Roman" w:cs="Times New Roman"/>
          <w:sz w:val="22"/>
          <w:szCs w:val="22"/>
        </w:rPr>
        <w:lastRenderedPageBreak/>
        <w:t>альной защиты работников, которая, в свою очередь, входит соста</w:t>
      </w:r>
      <w:r w:rsidR="00945AF7" w:rsidRPr="00945AF7">
        <w:rPr>
          <w:rFonts w:ascii="Times New Roman" w:hAnsi="Times New Roman" w:cs="Times New Roman"/>
          <w:sz w:val="22"/>
          <w:szCs w:val="22"/>
        </w:rPr>
        <w:t>в</w:t>
      </w:r>
      <w:r w:rsidR="00945AF7" w:rsidRPr="00945AF7">
        <w:rPr>
          <w:rFonts w:ascii="Times New Roman" w:hAnsi="Times New Roman" w:cs="Times New Roman"/>
          <w:sz w:val="22"/>
          <w:szCs w:val="22"/>
        </w:rPr>
        <w:t>ной частью в систему социальной за</w:t>
      </w:r>
      <w:r>
        <w:rPr>
          <w:rFonts w:ascii="Times New Roman" w:hAnsi="Times New Roman" w:cs="Times New Roman"/>
          <w:sz w:val="22"/>
          <w:szCs w:val="22"/>
        </w:rPr>
        <w:t>щ</w:t>
      </w:r>
      <w:r w:rsidR="00945AF7" w:rsidRPr="00945AF7"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>ты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населения России. Со</w:t>
      </w:r>
      <w:r>
        <w:rPr>
          <w:rFonts w:ascii="Times New Roman" w:hAnsi="Times New Roman" w:cs="Times New Roman"/>
          <w:sz w:val="22"/>
          <w:szCs w:val="22"/>
        </w:rPr>
        <w:t>ц</w:t>
      </w:r>
      <w:r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>альную защиту справедливо расс</w:t>
      </w:r>
      <w:r w:rsidR="00945AF7" w:rsidRPr="00945AF7">
        <w:rPr>
          <w:rFonts w:ascii="Times New Roman" w:hAnsi="Times New Roman" w:cs="Times New Roman"/>
          <w:sz w:val="22"/>
          <w:szCs w:val="22"/>
        </w:rPr>
        <w:t>матривать как полисистему (ме</w:t>
      </w:r>
      <w:r>
        <w:rPr>
          <w:rFonts w:ascii="Times New Roman" w:hAnsi="Times New Roman" w:cs="Times New Roman"/>
          <w:sz w:val="22"/>
          <w:szCs w:val="22"/>
        </w:rPr>
        <w:t>г</w:t>
      </w:r>
      <w:r w:rsidR="00945AF7" w:rsidRPr="00945AF7">
        <w:rPr>
          <w:rFonts w:ascii="Times New Roman" w:hAnsi="Times New Roman" w:cs="Times New Roman"/>
          <w:sz w:val="22"/>
          <w:szCs w:val="22"/>
        </w:rPr>
        <w:t>ас</w:t>
      </w:r>
      <w:r w:rsidR="00945AF7" w:rsidRPr="00945AF7">
        <w:rPr>
          <w:rFonts w:ascii="Times New Roman" w:hAnsi="Times New Roman" w:cs="Times New Roman"/>
          <w:sz w:val="22"/>
          <w:szCs w:val="22"/>
        </w:rPr>
        <w:t>и</w:t>
      </w:r>
      <w:r w:rsidR="00945AF7" w:rsidRPr="00945AF7">
        <w:rPr>
          <w:rFonts w:ascii="Times New Roman" w:hAnsi="Times New Roman" w:cs="Times New Roman"/>
          <w:sz w:val="22"/>
          <w:szCs w:val="22"/>
        </w:rPr>
        <w:t>стему), включающую ком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плекс различных объективно необходимых форм и направле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</w:r>
      <w:r w:rsidR="00945AF7" w:rsidRPr="00945AF7">
        <w:rPr>
          <w:rStyle w:val="9pt1pt"/>
          <w:sz w:val="22"/>
          <w:szCs w:val="22"/>
        </w:rPr>
        <w:t>ний,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диктуемых временем. Одной из таких форм является со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циальная защита деловой репутации работников.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Четвертое: в настоящее время уже имеются социальные га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рантии защиты деловой репутации. Проблема заключается в их н</w:t>
      </w:r>
      <w:r w:rsidRPr="00945AF7">
        <w:rPr>
          <w:rFonts w:ascii="Times New Roman" w:hAnsi="Times New Roman" w:cs="Times New Roman"/>
          <w:sz w:val="22"/>
          <w:szCs w:val="22"/>
        </w:rPr>
        <w:t>е</w:t>
      </w:r>
      <w:r w:rsidRPr="00945AF7">
        <w:rPr>
          <w:rFonts w:ascii="Times New Roman" w:hAnsi="Times New Roman" w:cs="Times New Roman"/>
          <w:sz w:val="22"/>
          <w:szCs w:val="22"/>
        </w:rPr>
        <w:t>полноте и неумении участников отношений по социальной і,пните деловой репутации работника пользоваться ими. К со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жалению, не вс</w:t>
      </w:r>
      <w:r w:rsidRPr="00945AF7">
        <w:rPr>
          <w:rFonts w:ascii="Times New Roman" w:hAnsi="Times New Roman" w:cs="Times New Roman"/>
          <w:sz w:val="22"/>
          <w:szCs w:val="22"/>
        </w:rPr>
        <w:t>е</w:t>
      </w:r>
      <w:r w:rsidRPr="00945AF7">
        <w:rPr>
          <w:rFonts w:ascii="Times New Roman" w:hAnsi="Times New Roman" w:cs="Times New Roman"/>
          <w:sz w:val="22"/>
          <w:szCs w:val="22"/>
        </w:rPr>
        <w:t>гда и не все государственные и муниципальные органы, работодатели, профессиональные сообщества, работ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ники, судебные органы поним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ют, что деловая репутация ра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ботника — это его благо, ценность, суб</w:t>
      </w:r>
      <w:r w:rsidRPr="00945AF7">
        <w:rPr>
          <w:rFonts w:ascii="Times New Roman" w:hAnsi="Times New Roman" w:cs="Times New Roman"/>
          <w:sz w:val="22"/>
          <w:szCs w:val="22"/>
        </w:rPr>
        <w:t>ъ</w:t>
      </w:r>
      <w:r w:rsidRPr="00945AF7">
        <w:rPr>
          <w:rFonts w:ascii="Times New Roman" w:hAnsi="Times New Roman" w:cs="Times New Roman"/>
          <w:sz w:val="22"/>
          <w:szCs w:val="22"/>
        </w:rPr>
        <w:t>ективное право, кото</w:t>
      </w:r>
      <w:r w:rsidR="00BB5736">
        <w:rPr>
          <w:rFonts w:ascii="Times New Roman" w:hAnsi="Times New Roman" w:cs="Times New Roman"/>
          <w:sz w:val="22"/>
          <w:szCs w:val="22"/>
        </w:rPr>
        <w:t>рое</w:t>
      </w:r>
      <w:r w:rsidRPr="00945AF7">
        <w:rPr>
          <w:rFonts w:ascii="Times New Roman" w:hAnsi="Times New Roman" w:cs="Times New Roman"/>
          <w:sz w:val="22"/>
          <w:szCs w:val="22"/>
        </w:rPr>
        <w:t xml:space="preserve"> должно быть гарантировано и защищено.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Таким образом, под механизмами социальной защиты дело</w:t>
      </w:r>
      <w:r w:rsidR="00BB5736"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Style w:val="9pt"/>
          <w:sz w:val="22"/>
          <w:szCs w:val="22"/>
        </w:rPr>
        <w:t>ой</w:t>
      </w:r>
      <w:r w:rsidRPr="00945AF7">
        <w:rPr>
          <w:rFonts w:ascii="Times New Roman" w:hAnsi="Times New Roman" w:cs="Times New Roman"/>
          <w:sz w:val="22"/>
          <w:szCs w:val="22"/>
        </w:rPr>
        <w:t xml:space="preserve"> репутации работника</w:t>
      </w:r>
      <w:r w:rsidR="00714A46">
        <w:rPr>
          <w:rFonts w:ascii="Times New Roman" w:hAnsi="Times New Roman" w:cs="Times New Roman"/>
          <w:sz w:val="22"/>
          <w:szCs w:val="22"/>
        </w:rPr>
        <w:t xml:space="preserve"> </w:t>
      </w:r>
      <w:r w:rsidRPr="00945AF7">
        <w:rPr>
          <w:rFonts w:ascii="Times New Roman" w:hAnsi="Times New Roman" w:cs="Times New Roman"/>
          <w:sz w:val="22"/>
          <w:szCs w:val="22"/>
        </w:rPr>
        <w:t xml:space="preserve"> можно понимать комплекс и различное сочет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ние экономических, социальных, правовых и организационных по</w:t>
      </w:r>
      <w:r w:rsidRPr="00945AF7">
        <w:rPr>
          <w:rFonts w:ascii="Times New Roman" w:hAnsi="Times New Roman" w:cs="Times New Roman"/>
          <w:sz w:val="22"/>
          <w:szCs w:val="22"/>
        </w:rPr>
        <w:t>д</w:t>
      </w:r>
      <w:r w:rsidRPr="00945AF7">
        <w:rPr>
          <w:rFonts w:ascii="Times New Roman" w:hAnsi="Times New Roman" w:cs="Times New Roman"/>
          <w:sz w:val="22"/>
          <w:szCs w:val="22"/>
        </w:rPr>
        <w:t>систем, призванных обеспе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чивать защиту деловой репутации рабо</w:t>
      </w:r>
      <w:r w:rsidRPr="00945AF7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>ников в процессе ее формирования, поддерживания, развития, испол</w:t>
      </w:r>
      <w:r w:rsidRPr="00945AF7">
        <w:rPr>
          <w:rFonts w:ascii="Times New Roman" w:hAnsi="Times New Roman" w:cs="Times New Roman"/>
          <w:sz w:val="22"/>
          <w:szCs w:val="22"/>
        </w:rPr>
        <w:t>ь</w:t>
      </w:r>
      <w:r w:rsidRPr="00945AF7">
        <w:rPr>
          <w:rFonts w:ascii="Times New Roman" w:hAnsi="Times New Roman" w:cs="Times New Roman"/>
          <w:sz w:val="22"/>
          <w:szCs w:val="22"/>
        </w:rPr>
        <w:t>зования и восстановления, а также инструменты достижения согласия между субъектами отношений по защите деловой репутации работн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ков (трудовые договоры, коллективные соглашения, нормативные а</w:t>
      </w:r>
      <w:r w:rsidRPr="00945AF7">
        <w:rPr>
          <w:rFonts w:ascii="Times New Roman" w:hAnsi="Times New Roman" w:cs="Times New Roman"/>
          <w:sz w:val="22"/>
          <w:szCs w:val="22"/>
        </w:rPr>
        <w:t>к</w:t>
      </w:r>
      <w:r w:rsidRPr="00945AF7">
        <w:rPr>
          <w:rFonts w:ascii="Times New Roman" w:hAnsi="Times New Roman" w:cs="Times New Roman"/>
          <w:sz w:val="22"/>
          <w:szCs w:val="22"/>
        </w:rPr>
        <w:t>ты работодателей).</w:t>
      </w:r>
    </w:p>
    <w:p w:rsidR="00945AF7" w:rsidRPr="00945AF7" w:rsidRDefault="00BB5736" w:rsidP="00945AF7">
      <w:pPr>
        <w:ind w:firstLine="567"/>
        <w:jc w:val="both"/>
        <w:rPr>
          <w:sz w:val="22"/>
          <w:szCs w:val="22"/>
        </w:rPr>
      </w:pPr>
      <w:r w:rsidRPr="00945AF7">
        <w:rPr>
          <w:sz w:val="22"/>
          <w:szCs w:val="22"/>
        </w:rPr>
        <w:t>Механизм</w:t>
      </w:r>
      <w:r>
        <w:rPr>
          <w:sz w:val="22"/>
          <w:szCs w:val="22"/>
        </w:rPr>
        <w:t>ы</w:t>
      </w:r>
      <w:r w:rsidRPr="00945AF7">
        <w:rPr>
          <w:sz w:val="22"/>
          <w:szCs w:val="22"/>
        </w:rPr>
        <w:t xml:space="preserve"> </w:t>
      </w:r>
      <w:r w:rsidR="00945AF7" w:rsidRPr="00945AF7">
        <w:rPr>
          <w:sz w:val="22"/>
          <w:szCs w:val="22"/>
        </w:rPr>
        <w:t>социальной защиты</w:t>
      </w:r>
      <w:r>
        <w:rPr>
          <w:sz w:val="22"/>
          <w:szCs w:val="22"/>
        </w:rPr>
        <w:t xml:space="preserve"> можно </w:t>
      </w:r>
      <w:r w:rsidR="00BA763C">
        <w:rPr>
          <w:sz w:val="22"/>
          <w:szCs w:val="22"/>
        </w:rPr>
        <w:t>разбить</w:t>
      </w:r>
      <w:r w:rsidR="00945AF7" w:rsidRPr="00945AF7">
        <w:rPr>
          <w:sz w:val="22"/>
          <w:szCs w:val="22"/>
        </w:rPr>
        <w:t xml:space="preserve"> на две подси</w:t>
      </w:r>
      <w:r w:rsidR="00945AF7" w:rsidRPr="00945AF7">
        <w:rPr>
          <w:sz w:val="22"/>
          <w:szCs w:val="22"/>
        </w:rPr>
        <w:t>с</w:t>
      </w:r>
      <w:r w:rsidR="00945AF7" w:rsidRPr="00945AF7">
        <w:rPr>
          <w:sz w:val="22"/>
          <w:szCs w:val="22"/>
        </w:rPr>
        <w:t xml:space="preserve">темы — </w:t>
      </w:r>
      <w:r w:rsidR="00BA763C">
        <w:rPr>
          <w:sz w:val="22"/>
          <w:szCs w:val="22"/>
        </w:rPr>
        <w:t>с</w:t>
      </w:r>
      <w:r w:rsidR="00BA763C" w:rsidRPr="00945AF7">
        <w:rPr>
          <w:sz w:val="22"/>
          <w:szCs w:val="22"/>
        </w:rPr>
        <w:t>оциально-экономическую</w:t>
      </w:r>
      <w:r w:rsidR="00945AF7" w:rsidRPr="00945AF7">
        <w:rPr>
          <w:sz w:val="22"/>
          <w:szCs w:val="22"/>
        </w:rPr>
        <w:t xml:space="preserve"> и материально-вещественную, мож</w:t>
      </w:r>
      <w:r w:rsidR="00945AF7" w:rsidRPr="00945AF7">
        <w:rPr>
          <w:sz w:val="22"/>
          <w:szCs w:val="22"/>
        </w:rPr>
        <w:softHyphen/>
      </w:r>
      <w:r w:rsidR="00945AF7" w:rsidRPr="00945AF7">
        <w:rPr>
          <w:rStyle w:val="9pt"/>
          <w:sz w:val="22"/>
          <w:szCs w:val="22"/>
        </w:rPr>
        <w:t>но</w:t>
      </w:r>
      <w:r w:rsidR="00945AF7" w:rsidRPr="00945AF7">
        <w:rPr>
          <w:sz w:val="22"/>
          <w:szCs w:val="22"/>
        </w:rPr>
        <w:t xml:space="preserve"> </w:t>
      </w:r>
      <w:r w:rsidR="00AF63B5" w:rsidRPr="00945AF7">
        <w:rPr>
          <w:sz w:val="22"/>
          <w:szCs w:val="22"/>
        </w:rPr>
        <w:t>допустить</w:t>
      </w:r>
      <w:r w:rsidR="00945AF7" w:rsidRPr="00945AF7">
        <w:rPr>
          <w:sz w:val="22"/>
          <w:szCs w:val="22"/>
        </w:rPr>
        <w:t>, что все механ</w:t>
      </w:r>
      <w:r>
        <w:rPr>
          <w:sz w:val="22"/>
          <w:szCs w:val="22"/>
        </w:rPr>
        <w:t>измы социальной защиты деловой</w:t>
      </w:r>
      <w:r w:rsidR="00945AF7" w:rsidRPr="00945AF7">
        <w:rPr>
          <w:sz w:val="22"/>
          <w:szCs w:val="22"/>
        </w:rPr>
        <w:t xml:space="preserve"> </w:t>
      </w:r>
      <w:r w:rsidRPr="00945AF7">
        <w:rPr>
          <w:sz w:val="22"/>
          <w:szCs w:val="22"/>
        </w:rPr>
        <w:t>репутации,</w:t>
      </w:r>
      <w:r w:rsidR="00945AF7" w:rsidRPr="00945AF7">
        <w:rPr>
          <w:sz w:val="22"/>
          <w:szCs w:val="22"/>
        </w:rPr>
        <w:t xml:space="preserve"> так или </w:t>
      </w:r>
      <w:r w:rsidR="00AF63B5" w:rsidRPr="00945AF7">
        <w:rPr>
          <w:sz w:val="22"/>
          <w:szCs w:val="22"/>
        </w:rPr>
        <w:t>иначе,</w:t>
      </w:r>
      <w:r w:rsidR="00945AF7" w:rsidRPr="00945AF7">
        <w:rPr>
          <w:sz w:val="22"/>
          <w:szCs w:val="22"/>
        </w:rPr>
        <w:t xml:space="preserve"> входят в названные подсистемы.</w:t>
      </w:r>
    </w:p>
    <w:p w:rsidR="00945AF7" w:rsidRPr="00945AF7" w:rsidRDefault="00945AF7" w:rsidP="00945AF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Подсистема</w:t>
      </w:r>
      <w:r w:rsidRPr="00945AF7">
        <w:rPr>
          <w:rStyle w:val="af7"/>
          <w:b w:val="0"/>
          <w:sz w:val="22"/>
          <w:szCs w:val="22"/>
        </w:rPr>
        <w:t xml:space="preserve"> </w:t>
      </w:r>
      <w:r w:rsidRPr="00BB5736">
        <w:rPr>
          <w:rStyle w:val="af7"/>
          <w:b w:val="0"/>
          <w:i w:val="0"/>
          <w:sz w:val="22"/>
          <w:szCs w:val="22"/>
        </w:rPr>
        <w:t>социально-экономических механизмов</w:t>
      </w:r>
      <w:r w:rsidRPr="00945AF7">
        <w:rPr>
          <w:rFonts w:ascii="Times New Roman" w:hAnsi="Times New Roman" w:cs="Times New Roman"/>
          <w:sz w:val="22"/>
          <w:szCs w:val="22"/>
        </w:rPr>
        <w:t xml:space="preserve"> соци</w:t>
      </w:r>
      <w:r w:rsidR="00BB5736">
        <w:rPr>
          <w:rFonts w:ascii="Times New Roman" w:hAnsi="Times New Roman" w:cs="Times New Roman"/>
          <w:sz w:val="22"/>
          <w:szCs w:val="22"/>
        </w:rPr>
        <w:t>альн</w:t>
      </w:r>
      <w:r w:rsidRPr="00945AF7">
        <w:rPr>
          <w:rFonts w:ascii="Times New Roman" w:hAnsi="Times New Roman" w:cs="Times New Roman"/>
          <w:sz w:val="22"/>
          <w:szCs w:val="22"/>
        </w:rPr>
        <w:t xml:space="preserve">ой защиты работников </w:t>
      </w:r>
      <w:r w:rsidR="00AF63B5" w:rsidRPr="00945AF7">
        <w:rPr>
          <w:rFonts w:ascii="Times New Roman" w:hAnsi="Times New Roman" w:cs="Times New Roman"/>
          <w:sz w:val="22"/>
          <w:szCs w:val="22"/>
        </w:rPr>
        <w:t>охватывает</w:t>
      </w:r>
      <w:r w:rsidRPr="00945AF7">
        <w:rPr>
          <w:rFonts w:ascii="Times New Roman" w:hAnsi="Times New Roman" w:cs="Times New Roman"/>
          <w:sz w:val="22"/>
          <w:szCs w:val="22"/>
        </w:rPr>
        <w:t xml:space="preserve"> социально-трудовые, ме</w:t>
      </w:r>
      <w:r w:rsidR="00BB5736">
        <w:rPr>
          <w:rFonts w:ascii="Times New Roman" w:hAnsi="Times New Roman" w:cs="Times New Roman"/>
          <w:sz w:val="22"/>
          <w:szCs w:val="22"/>
        </w:rPr>
        <w:t>диц</w:t>
      </w:r>
      <w:r w:rsidRPr="00945AF7">
        <w:rPr>
          <w:rFonts w:ascii="Times New Roman" w:hAnsi="Times New Roman" w:cs="Times New Roman"/>
          <w:sz w:val="22"/>
          <w:szCs w:val="22"/>
        </w:rPr>
        <w:t>инские, компенсационно-реабилитационные, организаци</w:t>
      </w:r>
      <w:r w:rsidRPr="00945AF7">
        <w:rPr>
          <w:rFonts w:ascii="Times New Roman" w:hAnsi="Times New Roman" w:cs="Times New Roman"/>
          <w:sz w:val="22"/>
          <w:szCs w:val="22"/>
        </w:rPr>
        <w:softHyphen/>
      </w:r>
      <w:r w:rsidRPr="00945AF7">
        <w:rPr>
          <w:rStyle w:val="9pt0pt"/>
          <w:sz w:val="22"/>
          <w:szCs w:val="22"/>
        </w:rPr>
        <w:t>онно</w:t>
      </w:r>
      <w:r w:rsidRPr="00945AF7">
        <w:rPr>
          <w:rFonts w:ascii="Times New Roman" w:hAnsi="Times New Roman" w:cs="Times New Roman"/>
          <w:sz w:val="22"/>
          <w:szCs w:val="22"/>
        </w:rPr>
        <w:t>-распорядительные механизмы.</w:t>
      </w:r>
    </w:p>
    <w:p w:rsidR="00945AF7" w:rsidRPr="00945AF7" w:rsidRDefault="00945AF7" w:rsidP="00945AF7">
      <w:pPr>
        <w:pStyle w:val="74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945AF7">
        <w:rPr>
          <w:rFonts w:ascii="Times New Roman" w:hAnsi="Times New Roman" w:cs="Times New Roman"/>
          <w:b w:val="0"/>
          <w:sz w:val="22"/>
          <w:szCs w:val="22"/>
        </w:rPr>
        <w:t>Со</w:t>
      </w:r>
      <w:r w:rsidR="00BB5736">
        <w:rPr>
          <w:rFonts w:ascii="Times New Roman" w:hAnsi="Times New Roman" w:cs="Times New Roman"/>
          <w:b w:val="0"/>
          <w:sz w:val="22"/>
          <w:szCs w:val="22"/>
        </w:rPr>
        <w:t>ци</w:t>
      </w:r>
      <w:r w:rsidRPr="00945AF7">
        <w:rPr>
          <w:rFonts w:ascii="Times New Roman" w:hAnsi="Times New Roman" w:cs="Times New Roman"/>
          <w:b w:val="0"/>
          <w:sz w:val="22"/>
          <w:szCs w:val="22"/>
        </w:rPr>
        <w:t>ально-трудовые механизмы</w:t>
      </w:r>
      <w:r w:rsidR="00BB5736">
        <w:rPr>
          <w:rFonts w:ascii="Times New Roman" w:hAnsi="Times New Roman" w:cs="Times New Roman"/>
          <w:b w:val="0"/>
          <w:sz w:val="22"/>
          <w:szCs w:val="22"/>
        </w:rPr>
        <w:t>:</w:t>
      </w:r>
    </w:p>
    <w:p w:rsidR="00945AF7" w:rsidRPr="00945AF7" w:rsidRDefault="00945AF7" w:rsidP="008F16B2">
      <w:pPr>
        <w:pStyle w:val="11"/>
        <w:numPr>
          <w:ilvl w:val="0"/>
          <w:numId w:val="74"/>
        </w:numPr>
        <w:shd w:val="clear" w:color="auto" w:fill="auto"/>
        <w:tabs>
          <w:tab w:val="left" w:pos="529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Социальные гарантии, предусматривающие регулирование рабочего времени и времени отдыха, минимальные треб</w:t>
      </w:r>
      <w:r w:rsidR="00BB5736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 xml:space="preserve">вания </w:t>
      </w:r>
      <w:r w:rsidR="00BB5736">
        <w:rPr>
          <w:rFonts w:ascii="Times New Roman" w:hAnsi="Times New Roman" w:cs="Times New Roman"/>
          <w:sz w:val="22"/>
          <w:szCs w:val="22"/>
        </w:rPr>
        <w:t>к</w:t>
      </w:r>
      <w:r w:rsidRPr="00945AF7">
        <w:rPr>
          <w:rFonts w:ascii="Times New Roman" w:hAnsi="Times New Roman" w:cs="Times New Roman"/>
          <w:sz w:val="22"/>
          <w:szCs w:val="22"/>
        </w:rPr>
        <w:t xml:space="preserve"> тр</w:t>
      </w:r>
      <w:r w:rsidRPr="00945AF7">
        <w:rPr>
          <w:rFonts w:ascii="Times New Roman" w:hAnsi="Times New Roman" w:cs="Times New Roman"/>
          <w:sz w:val="22"/>
          <w:szCs w:val="22"/>
        </w:rPr>
        <w:t>у</w:t>
      </w:r>
      <w:r w:rsidRPr="00945AF7">
        <w:rPr>
          <w:rFonts w:ascii="Times New Roman" w:hAnsi="Times New Roman" w:cs="Times New Roman"/>
          <w:sz w:val="22"/>
          <w:szCs w:val="22"/>
        </w:rPr>
        <w:t>довому стажу, опыту работы, профессионально важным и личностным качествам работника, продвижение по службе, подбор и расстановку кадров.</w:t>
      </w:r>
    </w:p>
    <w:p w:rsidR="00945AF7" w:rsidRPr="00945AF7" w:rsidRDefault="00BB5736" w:rsidP="008F16B2">
      <w:pPr>
        <w:pStyle w:val="11"/>
        <w:numPr>
          <w:ilvl w:val="0"/>
          <w:numId w:val="74"/>
        </w:numPr>
        <w:shd w:val="clear" w:color="auto" w:fill="auto"/>
        <w:tabs>
          <w:tab w:val="left" w:pos="529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lastRenderedPageBreak/>
        <w:t>Социальные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гарантии, обеспечивающие материальное ст</w:t>
      </w:r>
      <w:r w:rsidR="00945AF7" w:rsidRPr="00945AF7">
        <w:rPr>
          <w:rFonts w:ascii="Times New Roman" w:hAnsi="Times New Roman" w:cs="Times New Roman"/>
          <w:sz w:val="22"/>
          <w:szCs w:val="22"/>
        </w:rPr>
        <w:t>и</w:t>
      </w:r>
      <w:r w:rsidR="00945AF7" w:rsidRPr="00945AF7">
        <w:rPr>
          <w:rFonts w:ascii="Times New Roman" w:hAnsi="Times New Roman" w:cs="Times New Roman"/>
          <w:sz w:val="22"/>
          <w:szCs w:val="22"/>
        </w:rPr>
        <w:t>мулирование и мотивацию к труду: гарантированный уро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вень зар</w:t>
      </w:r>
      <w:r w:rsidR="00945AF7" w:rsidRPr="00945AF7">
        <w:rPr>
          <w:rFonts w:ascii="Times New Roman" w:hAnsi="Times New Roman" w:cs="Times New Roman"/>
          <w:sz w:val="22"/>
          <w:szCs w:val="22"/>
        </w:rPr>
        <w:t>а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ботной платы, системы оплаты труда, оплачиваемые отпуска, </w:t>
      </w:r>
      <w:r w:rsidRPr="00945AF7">
        <w:rPr>
          <w:rFonts w:ascii="Times New Roman" w:hAnsi="Times New Roman" w:cs="Times New Roman"/>
          <w:sz w:val="22"/>
          <w:szCs w:val="22"/>
        </w:rPr>
        <w:t>матер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альные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выплаты и пособия при достижении ра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ботником определенн</w:t>
      </w:r>
      <w:r w:rsidR="00945AF7" w:rsidRPr="00945AF7">
        <w:rPr>
          <w:rFonts w:ascii="Times New Roman" w:hAnsi="Times New Roman" w:cs="Times New Roman"/>
          <w:sz w:val="22"/>
          <w:szCs w:val="22"/>
        </w:rPr>
        <w:t>о</w:t>
      </w:r>
      <w:r w:rsidR="00945AF7" w:rsidRPr="00945AF7">
        <w:rPr>
          <w:rFonts w:ascii="Times New Roman" w:hAnsi="Times New Roman" w:cs="Times New Roman"/>
          <w:sz w:val="22"/>
          <w:szCs w:val="22"/>
        </w:rPr>
        <w:t>го уровня деловой репутации.</w:t>
      </w:r>
    </w:p>
    <w:p w:rsidR="00945AF7" w:rsidRPr="00945AF7" w:rsidRDefault="00BB5736" w:rsidP="008F16B2">
      <w:pPr>
        <w:pStyle w:val="11"/>
        <w:numPr>
          <w:ilvl w:val="0"/>
          <w:numId w:val="74"/>
        </w:numPr>
        <w:shd w:val="clear" w:color="auto" w:fill="auto"/>
        <w:tabs>
          <w:tab w:val="left" w:pos="524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Социальные</w:t>
      </w:r>
      <w:r w:rsidR="00945AF7" w:rsidRPr="00945AF7">
        <w:rPr>
          <w:rFonts w:ascii="Times New Roman" w:hAnsi="Times New Roman" w:cs="Times New Roman"/>
          <w:sz w:val="22"/>
          <w:szCs w:val="22"/>
        </w:rPr>
        <w:t xml:space="preserve"> гарантии допустимого уровня трудовых на</w:t>
      </w:r>
      <w:r w:rsidR="00945AF7" w:rsidRPr="00945AF7">
        <w:rPr>
          <w:rFonts w:ascii="Times New Roman" w:hAnsi="Times New Roman" w:cs="Times New Roman"/>
          <w:sz w:val="22"/>
          <w:szCs w:val="22"/>
        </w:rPr>
        <w:softHyphen/>
        <w:t>грузок - регулирование ненормированного рабочего времени, опред</w:t>
      </w:r>
      <w:r w:rsidR="00945AF7" w:rsidRPr="00945AF7">
        <w:rPr>
          <w:rFonts w:ascii="Times New Roman" w:hAnsi="Times New Roman" w:cs="Times New Roman"/>
          <w:sz w:val="22"/>
          <w:szCs w:val="22"/>
        </w:rPr>
        <w:t>е</w:t>
      </w:r>
      <w:r w:rsidR="00945AF7" w:rsidRPr="00945AF7">
        <w:rPr>
          <w:rFonts w:ascii="Times New Roman" w:hAnsi="Times New Roman" w:cs="Times New Roman"/>
          <w:sz w:val="22"/>
          <w:szCs w:val="22"/>
        </w:rPr>
        <w:t>ление интенсивности и продолжительности труда при выполнении особо важных заданий.</w:t>
      </w:r>
    </w:p>
    <w:p w:rsidR="00945AF7" w:rsidRPr="00945AF7" w:rsidRDefault="00945AF7" w:rsidP="008F16B2">
      <w:pPr>
        <w:pStyle w:val="11"/>
        <w:numPr>
          <w:ilvl w:val="0"/>
          <w:numId w:val="74"/>
        </w:numPr>
        <w:shd w:val="clear" w:color="auto" w:fill="auto"/>
        <w:tabs>
          <w:tab w:val="left" w:pos="524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Социальные гарантии профессионального, образователь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ного и информационного обеспечения — наличие систем об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щей и индив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дуальной профессиональной подготовки и переподгото</w:t>
      </w:r>
      <w:r w:rsidR="00BB5736"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Fonts w:ascii="Times New Roman" w:hAnsi="Times New Roman" w:cs="Times New Roman"/>
          <w:sz w:val="22"/>
          <w:szCs w:val="22"/>
        </w:rPr>
        <w:t>ки, стажиро</w:t>
      </w:r>
      <w:r w:rsidRPr="00945AF7"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Fonts w:ascii="Times New Roman" w:hAnsi="Times New Roman" w:cs="Times New Roman"/>
          <w:sz w:val="22"/>
          <w:szCs w:val="22"/>
        </w:rPr>
        <w:t>ки; обучение для повышения уровня де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ловых качеств работника; обеспечение необходимого доступа к информационным ресурсам р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ботодателя, базам данных.</w:t>
      </w:r>
    </w:p>
    <w:p w:rsidR="00945AF7" w:rsidRPr="00945AF7" w:rsidRDefault="00945AF7" w:rsidP="00945AF7">
      <w:pPr>
        <w:pStyle w:val="74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945AF7">
        <w:rPr>
          <w:rFonts w:ascii="Times New Roman" w:hAnsi="Times New Roman" w:cs="Times New Roman"/>
          <w:b w:val="0"/>
          <w:sz w:val="22"/>
          <w:szCs w:val="22"/>
        </w:rPr>
        <w:t>Медицинские механизмы</w:t>
      </w:r>
      <w:r w:rsidR="007E07EC">
        <w:rPr>
          <w:rFonts w:ascii="Times New Roman" w:hAnsi="Times New Roman" w:cs="Times New Roman"/>
          <w:b w:val="0"/>
          <w:sz w:val="22"/>
          <w:szCs w:val="22"/>
        </w:rPr>
        <w:t>:</w:t>
      </w:r>
    </w:p>
    <w:p w:rsidR="00945AF7" w:rsidRPr="00945AF7" w:rsidRDefault="00945AF7" w:rsidP="008F16B2">
      <w:pPr>
        <w:pStyle w:val="11"/>
        <w:numPr>
          <w:ilvl w:val="1"/>
          <w:numId w:val="74"/>
        </w:numPr>
        <w:shd w:val="clear" w:color="auto" w:fill="auto"/>
        <w:tabs>
          <w:tab w:val="left" w:pos="519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Проведение медицинских осмотров, организация меди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цинской помощи, медицинского сопровождения, особенно для рабо</w:t>
      </w:r>
      <w:r w:rsidR="00BB5736">
        <w:rPr>
          <w:rFonts w:ascii="Times New Roman" w:hAnsi="Times New Roman" w:cs="Times New Roman"/>
          <w:sz w:val="22"/>
          <w:szCs w:val="22"/>
        </w:rPr>
        <w:t>т</w:t>
      </w:r>
      <w:r w:rsidRPr="00945AF7">
        <w:rPr>
          <w:rFonts w:ascii="Times New Roman" w:hAnsi="Times New Roman" w:cs="Times New Roman"/>
          <w:sz w:val="22"/>
          <w:szCs w:val="22"/>
        </w:rPr>
        <w:t>ни</w:t>
      </w:r>
      <w:r w:rsidR="00BB5736">
        <w:rPr>
          <w:rFonts w:ascii="Times New Roman" w:hAnsi="Times New Roman" w:cs="Times New Roman"/>
          <w:sz w:val="22"/>
          <w:szCs w:val="22"/>
        </w:rPr>
        <w:t>ко</w:t>
      </w:r>
      <w:r w:rsidRPr="00945AF7">
        <w:rPr>
          <w:rFonts w:ascii="Times New Roman" w:hAnsi="Times New Roman" w:cs="Times New Roman"/>
          <w:sz w:val="22"/>
          <w:szCs w:val="22"/>
        </w:rPr>
        <w:t>в, деятельность которых связана с рисками для здо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 xml:space="preserve">ровья, </w:t>
      </w:r>
      <w:r w:rsidR="00AF63B5" w:rsidRPr="00945AF7">
        <w:rPr>
          <w:rFonts w:ascii="Times New Roman" w:hAnsi="Times New Roman" w:cs="Times New Roman"/>
          <w:sz w:val="22"/>
          <w:szCs w:val="22"/>
        </w:rPr>
        <w:t>ощ</w:t>
      </w:r>
      <w:r w:rsidR="00AF63B5" w:rsidRPr="00945AF7">
        <w:rPr>
          <w:rFonts w:ascii="Times New Roman" w:hAnsi="Times New Roman" w:cs="Times New Roman"/>
          <w:sz w:val="22"/>
          <w:szCs w:val="22"/>
        </w:rPr>
        <w:t>у</w:t>
      </w:r>
      <w:r w:rsidR="00AF63B5" w:rsidRPr="00945AF7">
        <w:rPr>
          <w:rFonts w:ascii="Times New Roman" w:hAnsi="Times New Roman" w:cs="Times New Roman"/>
          <w:sz w:val="22"/>
          <w:szCs w:val="22"/>
        </w:rPr>
        <w:t>щающих</w:t>
      </w:r>
      <w:r w:rsidRPr="00945AF7">
        <w:rPr>
          <w:rFonts w:ascii="Times New Roman" w:hAnsi="Times New Roman" w:cs="Times New Roman"/>
          <w:sz w:val="22"/>
          <w:szCs w:val="22"/>
        </w:rPr>
        <w:t xml:space="preserve">: </w:t>
      </w:r>
      <w:r w:rsidR="00AF63B5" w:rsidRPr="00945AF7">
        <w:rPr>
          <w:rFonts w:ascii="Times New Roman" w:hAnsi="Times New Roman" w:cs="Times New Roman"/>
          <w:sz w:val="22"/>
          <w:szCs w:val="22"/>
        </w:rPr>
        <w:t>существенные</w:t>
      </w:r>
      <w:r w:rsidRPr="00945AF7">
        <w:rPr>
          <w:rFonts w:ascii="Times New Roman" w:hAnsi="Times New Roman" w:cs="Times New Roman"/>
          <w:sz w:val="22"/>
          <w:szCs w:val="22"/>
        </w:rPr>
        <w:t xml:space="preserve"> перегрузки при </w:t>
      </w:r>
      <w:r w:rsidR="00AF63B5">
        <w:rPr>
          <w:rFonts w:ascii="Times New Roman" w:hAnsi="Times New Roman" w:cs="Times New Roman"/>
          <w:sz w:val="22"/>
          <w:szCs w:val="22"/>
        </w:rPr>
        <w:t>осуществле</w:t>
      </w:r>
      <w:r w:rsidRPr="00945AF7">
        <w:rPr>
          <w:rFonts w:ascii="Times New Roman" w:hAnsi="Times New Roman" w:cs="Times New Roman"/>
          <w:sz w:val="22"/>
          <w:szCs w:val="22"/>
        </w:rPr>
        <w:t>нии трудовых функц</w:t>
      </w:r>
      <w:r w:rsidR="00BB5736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>й.</w:t>
      </w:r>
    </w:p>
    <w:p w:rsidR="00945AF7" w:rsidRPr="00945AF7" w:rsidRDefault="00945AF7" w:rsidP="008F16B2">
      <w:pPr>
        <w:pStyle w:val="11"/>
        <w:numPr>
          <w:ilvl w:val="1"/>
          <w:numId w:val="74"/>
        </w:numPr>
        <w:shd w:val="clear" w:color="auto" w:fill="auto"/>
        <w:tabs>
          <w:tab w:val="left" w:pos="851"/>
          <w:tab w:val="left" w:pos="1556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Лечение</w:t>
      </w:r>
      <w:r w:rsidRPr="00945AF7">
        <w:rPr>
          <w:rFonts w:ascii="Times New Roman" w:hAnsi="Times New Roman" w:cs="Times New Roman"/>
          <w:sz w:val="22"/>
          <w:szCs w:val="22"/>
        </w:rPr>
        <w:tab/>
        <w:t>пострадавших на производстве и системы опре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деления утраты трудоспособности и связанной с нею деловой репут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ции.</w:t>
      </w:r>
    </w:p>
    <w:p w:rsidR="00945AF7" w:rsidRPr="00945AF7" w:rsidRDefault="00945AF7" w:rsidP="00945AF7">
      <w:pPr>
        <w:pStyle w:val="74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945AF7">
        <w:rPr>
          <w:rFonts w:ascii="Times New Roman" w:hAnsi="Times New Roman" w:cs="Times New Roman"/>
          <w:b w:val="0"/>
          <w:sz w:val="22"/>
          <w:szCs w:val="22"/>
        </w:rPr>
        <w:t>Компенсационно-реабилитационные механизмы</w:t>
      </w:r>
      <w:r w:rsidR="008D7AF7">
        <w:rPr>
          <w:rFonts w:ascii="Times New Roman" w:hAnsi="Times New Roman" w:cs="Times New Roman"/>
          <w:b w:val="0"/>
          <w:sz w:val="22"/>
          <w:szCs w:val="22"/>
        </w:rPr>
        <w:t>:</w:t>
      </w:r>
    </w:p>
    <w:p w:rsidR="00945AF7" w:rsidRPr="00945AF7" w:rsidRDefault="00945AF7" w:rsidP="008F16B2">
      <w:pPr>
        <w:pStyle w:val="11"/>
        <w:numPr>
          <w:ilvl w:val="2"/>
          <w:numId w:val="74"/>
        </w:numPr>
        <w:shd w:val="clear" w:color="auto" w:fill="auto"/>
        <w:tabs>
          <w:tab w:val="left" w:pos="524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Денежная компенсация материального и морального ущерба при потере или умалении деловой репутации работни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ка.</w:t>
      </w:r>
    </w:p>
    <w:p w:rsidR="00945AF7" w:rsidRPr="00945AF7" w:rsidRDefault="00945AF7" w:rsidP="008F16B2">
      <w:pPr>
        <w:pStyle w:val="11"/>
        <w:numPr>
          <w:ilvl w:val="2"/>
          <w:numId w:val="74"/>
        </w:numPr>
        <w:shd w:val="clear" w:color="auto" w:fill="auto"/>
        <w:tabs>
          <w:tab w:val="left" w:pos="851"/>
          <w:tab w:val="left" w:pos="213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Медицинская,</w:t>
      </w:r>
      <w:r w:rsidRPr="00945AF7">
        <w:rPr>
          <w:rFonts w:ascii="Times New Roman" w:hAnsi="Times New Roman" w:cs="Times New Roman"/>
          <w:sz w:val="22"/>
          <w:szCs w:val="22"/>
        </w:rPr>
        <w:tab/>
        <w:t>социальная, профессиональная и психоло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гическая реабилитация работника, пострадавшего от потери деловой репутации.</w:t>
      </w:r>
    </w:p>
    <w:p w:rsidR="00945AF7" w:rsidRPr="00945AF7" w:rsidRDefault="00945AF7" w:rsidP="008F16B2">
      <w:pPr>
        <w:pStyle w:val="11"/>
        <w:numPr>
          <w:ilvl w:val="2"/>
          <w:numId w:val="74"/>
        </w:numPr>
        <w:shd w:val="clear" w:color="auto" w:fill="auto"/>
        <w:tabs>
          <w:tab w:val="left" w:pos="538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Льготы и компенсации за работу, сопровождающуюся вы</w:t>
      </w:r>
      <w:r w:rsidRPr="00945AF7">
        <w:rPr>
          <w:rFonts w:ascii="Times New Roman" w:hAnsi="Times New Roman" w:cs="Times New Roman"/>
          <w:sz w:val="22"/>
          <w:szCs w:val="22"/>
        </w:rPr>
        <w:softHyphen/>
        <w:t xml:space="preserve">соким уровнем профессиональных рисков (дополнительные отпуска, </w:t>
      </w:r>
      <w:r w:rsidR="008D7AF7">
        <w:rPr>
          <w:rFonts w:ascii="Times New Roman" w:hAnsi="Times New Roman" w:cs="Times New Roman"/>
          <w:sz w:val="22"/>
          <w:szCs w:val="22"/>
        </w:rPr>
        <w:t>ко</w:t>
      </w:r>
      <w:r w:rsidRPr="00945AF7">
        <w:rPr>
          <w:rFonts w:ascii="Times New Roman" w:hAnsi="Times New Roman" w:cs="Times New Roman"/>
          <w:sz w:val="22"/>
          <w:szCs w:val="22"/>
        </w:rPr>
        <w:t>рпоративн</w:t>
      </w:r>
      <w:r w:rsidR="008D7AF7">
        <w:rPr>
          <w:rFonts w:ascii="Times New Roman" w:hAnsi="Times New Roman" w:cs="Times New Roman"/>
          <w:sz w:val="22"/>
          <w:szCs w:val="22"/>
        </w:rPr>
        <w:t>ы</w:t>
      </w:r>
      <w:r w:rsidRPr="00945AF7">
        <w:rPr>
          <w:rFonts w:ascii="Times New Roman" w:hAnsi="Times New Roman" w:cs="Times New Roman"/>
          <w:sz w:val="22"/>
          <w:szCs w:val="22"/>
        </w:rPr>
        <w:t>е пенсии, индивидуальный рабочий гра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фик, предоста</w:t>
      </w:r>
      <w:r w:rsidRPr="00945AF7"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Fonts w:ascii="Times New Roman" w:hAnsi="Times New Roman" w:cs="Times New Roman"/>
          <w:sz w:val="22"/>
          <w:szCs w:val="22"/>
        </w:rPr>
        <w:t>ление и оплата жилья повышенной комфортно</w:t>
      </w:r>
      <w:r w:rsidR="008D7AF7">
        <w:rPr>
          <w:rFonts w:ascii="Times New Roman" w:hAnsi="Times New Roman" w:cs="Times New Roman"/>
          <w:sz w:val="22"/>
          <w:szCs w:val="22"/>
        </w:rPr>
        <w:t>сти</w:t>
      </w:r>
      <w:r w:rsidRPr="00945AF7">
        <w:rPr>
          <w:rFonts w:ascii="Times New Roman" w:hAnsi="Times New Roman" w:cs="Times New Roman"/>
          <w:sz w:val="22"/>
          <w:szCs w:val="22"/>
        </w:rPr>
        <w:t>.</w:t>
      </w:r>
    </w:p>
    <w:p w:rsidR="00945AF7" w:rsidRPr="00945AF7" w:rsidRDefault="00945AF7" w:rsidP="00945AF7">
      <w:pPr>
        <w:pStyle w:val="74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945AF7">
        <w:rPr>
          <w:rFonts w:ascii="Times New Roman" w:hAnsi="Times New Roman" w:cs="Times New Roman"/>
          <w:b w:val="0"/>
          <w:sz w:val="22"/>
          <w:szCs w:val="22"/>
        </w:rPr>
        <w:t>Организационно-распорядительные механизмы</w:t>
      </w:r>
      <w:r w:rsidR="008D7AF7">
        <w:rPr>
          <w:rFonts w:ascii="Times New Roman" w:hAnsi="Times New Roman" w:cs="Times New Roman"/>
          <w:b w:val="0"/>
          <w:sz w:val="22"/>
          <w:szCs w:val="22"/>
        </w:rPr>
        <w:t>:</w:t>
      </w:r>
    </w:p>
    <w:p w:rsidR="00945AF7" w:rsidRPr="00945AF7" w:rsidRDefault="00945AF7" w:rsidP="008F16B2">
      <w:pPr>
        <w:pStyle w:val="11"/>
        <w:numPr>
          <w:ilvl w:val="3"/>
          <w:numId w:val="74"/>
        </w:numPr>
        <w:shd w:val="clear" w:color="auto" w:fill="auto"/>
        <w:tabs>
          <w:tab w:val="left" w:pos="507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Экспертизы при оценке деловой репутации и ее потере.</w:t>
      </w:r>
    </w:p>
    <w:p w:rsidR="00945AF7" w:rsidRDefault="00945AF7" w:rsidP="008F16B2">
      <w:pPr>
        <w:pStyle w:val="11"/>
        <w:numPr>
          <w:ilvl w:val="3"/>
          <w:numId w:val="74"/>
        </w:numPr>
        <w:shd w:val="clear" w:color="auto" w:fill="auto"/>
        <w:tabs>
          <w:tab w:val="left" w:pos="534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lastRenderedPageBreak/>
        <w:t xml:space="preserve">Экспертизы при </w:t>
      </w:r>
      <w:r w:rsidR="00AF63B5" w:rsidRPr="00945AF7">
        <w:rPr>
          <w:rFonts w:ascii="Times New Roman" w:hAnsi="Times New Roman" w:cs="Times New Roman"/>
          <w:sz w:val="22"/>
          <w:szCs w:val="22"/>
        </w:rPr>
        <w:t>нахождении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945AF7">
        <w:rPr>
          <w:rFonts w:ascii="Times New Roman" w:hAnsi="Times New Roman" w:cs="Times New Roman"/>
          <w:sz w:val="22"/>
          <w:szCs w:val="22"/>
        </w:rPr>
        <w:t>размера</w:t>
      </w:r>
      <w:r w:rsidRPr="00945AF7">
        <w:rPr>
          <w:rFonts w:ascii="Times New Roman" w:hAnsi="Times New Roman" w:cs="Times New Roman"/>
          <w:sz w:val="22"/>
          <w:szCs w:val="22"/>
        </w:rPr>
        <w:t xml:space="preserve"> материального и м</w:t>
      </w:r>
      <w:r w:rsidR="008D7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 xml:space="preserve">рального ущерба работнику в случаях потери им деловой </w:t>
      </w:r>
      <w:r w:rsidR="008D7AF7" w:rsidRPr="00945AF7">
        <w:rPr>
          <w:rFonts w:ascii="Times New Roman" w:hAnsi="Times New Roman" w:cs="Times New Roman"/>
          <w:sz w:val="22"/>
          <w:szCs w:val="22"/>
        </w:rPr>
        <w:t>реп</w:t>
      </w:r>
      <w:r w:rsidR="008D7AF7">
        <w:rPr>
          <w:rFonts w:ascii="Times New Roman" w:hAnsi="Times New Roman" w:cs="Times New Roman"/>
          <w:sz w:val="22"/>
          <w:szCs w:val="22"/>
        </w:rPr>
        <w:t>у</w:t>
      </w:r>
      <w:r w:rsidR="008D7AF7" w:rsidRPr="00945AF7">
        <w:rPr>
          <w:rFonts w:ascii="Times New Roman" w:hAnsi="Times New Roman" w:cs="Times New Roman"/>
          <w:sz w:val="22"/>
          <w:szCs w:val="22"/>
        </w:rPr>
        <w:t>тации</w:t>
      </w:r>
      <w:r w:rsidRPr="00945AF7">
        <w:rPr>
          <w:rFonts w:ascii="Times New Roman" w:hAnsi="Times New Roman" w:cs="Times New Roman"/>
          <w:sz w:val="22"/>
          <w:szCs w:val="22"/>
        </w:rPr>
        <w:t>.</w:t>
      </w:r>
    </w:p>
    <w:p w:rsidR="00945AF7" w:rsidRDefault="00945AF7" w:rsidP="008F16B2">
      <w:pPr>
        <w:pStyle w:val="11"/>
        <w:numPr>
          <w:ilvl w:val="3"/>
          <w:numId w:val="74"/>
        </w:numPr>
        <w:shd w:val="clear" w:color="auto" w:fill="auto"/>
        <w:tabs>
          <w:tab w:val="left" w:pos="534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D7AF7">
        <w:rPr>
          <w:rFonts w:ascii="Times New Roman" w:hAnsi="Times New Roman" w:cs="Times New Roman"/>
          <w:sz w:val="22"/>
          <w:szCs w:val="22"/>
        </w:rPr>
        <w:t xml:space="preserve">Организация процедур при определении факта умаления </w:t>
      </w:r>
      <w:r w:rsidR="008D7AF7" w:rsidRPr="008D7AF7">
        <w:rPr>
          <w:rFonts w:ascii="Times New Roman" w:hAnsi="Times New Roman" w:cs="Times New Roman"/>
          <w:sz w:val="22"/>
          <w:szCs w:val="22"/>
        </w:rPr>
        <w:t>д</w:t>
      </w:r>
      <w:r w:rsidR="008D7AF7" w:rsidRPr="008D7AF7">
        <w:rPr>
          <w:rFonts w:ascii="Times New Roman" w:hAnsi="Times New Roman" w:cs="Times New Roman"/>
          <w:sz w:val="22"/>
          <w:szCs w:val="22"/>
        </w:rPr>
        <w:t>е</w:t>
      </w:r>
      <w:r w:rsidR="008D7AF7" w:rsidRPr="008D7AF7">
        <w:rPr>
          <w:rFonts w:ascii="Times New Roman" w:hAnsi="Times New Roman" w:cs="Times New Roman"/>
          <w:sz w:val="22"/>
          <w:szCs w:val="22"/>
        </w:rPr>
        <w:t xml:space="preserve">ловой </w:t>
      </w:r>
      <w:r w:rsidRPr="008D7AF7">
        <w:rPr>
          <w:rFonts w:ascii="Times New Roman" w:hAnsi="Times New Roman" w:cs="Times New Roman"/>
          <w:sz w:val="22"/>
          <w:szCs w:val="22"/>
        </w:rPr>
        <w:t>репутации работника и осуществлении связанных с ним ко</w:t>
      </w:r>
      <w:r w:rsidRPr="008D7AF7">
        <w:rPr>
          <w:rFonts w:ascii="Times New Roman" w:hAnsi="Times New Roman" w:cs="Times New Roman"/>
          <w:sz w:val="22"/>
          <w:szCs w:val="22"/>
        </w:rPr>
        <w:t>м</w:t>
      </w:r>
      <w:r w:rsidRPr="008D7AF7">
        <w:rPr>
          <w:rFonts w:ascii="Times New Roman" w:hAnsi="Times New Roman" w:cs="Times New Roman"/>
          <w:sz w:val="22"/>
          <w:szCs w:val="22"/>
        </w:rPr>
        <w:t>пенсационных выплат.</w:t>
      </w:r>
    </w:p>
    <w:p w:rsidR="00945AF7" w:rsidRPr="008D7AF7" w:rsidRDefault="00945AF7" w:rsidP="008F16B2">
      <w:pPr>
        <w:pStyle w:val="11"/>
        <w:numPr>
          <w:ilvl w:val="3"/>
          <w:numId w:val="74"/>
        </w:numPr>
        <w:shd w:val="clear" w:color="auto" w:fill="auto"/>
        <w:tabs>
          <w:tab w:val="left" w:pos="534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D7AF7">
        <w:rPr>
          <w:rFonts w:ascii="Times New Roman" w:hAnsi="Times New Roman" w:cs="Times New Roman"/>
          <w:sz w:val="22"/>
          <w:szCs w:val="22"/>
        </w:rPr>
        <w:t>Разработка, принятие и ознакомление работников с нор</w:t>
      </w:r>
      <w:r w:rsidRPr="008D7AF7">
        <w:rPr>
          <w:rFonts w:ascii="Times New Roman" w:hAnsi="Times New Roman" w:cs="Times New Roman"/>
          <w:sz w:val="22"/>
          <w:szCs w:val="22"/>
        </w:rPr>
        <w:softHyphen/>
        <w:t>мативными документами по вопросам социальной защиты де</w:t>
      </w:r>
      <w:r w:rsidRPr="008D7AF7">
        <w:rPr>
          <w:rFonts w:ascii="Times New Roman" w:hAnsi="Times New Roman" w:cs="Times New Roman"/>
          <w:sz w:val="22"/>
          <w:szCs w:val="22"/>
        </w:rPr>
        <w:softHyphen/>
      </w:r>
      <w:r w:rsidR="008D7AF7">
        <w:rPr>
          <w:rFonts w:ascii="Times New Roman" w:hAnsi="Times New Roman" w:cs="Times New Roman"/>
          <w:sz w:val="22"/>
          <w:szCs w:val="22"/>
        </w:rPr>
        <w:t>л</w:t>
      </w:r>
      <w:r w:rsidRPr="008D7AF7">
        <w:rPr>
          <w:rFonts w:ascii="Times New Roman" w:hAnsi="Times New Roman" w:cs="Times New Roman"/>
          <w:sz w:val="22"/>
          <w:szCs w:val="22"/>
        </w:rPr>
        <w:t>о</w:t>
      </w:r>
      <w:r w:rsidR="008D7AF7">
        <w:rPr>
          <w:rFonts w:ascii="Times New Roman" w:hAnsi="Times New Roman" w:cs="Times New Roman"/>
          <w:sz w:val="22"/>
          <w:szCs w:val="22"/>
        </w:rPr>
        <w:t>во</w:t>
      </w:r>
      <w:r w:rsidRPr="008D7AF7">
        <w:rPr>
          <w:rFonts w:ascii="Times New Roman" w:hAnsi="Times New Roman" w:cs="Times New Roman"/>
          <w:sz w:val="22"/>
          <w:szCs w:val="22"/>
        </w:rPr>
        <w:t>й репутации.</w:t>
      </w:r>
    </w:p>
    <w:p w:rsidR="00945AF7" w:rsidRPr="00945AF7" w:rsidRDefault="008D7AF7" w:rsidP="00945AF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945AF7" w:rsidRPr="00945AF7">
        <w:rPr>
          <w:sz w:val="22"/>
          <w:szCs w:val="22"/>
        </w:rPr>
        <w:t>а рис</w:t>
      </w:r>
      <w:r>
        <w:rPr>
          <w:sz w:val="22"/>
          <w:szCs w:val="22"/>
        </w:rPr>
        <w:t>унке 1</w:t>
      </w:r>
      <w:r w:rsidR="00945AF7" w:rsidRPr="00945AF7">
        <w:rPr>
          <w:sz w:val="22"/>
          <w:szCs w:val="22"/>
        </w:rPr>
        <w:t xml:space="preserve"> показаны схематично механизмы социальной за- </w:t>
      </w:r>
      <w:r w:rsidR="00945AF7" w:rsidRPr="00945AF7">
        <w:rPr>
          <w:sz w:val="22"/>
          <w:szCs w:val="22"/>
        </w:rPr>
        <w:tab/>
      </w:r>
      <w:r w:rsidR="00945AF7" w:rsidRPr="00945AF7">
        <w:rPr>
          <w:sz w:val="22"/>
          <w:szCs w:val="22"/>
        </w:rPr>
        <w:tab/>
        <w:t xml:space="preserve"> деловой репутации работника.</w:t>
      </w:r>
    </w:p>
    <w:p w:rsidR="008D7AF7" w:rsidRDefault="008D7AF7" w:rsidP="008D7AF7"/>
    <w:p w:rsidR="008D7AF7" w:rsidRDefault="00C547E1" w:rsidP="008D7AF7">
      <w:r>
        <w:rPr>
          <w:noProof/>
        </w:rPr>
        <w:pict>
          <v:group id="_x0000_s1149" style="position:absolute;margin-left:-5.05pt;margin-top:-6.6pt;width:346.5pt;height:251.25pt;z-index:251680768" coordorigin="750,1140" coordsize="6930,5025">
            <v:rect id="_x0000_s1130" style="position:absolute;left:1800;top:1140;width:4995;height:705">
              <v:textbox>
                <w:txbxContent>
                  <w:p w:rsidR="00BE4FF0" w:rsidRPr="008D7AF7" w:rsidRDefault="00BE4FF0" w:rsidP="008D7AF7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8D7AF7">
                      <w:rPr>
                        <w:sz w:val="22"/>
                        <w:szCs w:val="22"/>
                      </w:rPr>
                      <w:t xml:space="preserve">Механизмы социальной защиты деловой </w:t>
                    </w:r>
                  </w:p>
                  <w:p w:rsidR="00BE4FF0" w:rsidRPr="008D7AF7" w:rsidRDefault="00BE4FF0" w:rsidP="008D7AF7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8D7AF7">
                      <w:rPr>
                        <w:sz w:val="22"/>
                        <w:szCs w:val="22"/>
                      </w:rPr>
                      <w:t>репутации работника</w:t>
                    </w:r>
                  </w:p>
                </w:txbxContent>
              </v:textbox>
            </v:rect>
            <v:rect id="_x0000_s1131" style="position:absolute;left:750;top:2130;width:3705;height:915">
              <v:textbox>
                <w:txbxContent>
                  <w:p w:rsidR="00BE4FF0" w:rsidRPr="008D7AF7" w:rsidRDefault="00BE4FF0" w:rsidP="008D7AF7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Социально-экономические мех</w:t>
                    </w:r>
                    <w:r>
                      <w:rPr>
                        <w:sz w:val="22"/>
                        <w:szCs w:val="22"/>
                      </w:rPr>
                      <w:t>а</w:t>
                    </w:r>
                    <w:r>
                      <w:rPr>
                        <w:sz w:val="22"/>
                        <w:szCs w:val="22"/>
                      </w:rPr>
                      <w:t>низмы социальной защиты деловой репутации работников</w:t>
                    </w:r>
                  </w:p>
                </w:txbxContent>
              </v:textbox>
            </v:rect>
            <v:rect id="_x0000_s1132" style="position:absolute;left:4620;top:2130;width:3060;height:915">
              <v:textbox>
                <w:txbxContent>
                  <w:p w:rsidR="00BE4FF0" w:rsidRPr="008D7AF7" w:rsidRDefault="00BE4FF0" w:rsidP="008D7AF7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Материально-вещественные механизмы социальной з</w:t>
                    </w:r>
                    <w:r>
                      <w:rPr>
                        <w:sz w:val="22"/>
                        <w:szCs w:val="22"/>
                      </w:rPr>
                      <w:t>а</w:t>
                    </w:r>
                    <w:r>
                      <w:rPr>
                        <w:sz w:val="22"/>
                        <w:szCs w:val="22"/>
                      </w:rPr>
                      <w:t>щиты деловой репутации работников</w:t>
                    </w:r>
                  </w:p>
                </w:txbxContent>
              </v:textbox>
            </v:rect>
            <v:rect id="_x0000_s1133" style="position:absolute;left:1590;top:3435;width:2430;height:435">
              <v:textbox>
                <w:txbxContent>
                  <w:p w:rsidR="00BE4FF0" w:rsidRPr="008D7AF7" w:rsidRDefault="00BE4FF0" w:rsidP="00217449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социально-трудовые</w:t>
                    </w:r>
                  </w:p>
                </w:txbxContent>
              </v:textbox>
            </v:rect>
            <v:rect id="_x0000_s1134" style="position:absolute;left:1590;top:4095;width:2145;height:360">
              <v:textbox>
                <w:txbxContent>
                  <w:p w:rsidR="00BE4FF0" w:rsidRPr="008D7AF7" w:rsidRDefault="00BE4FF0" w:rsidP="00217449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медицинские</w:t>
                    </w:r>
                  </w:p>
                </w:txbxContent>
              </v:textbox>
            </v:rect>
            <v:rect id="_x0000_s1135" style="position:absolute;left:1590;top:4620;width:2430;height:705">
              <v:textbox>
                <w:txbxContent>
                  <w:p w:rsidR="00BE4FF0" w:rsidRPr="008D7AF7" w:rsidRDefault="00BE4FF0" w:rsidP="00217449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компенсационно-реабилитационные</w:t>
                    </w:r>
                  </w:p>
                </w:txbxContent>
              </v:textbox>
            </v:rect>
            <v:rect id="_x0000_s1136" style="position:absolute;left:1590;top:5520;width:2430;height:645">
              <v:textbox>
                <w:txbxContent>
                  <w:p w:rsidR="00BE4FF0" w:rsidRPr="00217449" w:rsidRDefault="00BE4FF0" w:rsidP="00217449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организационно-распорядительные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7" type="#_x0000_t32" style="position:absolute;left:960;top:3045;width:0;height:2880" o:connectortype="straight"/>
            <v:shape id="_x0000_s1138" type="#_x0000_t32" style="position:absolute;left:960;top:3660;width:630;height:0" o:connectortype="straight">
              <v:stroke endarrow="block"/>
            </v:shape>
            <v:shape id="_x0000_s1139" type="#_x0000_t32" style="position:absolute;left:960;top:4335;width:630;height:0" o:connectortype="straight">
              <v:stroke endarrow="block"/>
            </v:shape>
            <v:shape id="_x0000_s1140" type="#_x0000_t32" style="position:absolute;left:960;top:5100;width:705;height:0" o:connectortype="straight">
              <v:stroke endarrow="block"/>
            </v:shape>
            <v:shape id="_x0000_s1141" type="#_x0000_t32" style="position:absolute;left:960;top:5925;width:630;height:0" o:connectortype="straight">
              <v:stroke endarrow="block"/>
            </v:shape>
            <v:shape id="_x0000_s1142" type="#_x0000_t32" style="position:absolute;left:3165;top:1845;width:225;height:285;flip:x" o:connectortype="straight">
              <v:stroke endarrow="block"/>
            </v:shape>
            <v:shape id="_x0000_s1143" type="#_x0000_t32" style="position:absolute;left:5190;top:1845;width:255;height:285" o:connectortype="straight">
              <v:stroke endarrow="block"/>
            </v:shape>
            <v:rect id="_x0000_s1144" style="position:absolute;left:5265;top:3435;width:1710;height:360">
              <v:textbox>
                <w:txbxContent>
                  <w:p w:rsidR="00BE4FF0" w:rsidRPr="000A7A67" w:rsidRDefault="00BE4FF0" w:rsidP="000A7A67">
                    <w:pPr>
                      <w:jc w:val="righ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технические</w:t>
                    </w:r>
                  </w:p>
                </w:txbxContent>
              </v:textbox>
            </v:rect>
            <v:rect id="_x0000_s1145" style="position:absolute;left:4755;top:4020;width:2220;height:675">
              <v:textbox>
                <w:txbxContent>
                  <w:p w:rsidR="00BE4FF0" w:rsidRPr="000A7A67" w:rsidRDefault="00BE4FF0" w:rsidP="000A7A67">
                    <w:pPr>
                      <w:jc w:val="righ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социально-бытовая инфраструктура</w:t>
                    </w:r>
                  </w:p>
                </w:txbxContent>
              </v:textbox>
            </v:rect>
            <v:shape id="_x0000_s1146" type="#_x0000_t32" style="position:absolute;left:7440;top:3045;width:0;height:1410" o:connectortype="straight"/>
            <v:shape id="_x0000_s1147" type="#_x0000_t32" style="position:absolute;left:6975;top:4455;width:465;height:0;flip:x" o:connectortype="straight">
              <v:stroke endarrow="block"/>
            </v:shape>
            <v:shape id="_x0000_s1148" type="#_x0000_t32" style="position:absolute;left:6975;top:3660;width:465;height:0;flip:x" o:connectortype="straight">
              <v:stroke endarrow="block"/>
            </v:shape>
          </v:group>
        </w:pict>
      </w:r>
    </w:p>
    <w:p w:rsidR="008D7AF7" w:rsidRDefault="008D7AF7" w:rsidP="008D7AF7"/>
    <w:p w:rsidR="008D7AF7" w:rsidRDefault="008D7AF7" w:rsidP="008D7AF7"/>
    <w:p w:rsidR="008D7AF7" w:rsidRDefault="008D7AF7" w:rsidP="008D7AF7"/>
    <w:p w:rsidR="008D7AF7" w:rsidRDefault="008D7AF7" w:rsidP="008D7AF7"/>
    <w:p w:rsidR="008D7AF7" w:rsidRPr="008D7AF7" w:rsidRDefault="008D7AF7" w:rsidP="008D7AF7"/>
    <w:p w:rsidR="00945AF7" w:rsidRDefault="00945AF7" w:rsidP="00945AF7">
      <w:pPr>
        <w:pStyle w:val="1"/>
        <w:ind w:firstLine="567"/>
        <w:jc w:val="center"/>
      </w:pPr>
    </w:p>
    <w:p w:rsidR="00945AF7" w:rsidRDefault="00945AF7" w:rsidP="00945AF7">
      <w:pPr>
        <w:pStyle w:val="1"/>
        <w:ind w:firstLine="567"/>
        <w:jc w:val="center"/>
      </w:pPr>
    </w:p>
    <w:p w:rsidR="00945AF7" w:rsidRDefault="00945AF7" w:rsidP="00945AF7">
      <w:pPr>
        <w:pStyle w:val="1"/>
        <w:ind w:firstLine="567"/>
        <w:jc w:val="center"/>
      </w:pPr>
    </w:p>
    <w:p w:rsidR="008D7AF7" w:rsidRDefault="008D7AF7" w:rsidP="008D7AF7"/>
    <w:p w:rsidR="008D7AF7" w:rsidRDefault="008D7AF7" w:rsidP="008D7AF7"/>
    <w:p w:rsidR="008D7AF7" w:rsidRDefault="008D7AF7" w:rsidP="008D7AF7"/>
    <w:p w:rsidR="008D7AF7" w:rsidRDefault="008D7AF7" w:rsidP="008D7AF7"/>
    <w:p w:rsidR="008D7AF7" w:rsidRDefault="008D7AF7" w:rsidP="008D7AF7"/>
    <w:p w:rsidR="008D7AF7" w:rsidRDefault="008D7AF7" w:rsidP="008D7AF7"/>
    <w:p w:rsidR="008D7AF7" w:rsidRDefault="008D7AF7" w:rsidP="008D7AF7"/>
    <w:p w:rsidR="008D7AF7" w:rsidRDefault="008D7AF7" w:rsidP="008D7AF7"/>
    <w:p w:rsidR="008D7AF7" w:rsidRDefault="008D7AF7" w:rsidP="008D7AF7"/>
    <w:p w:rsidR="008D7AF7" w:rsidRDefault="008D7AF7" w:rsidP="008D7AF7"/>
    <w:p w:rsidR="008D7AF7" w:rsidRPr="000A7A67" w:rsidRDefault="000A7A67" w:rsidP="000A7A67">
      <w:pPr>
        <w:jc w:val="center"/>
        <w:rPr>
          <w:sz w:val="22"/>
          <w:szCs w:val="22"/>
        </w:rPr>
      </w:pPr>
      <w:r>
        <w:rPr>
          <w:sz w:val="22"/>
          <w:szCs w:val="22"/>
        </w:rPr>
        <w:t>Рис. 1. Механизмы социальной защиты деловой репутации работника</w:t>
      </w:r>
    </w:p>
    <w:p w:rsidR="008D7AF7" w:rsidRDefault="008D7AF7" w:rsidP="008D7AF7"/>
    <w:p w:rsidR="008D7AF7" w:rsidRDefault="008D7AF7" w:rsidP="008D7AF7"/>
    <w:p w:rsidR="00DA321B" w:rsidRPr="00945AF7" w:rsidRDefault="00DA321B" w:rsidP="00DA321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D7AF7">
        <w:rPr>
          <w:rStyle w:val="af7"/>
          <w:b w:val="0"/>
          <w:i w:val="0"/>
          <w:sz w:val="22"/>
          <w:szCs w:val="22"/>
        </w:rPr>
        <w:t>Материально-вещественные механизмы</w:t>
      </w:r>
      <w:r w:rsidRPr="00945AF7">
        <w:rPr>
          <w:rFonts w:ascii="Times New Roman" w:hAnsi="Times New Roman" w:cs="Times New Roman"/>
          <w:sz w:val="22"/>
          <w:szCs w:val="22"/>
        </w:rPr>
        <w:t xml:space="preserve"> социальной защи</w:t>
      </w:r>
      <w:r>
        <w:rPr>
          <w:rFonts w:ascii="Times New Roman" w:hAnsi="Times New Roman" w:cs="Times New Roman"/>
          <w:sz w:val="22"/>
          <w:szCs w:val="22"/>
        </w:rPr>
        <w:t>щены</w:t>
      </w:r>
      <w:r w:rsidRPr="00945AF7">
        <w:rPr>
          <w:rFonts w:ascii="Times New Roman" w:hAnsi="Times New Roman" w:cs="Times New Roman"/>
          <w:sz w:val="22"/>
          <w:szCs w:val="22"/>
        </w:rPr>
        <w:t xml:space="preserve"> деловой репутации работников </w:t>
      </w:r>
      <w:r w:rsidR="00AF63B5" w:rsidRPr="00945AF7">
        <w:rPr>
          <w:rFonts w:ascii="Times New Roman" w:hAnsi="Times New Roman" w:cs="Times New Roman"/>
          <w:sz w:val="22"/>
          <w:szCs w:val="22"/>
        </w:rPr>
        <w:t>выступают</w:t>
      </w:r>
      <w:r w:rsidRPr="00945AF7">
        <w:rPr>
          <w:rFonts w:ascii="Times New Roman" w:hAnsi="Times New Roman" w:cs="Times New Roman"/>
          <w:sz w:val="22"/>
          <w:szCs w:val="22"/>
        </w:rPr>
        <w:t xml:space="preserve"> </w:t>
      </w:r>
      <w:r w:rsidR="00AF63B5">
        <w:rPr>
          <w:rFonts w:ascii="Times New Roman" w:hAnsi="Times New Roman" w:cs="Times New Roman"/>
          <w:sz w:val="22"/>
          <w:szCs w:val="22"/>
        </w:rPr>
        <w:t>как</w:t>
      </w:r>
      <w:r w:rsidRPr="00945AF7">
        <w:rPr>
          <w:rFonts w:ascii="Times New Roman" w:hAnsi="Times New Roman" w:cs="Times New Roman"/>
          <w:sz w:val="22"/>
          <w:szCs w:val="22"/>
        </w:rPr>
        <w:t xml:space="preserve"> сово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купность матер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lastRenderedPageBreak/>
        <w:t xml:space="preserve">ально-вещественных </w:t>
      </w:r>
      <w:r w:rsidR="00AF63B5">
        <w:rPr>
          <w:rFonts w:ascii="Times New Roman" w:hAnsi="Times New Roman" w:cs="Times New Roman"/>
          <w:sz w:val="22"/>
          <w:szCs w:val="22"/>
        </w:rPr>
        <w:t>составляющих</w:t>
      </w:r>
      <w:r w:rsidRPr="00945AF7">
        <w:rPr>
          <w:rFonts w:ascii="Times New Roman" w:hAnsi="Times New Roman" w:cs="Times New Roman"/>
          <w:sz w:val="22"/>
          <w:szCs w:val="22"/>
        </w:rPr>
        <w:t xml:space="preserve"> производст</w:t>
      </w:r>
      <w:r>
        <w:rPr>
          <w:rFonts w:ascii="Times New Roman" w:hAnsi="Times New Roman" w:cs="Times New Roman"/>
          <w:sz w:val="22"/>
          <w:szCs w:val="22"/>
        </w:rPr>
        <w:t>венной</w:t>
      </w:r>
      <w:r w:rsidRPr="00945AF7">
        <w:rPr>
          <w:rFonts w:ascii="Times New Roman" w:hAnsi="Times New Roman" w:cs="Times New Roman"/>
          <w:sz w:val="22"/>
          <w:szCs w:val="22"/>
        </w:rPr>
        <w:t xml:space="preserve"> сферы, соц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 w:rsidRPr="00945AF7">
        <w:rPr>
          <w:rFonts w:ascii="Times New Roman" w:hAnsi="Times New Roman" w:cs="Times New Roman"/>
          <w:sz w:val="22"/>
          <w:szCs w:val="22"/>
        </w:rPr>
        <w:t xml:space="preserve">альной инфраструктуры, охраны, гигиены и медицины труда, которые </w:t>
      </w:r>
      <w:r w:rsidR="00AF63B5" w:rsidRPr="00945AF7">
        <w:rPr>
          <w:rFonts w:ascii="Times New Roman" w:hAnsi="Times New Roman" w:cs="Times New Roman"/>
          <w:sz w:val="22"/>
          <w:szCs w:val="22"/>
        </w:rPr>
        <w:t>создают</w:t>
      </w:r>
      <w:r w:rsidRPr="00945AF7">
        <w:rPr>
          <w:rFonts w:ascii="Times New Roman" w:hAnsi="Times New Roman" w:cs="Times New Roman"/>
          <w:sz w:val="22"/>
          <w:szCs w:val="22"/>
        </w:rPr>
        <w:t xml:space="preserve"> определенный уровень </w:t>
      </w:r>
      <w:r>
        <w:rPr>
          <w:rFonts w:ascii="Times New Roman" w:hAnsi="Times New Roman" w:cs="Times New Roman"/>
          <w:sz w:val="22"/>
          <w:szCs w:val="22"/>
        </w:rPr>
        <w:t>со</w:t>
      </w:r>
      <w:r w:rsidRPr="00945AF7">
        <w:rPr>
          <w:rFonts w:ascii="Times New Roman" w:hAnsi="Times New Roman" w:cs="Times New Roman"/>
          <w:sz w:val="22"/>
          <w:szCs w:val="22"/>
        </w:rPr>
        <w:t>циальной защиты деловой репут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ции работника в социаль</w:t>
      </w:r>
      <w:r w:rsidRPr="00945AF7">
        <w:rPr>
          <w:rFonts w:ascii="Times New Roman" w:hAnsi="Times New Roman" w:cs="Times New Roman"/>
          <w:sz w:val="22"/>
          <w:szCs w:val="22"/>
        </w:rPr>
        <w:softHyphen/>
      </w:r>
      <w:r w:rsidRPr="00945AF7">
        <w:rPr>
          <w:rStyle w:val="af7"/>
          <w:b w:val="0"/>
          <w:sz w:val="22"/>
          <w:szCs w:val="22"/>
        </w:rPr>
        <w:t>но</w:t>
      </w:r>
      <w:r w:rsidRPr="00945AF7">
        <w:rPr>
          <w:rFonts w:ascii="Times New Roman" w:hAnsi="Times New Roman" w:cs="Times New Roman"/>
          <w:sz w:val="22"/>
          <w:szCs w:val="22"/>
        </w:rPr>
        <w:t xml:space="preserve"> трудовых отношениях. К ним относятся технические меха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низмы и социально-бытовая инфраструктура.</w:t>
      </w:r>
    </w:p>
    <w:p w:rsidR="00DA321B" w:rsidRPr="00945AF7" w:rsidRDefault="00DA321B" w:rsidP="00DA321B">
      <w:pPr>
        <w:pStyle w:val="74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945AF7">
        <w:rPr>
          <w:rFonts w:ascii="Times New Roman" w:hAnsi="Times New Roman" w:cs="Times New Roman"/>
          <w:b w:val="0"/>
          <w:sz w:val="22"/>
          <w:szCs w:val="22"/>
        </w:rPr>
        <w:t>Технические механизмы</w:t>
      </w:r>
      <w:r>
        <w:rPr>
          <w:rFonts w:ascii="Times New Roman" w:hAnsi="Times New Roman" w:cs="Times New Roman"/>
          <w:b w:val="0"/>
          <w:sz w:val="22"/>
          <w:szCs w:val="22"/>
        </w:rPr>
        <w:t>:</w:t>
      </w:r>
    </w:p>
    <w:p w:rsidR="00DA321B" w:rsidRPr="00945AF7" w:rsidRDefault="00DA321B" w:rsidP="00DA321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45AF7">
        <w:rPr>
          <w:rFonts w:ascii="Times New Roman" w:hAnsi="Times New Roman" w:cs="Times New Roman"/>
          <w:sz w:val="22"/>
          <w:szCs w:val="22"/>
        </w:rPr>
        <w:t>Уровень механизации, автоматизации, информатизации проце</w:t>
      </w:r>
      <w:r w:rsidRPr="00945AF7">
        <w:rPr>
          <w:rFonts w:ascii="Times New Roman" w:hAnsi="Times New Roman" w:cs="Times New Roman"/>
          <w:sz w:val="22"/>
          <w:szCs w:val="22"/>
        </w:rPr>
        <w:t>с</w:t>
      </w:r>
      <w:r w:rsidRPr="00945AF7">
        <w:rPr>
          <w:rFonts w:ascii="Times New Roman" w:hAnsi="Times New Roman" w:cs="Times New Roman"/>
          <w:sz w:val="22"/>
          <w:szCs w:val="22"/>
        </w:rPr>
        <w:t>са труда, позволяющий работнику в полной мере реа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лизовать свои деловые качества; соответствие орудий, пред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метов труда и организ</w:t>
      </w:r>
      <w:r w:rsidRPr="00945AF7">
        <w:rPr>
          <w:rFonts w:ascii="Times New Roman" w:hAnsi="Times New Roman" w:cs="Times New Roman"/>
          <w:sz w:val="22"/>
          <w:szCs w:val="22"/>
        </w:rPr>
        <w:t>а</w:t>
      </w:r>
      <w:r w:rsidRPr="00945AF7">
        <w:rPr>
          <w:rFonts w:ascii="Times New Roman" w:hAnsi="Times New Roman" w:cs="Times New Roman"/>
          <w:sz w:val="22"/>
          <w:szCs w:val="22"/>
        </w:rPr>
        <w:t>ции рабочего места требованиям, предъявляемым работником к раб</w:t>
      </w:r>
      <w:r w:rsidRPr="00945AF7">
        <w:rPr>
          <w:rFonts w:ascii="Times New Roman" w:hAnsi="Times New Roman" w:cs="Times New Roman"/>
          <w:sz w:val="22"/>
          <w:szCs w:val="22"/>
        </w:rPr>
        <w:t>о</w:t>
      </w:r>
      <w:r w:rsidRPr="00945AF7">
        <w:rPr>
          <w:rFonts w:ascii="Times New Roman" w:hAnsi="Times New Roman" w:cs="Times New Roman"/>
          <w:sz w:val="22"/>
          <w:szCs w:val="22"/>
        </w:rPr>
        <w:t>тодателю; наличие коллек</w:t>
      </w:r>
      <w:r>
        <w:rPr>
          <w:rFonts w:ascii="Times New Roman" w:hAnsi="Times New Roman" w:cs="Times New Roman"/>
          <w:sz w:val="22"/>
          <w:szCs w:val="22"/>
        </w:rPr>
        <w:t>тивны</w:t>
      </w:r>
      <w:r w:rsidRPr="00945AF7">
        <w:rPr>
          <w:rFonts w:ascii="Times New Roman" w:hAnsi="Times New Roman" w:cs="Times New Roman"/>
          <w:sz w:val="22"/>
          <w:szCs w:val="22"/>
        </w:rPr>
        <w:t>х и индивидуальных средств защиты, транспортных</w:t>
      </w:r>
      <w:r>
        <w:rPr>
          <w:rFonts w:ascii="Times New Roman" w:hAnsi="Times New Roman" w:cs="Times New Roman"/>
          <w:sz w:val="22"/>
          <w:szCs w:val="22"/>
        </w:rPr>
        <w:t xml:space="preserve"> средствах</w:t>
      </w:r>
      <w:r w:rsidRPr="00945AF7">
        <w:rPr>
          <w:rFonts w:ascii="Times New Roman" w:hAnsi="Times New Roman" w:cs="Times New Roman"/>
          <w:sz w:val="22"/>
          <w:szCs w:val="22"/>
        </w:rPr>
        <w:t xml:space="preserve"> и средств связи, что особенно важно для </w:t>
      </w:r>
      <w:r>
        <w:rPr>
          <w:rFonts w:ascii="Times New Roman" w:hAnsi="Times New Roman" w:cs="Times New Roman"/>
          <w:sz w:val="22"/>
          <w:szCs w:val="22"/>
        </w:rPr>
        <w:t>управленческого персонала</w:t>
      </w:r>
      <w:r w:rsidRPr="00945AF7">
        <w:rPr>
          <w:rFonts w:ascii="Times New Roman" w:hAnsi="Times New Roman" w:cs="Times New Roman"/>
          <w:sz w:val="22"/>
          <w:szCs w:val="22"/>
        </w:rPr>
        <w:t>.</w:t>
      </w:r>
    </w:p>
    <w:p w:rsidR="00DA321B" w:rsidRPr="00945AF7" w:rsidRDefault="00DA321B" w:rsidP="00DA321B">
      <w:pPr>
        <w:pStyle w:val="74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2"/>
          <w:szCs w:val="22"/>
        </w:rPr>
      </w:pPr>
      <w:r w:rsidRPr="00945AF7">
        <w:rPr>
          <w:rFonts w:ascii="Times New Roman" w:hAnsi="Times New Roman" w:cs="Times New Roman"/>
          <w:b w:val="0"/>
          <w:sz w:val="22"/>
          <w:szCs w:val="22"/>
        </w:rPr>
        <w:t>Социально-бытовая инфраструктура</w:t>
      </w:r>
      <w:r>
        <w:rPr>
          <w:rFonts w:ascii="Times New Roman" w:hAnsi="Times New Roman" w:cs="Times New Roman"/>
          <w:b w:val="0"/>
          <w:sz w:val="22"/>
          <w:szCs w:val="22"/>
        </w:rPr>
        <w:t>:</w:t>
      </w:r>
    </w:p>
    <w:p w:rsidR="00DA321B" w:rsidRPr="00945AF7" w:rsidRDefault="00DA321B" w:rsidP="00DA321B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</w:t>
      </w:r>
      <w:r w:rsidRPr="00945AF7">
        <w:rPr>
          <w:rFonts w:ascii="Times New Roman" w:hAnsi="Times New Roman" w:cs="Times New Roman"/>
          <w:sz w:val="22"/>
          <w:szCs w:val="22"/>
        </w:rPr>
        <w:t>аличие и соответствие нормативным требованиям и усло</w:t>
      </w:r>
      <w:r>
        <w:rPr>
          <w:rFonts w:ascii="Times New Roman" w:hAnsi="Times New Roman" w:cs="Times New Roman"/>
          <w:sz w:val="22"/>
          <w:szCs w:val="22"/>
        </w:rPr>
        <w:t>в</w:t>
      </w:r>
      <w:r w:rsidRPr="00945AF7"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945AF7">
        <w:rPr>
          <w:rFonts w:ascii="Times New Roman" w:hAnsi="Times New Roman" w:cs="Times New Roman"/>
          <w:sz w:val="22"/>
          <w:szCs w:val="22"/>
        </w:rPr>
        <w:t>м трудового договора помещений санитарно-бытовой ин</w:t>
      </w:r>
      <w:r w:rsidRPr="00945AF7">
        <w:rPr>
          <w:rFonts w:ascii="Times New Roman" w:hAnsi="Times New Roman" w:cs="Times New Roman"/>
          <w:sz w:val="22"/>
          <w:szCs w:val="22"/>
        </w:rPr>
        <w:softHyphen/>
        <w:t>фраструктуры и т.д.</w:t>
      </w:r>
    </w:p>
    <w:p w:rsidR="008D7AF7" w:rsidRPr="00417909" w:rsidRDefault="008D7AF7" w:rsidP="008D7AF7"/>
    <w:p w:rsidR="00DA321B" w:rsidRPr="00DA321B" w:rsidRDefault="00DA321B" w:rsidP="00DA321B">
      <w:pPr>
        <w:jc w:val="center"/>
        <w:rPr>
          <w:i/>
        </w:rPr>
      </w:pPr>
      <w:r w:rsidRPr="00075166">
        <w:rPr>
          <w:i/>
        </w:rPr>
        <w:t>Рекомендуемая литература:1,</w:t>
      </w:r>
      <w:r w:rsidR="00075166">
        <w:rPr>
          <w:i/>
          <w:lang w:val="en-US"/>
        </w:rPr>
        <w:t>2</w:t>
      </w:r>
      <w:r w:rsidRPr="00075166">
        <w:rPr>
          <w:i/>
        </w:rPr>
        <w:t>,</w:t>
      </w:r>
      <w:r w:rsidR="00075166">
        <w:rPr>
          <w:i/>
          <w:lang w:val="en-US"/>
        </w:rPr>
        <w:t>3</w:t>
      </w:r>
      <w:r w:rsidRPr="00075166">
        <w:rPr>
          <w:i/>
        </w:rPr>
        <w:t>,</w:t>
      </w:r>
      <w:r w:rsidR="00075166">
        <w:rPr>
          <w:i/>
          <w:lang w:val="en-US"/>
        </w:rPr>
        <w:t>10</w:t>
      </w:r>
      <w:r w:rsidRPr="00075166">
        <w:rPr>
          <w:i/>
        </w:rPr>
        <w:t>.</w:t>
      </w:r>
    </w:p>
    <w:p w:rsidR="008D7AF7" w:rsidRDefault="008D7AF7" w:rsidP="008D7AF7"/>
    <w:p w:rsidR="008D7AF7" w:rsidRPr="008D7AF7" w:rsidRDefault="008D7AF7" w:rsidP="008D7AF7"/>
    <w:p w:rsidR="00120B75" w:rsidRPr="00DA321B" w:rsidRDefault="00120B75" w:rsidP="00945AF7">
      <w:pPr>
        <w:pStyle w:val="1"/>
        <w:ind w:firstLine="567"/>
        <w:jc w:val="center"/>
        <w:rPr>
          <w:i/>
          <w:iCs/>
          <w:sz w:val="22"/>
          <w:szCs w:val="22"/>
        </w:rPr>
      </w:pPr>
      <w:r w:rsidRPr="00DA321B">
        <w:rPr>
          <w:i/>
          <w:iCs/>
          <w:sz w:val="22"/>
          <w:szCs w:val="22"/>
        </w:rPr>
        <w:t>Контрольные вопросы</w:t>
      </w:r>
      <w:r w:rsidR="00297055">
        <w:rPr>
          <w:i/>
          <w:iCs/>
          <w:sz w:val="22"/>
          <w:szCs w:val="22"/>
        </w:rPr>
        <w:t>:</w:t>
      </w:r>
    </w:p>
    <w:p w:rsidR="00120B75" w:rsidRPr="00DA321B" w:rsidRDefault="00297055" w:rsidP="00F8737E">
      <w:pPr>
        <w:pStyle w:val="64"/>
        <w:numPr>
          <w:ilvl w:val="3"/>
          <w:numId w:val="2"/>
        </w:numPr>
        <w:shd w:val="clear" w:color="auto" w:fill="auto"/>
        <w:tabs>
          <w:tab w:val="left" w:pos="634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Каково место социальной защиты в системе организации труда работников?</w:t>
      </w:r>
    </w:p>
    <w:p w:rsidR="00120B75" w:rsidRPr="00DA321B" w:rsidRDefault="004342D8" w:rsidP="00F8737E">
      <w:pPr>
        <w:pStyle w:val="64"/>
        <w:numPr>
          <w:ilvl w:val="3"/>
          <w:numId w:val="2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В чем заключается различие терминов «социальная защита» и «социальное обеспечение»</w:t>
      </w:r>
      <w:r w:rsidR="00120B75" w:rsidRPr="00DA321B">
        <w:rPr>
          <w:sz w:val="22"/>
          <w:szCs w:val="22"/>
        </w:rPr>
        <w:t>?</w:t>
      </w:r>
    </w:p>
    <w:p w:rsidR="00120B75" w:rsidRDefault="004342D8" w:rsidP="00F8737E">
      <w:pPr>
        <w:pStyle w:val="64"/>
        <w:numPr>
          <w:ilvl w:val="3"/>
          <w:numId w:val="2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Какова классификация термина «социальная защита»</w:t>
      </w:r>
      <w:r w:rsidR="00120B75" w:rsidRPr="00DA321B">
        <w:rPr>
          <w:sz w:val="22"/>
          <w:szCs w:val="22"/>
        </w:rPr>
        <w:t>?</w:t>
      </w:r>
    </w:p>
    <w:p w:rsidR="004342D8" w:rsidRDefault="004342D8" w:rsidP="00F8737E">
      <w:pPr>
        <w:pStyle w:val="64"/>
        <w:numPr>
          <w:ilvl w:val="3"/>
          <w:numId w:val="2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Перечислите функции социальной защиты.</w:t>
      </w:r>
    </w:p>
    <w:p w:rsidR="004342D8" w:rsidRDefault="004342D8" w:rsidP="00F8737E">
      <w:pPr>
        <w:pStyle w:val="64"/>
        <w:numPr>
          <w:ilvl w:val="3"/>
          <w:numId w:val="2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Из каких правовых элементов, механизмов состоит система социальной защиты?</w:t>
      </w:r>
    </w:p>
    <w:p w:rsidR="004342D8" w:rsidRDefault="008517F8" w:rsidP="00F8737E">
      <w:pPr>
        <w:pStyle w:val="64"/>
        <w:numPr>
          <w:ilvl w:val="3"/>
          <w:numId w:val="2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Перечислите этапы эволюции теории и практики социальной защиты.</w:t>
      </w:r>
    </w:p>
    <w:p w:rsidR="008517F8" w:rsidRDefault="008517F8" w:rsidP="00F8737E">
      <w:pPr>
        <w:pStyle w:val="64"/>
        <w:numPr>
          <w:ilvl w:val="3"/>
          <w:numId w:val="2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Из каких институтов и механизмов состоит современная си</w:t>
      </w:r>
      <w:r>
        <w:rPr>
          <w:sz w:val="22"/>
          <w:szCs w:val="22"/>
        </w:rPr>
        <w:t>с</w:t>
      </w:r>
      <w:r>
        <w:rPr>
          <w:sz w:val="22"/>
          <w:szCs w:val="22"/>
        </w:rPr>
        <w:t>тема социальной защиты России?</w:t>
      </w:r>
    </w:p>
    <w:p w:rsidR="008517F8" w:rsidRDefault="008517F8" w:rsidP="00F8737E">
      <w:pPr>
        <w:pStyle w:val="64"/>
        <w:numPr>
          <w:ilvl w:val="3"/>
          <w:numId w:val="2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Какова классификация механизмов социальной защиты дел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вой репутации работника?</w:t>
      </w:r>
    </w:p>
    <w:p w:rsidR="008517F8" w:rsidRDefault="008517F8" w:rsidP="008517F8">
      <w:pPr>
        <w:pStyle w:val="64"/>
        <w:shd w:val="clear" w:color="auto" w:fill="auto"/>
        <w:tabs>
          <w:tab w:val="left" w:pos="615"/>
        </w:tabs>
        <w:spacing w:before="0" w:line="240" w:lineRule="auto"/>
        <w:rPr>
          <w:sz w:val="22"/>
          <w:szCs w:val="22"/>
        </w:rPr>
      </w:pPr>
    </w:p>
    <w:p w:rsidR="008517F8" w:rsidRDefault="008517F8" w:rsidP="00030E2B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  <w:r w:rsidRPr="008517F8">
        <w:rPr>
          <w:b/>
          <w:i/>
          <w:sz w:val="22"/>
          <w:szCs w:val="22"/>
        </w:rPr>
        <w:lastRenderedPageBreak/>
        <w:t>Тестовые задания:</w:t>
      </w:r>
    </w:p>
    <w:p w:rsidR="008517F8" w:rsidRDefault="008517F8" w:rsidP="00030E2B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</w:p>
    <w:p w:rsidR="008517F8" w:rsidRDefault="00B67336" w:rsidP="008F16B2">
      <w:pPr>
        <w:pStyle w:val="64"/>
        <w:numPr>
          <w:ilvl w:val="0"/>
          <w:numId w:val="78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Термин «социальная защита» был впервые использован: 1. в 1935 г.; 2. в 1917г.; 3. в 1945 г.; 4. в 1991 г.</w:t>
      </w:r>
    </w:p>
    <w:p w:rsidR="00B67336" w:rsidRDefault="00077CF1" w:rsidP="008F16B2">
      <w:pPr>
        <w:pStyle w:val="64"/>
        <w:numPr>
          <w:ilvl w:val="0"/>
          <w:numId w:val="78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Выделяют следующие функции социальной защиты: 1. эк</w:t>
      </w:r>
      <w:r>
        <w:rPr>
          <w:sz w:val="22"/>
          <w:szCs w:val="22"/>
        </w:rPr>
        <w:t>о</w:t>
      </w:r>
      <w:r>
        <w:rPr>
          <w:sz w:val="22"/>
          <w:szCs w:val="22"/>
        </w:rPr>
        <w:t>номическая, социальная, психологическая, организационная; 2. пр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филактически-предусматрительная, экономическая, социально-реабилитационная, политическая; 3. предупредительная, профиалкт</w:t>
      </w:r>
      <w:r>
        <w:rPr>
          <w:sz w:val="22"/>
          <w:szCs w:val="22"/>
        </w:rPr>
        <w:t>и</w:t>
      </w:r>
      <w:r>
        <w:rPr>
          <w:sz w:val="22"/>
          <w:szCs w:val="22"/>
        </w:rPr>
        <w:t>чески-предусматрительная, социальная, экономическая; 4. профила</w:t>
      </w:r>
      <w:r>
        <w:rPr>
          <w:sz w:val="22"/>
          <w:szCs w:val="22"/>
        </w:rPr>
        <w:t>к</w:t>
      </w:r>
      <w:r>
        <w:rPr>
          <w:sz w:val="22"/>
          <w:szCs w:val="22"/>
        </w:rPr>
        <w:t>тическая, экономическая, социальная, политическая.</w:t>
      </w:r>
    </w:p>
    <w:p w:rsidR="00077CF1" w:rsidRDefault="00781DE3" w:rsidP="008F16B2">
      <w:pPr>
        <w:pStyle w:val="64"/>
        <w:numPr>
          <w:ilvl w:val="0"/>
          <w:numId w:val="78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Что не относится к институтам социальной защиты: 1. добр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вольное дополнительное страхование; 2. добровольное личное страх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вание; 3. обязательное личное страхование; 4. государственное соц</w:t>
      </w:r>
      <w:r>
        <w:rPr>
          <w:sz w:val="22"/>
          <w:szCs w:val="22"/>
        </w:rPr>
        <w:t>и</w:t>
      </w:r>
      <w:r>
        <w:rPr>
          <w:sz w:val="22"/>
          <w:szCs w:val="22"/>
        </w:rPr>
        <w:t>альное обеспечение.</w:t>
      </w:r>
    </w:p>
    <w:p w:rsidR="00781DE3" w:rsidRDefault="005814C5" w:rsidP="008F16B2">
      <w:pPr>
        <w:pStyle w:val="64"/>
        <w:numPr>
          <w:ilvl w:val="0"/>
          <w:numId w:val="78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Механизмы социальной защиты деловой репутации работн</w:t>
      </w:r>
      <w:r>
        <w:rPr>
          <w:sz w:val="22"/>
          <w:szCs w:val="22"/>
        </w:rPr>
        <w:t>и</w:t>
      </w:r>
      <w:r>
        <w:rPr>
          <w:sz w:val="22"/>
          <w:szCs w:val="22"/>
        </w:rPr>
        <w:t>ка реализуются через: 1. отношения государства и работодателя; 2. отношения работников; 3. отношения правовых учреждений; 4. отн</w:t>
      </w:r>
      <w:r>
        <w:rPr>
          <w:sz w:val="22"/>
          <w:szCs w:val="22"/>
        </w:rPr>
        <w:t>о</w:t>
      </w:r>
      <w:r>
        <w:rPr>
          <w:sz w:val="22"/>
          <w:szCs w:val="22"/>
        </w:rPr>
        <w:t>шения по социальным гарантиям.</w:t>
      </w:r>
    </w:p>
    <w:p w:rsidR="00030E2B" w:rsidRPr="00030E2B" w:rsidRDefault="00030E2B" w:rsidP="008F16B2">
      <w:pPr>
        <w:pStyle w:val="64"/>
        <w:numPr>
          <w:ilvl w:val="0"/>
          <w:numId w:val="78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Медицинские механизмы социальной защиты деловой реп</w:t>
      </w:r>
      <w:r>
        <w:rPr>
          <w:sz w:val="22"/>
          <w:szCs w:val="22"/>
        </w:rPr>
        <w:t>у</w:t>
      </w:r>
      <w:r>
        <w:rPr>
          <w:sz w:val="22"/>
          <w:szCs w:val="22"/>
        </w:rPr>
        <w:t>тации работника не включают: 1. Пожизненную реабилитацию п</w:t>
      </w:r>
      <w:r>
        <w:rPr>
          <w:sz w:val="22"/>
          <w:szCs w:val="22"/>
        </w:rPr>
        <w:t>о</w:t>
      </w:r>
      <w:r>
        <w:rPr>
          <w:sz w:val="22"/>
          <w:szCs w:val="22"/>
        </w:rPr>
        <w:t>страдавшего; 2. Проведение медицинских осмотров; 3. Организация медицинской помощи; 4. лечение пострадавших на производстве и систему критериев определения утраты трудоспособности и связанной с нею деловой репутации.</w:t>
      </w:r>
    </w:p>
    <w:p w:rsidR="00120B75" w:rsidRPr="00DA321B" w:rsidRDefault="00120B75" w:rsidP="00942AAF">
      <w:pPr>
        <w:shd w:val="clear" w:color="auto" w:fill="FFFFFF"/>
        <w:ind w:firstLine="709"/>
        <w:jc w:val="both"/>
        <w:rPr>
          <w:sz w:val="22"/>
          <w:szCs w:val="22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0B75" w:rsidRDefault="00120B75" w:rsidP="00942A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30E2B" w:rsidRPr="00030E2B" w:rsidRDefault="00030E2B" w:rsidP="00030E2B">
      <w:pPr>
        <w:pStyle w:val="1"/>
        <w:ind w:firstLine="0"/>
        <w:jc w:val="center"/>
        <w:rPr>
          <w:b w:val="0"/>
          <w:sz w:val="22"/>
          <w:szCs w:val="22"/>
        </w:rPr>
      </w:pPr>
      <w:r w:rsidRPr="00030E2B">
        <w:rPr>
          <w:b w:val="0"/>
          <w:sz w:val="22"/>
          <w:szCs w:val="22"/>
        </w:rPr>
        <w:lastRenderedPageBreak/>
        <w:t>Лекция 2</w:t>
      </w:r>
    </w:p>
    <w:p w:rsidR="00030E2B" w:rsidRPr="00030E2B" w:rsidRDefault="00030E2B" w:rsidP="00030E2B">
      <w:pPr>
        <w:rPr>
          <w:sz w:val="22"/>
          <w:szCs w:val="22"/>
        </w:rPr>
      </w:pPr>
    </w:p>
    <w:p w:rsidR="00030E2B" w:rsidRPr="00030E2B" w:rsidRDefault="00030E2B" w:rsidP="00030E2B">
      <w:pPr>
        <w:jc w:val="center"/>
        <w:rPr>
          <w:b/>
          <w:sz w:val="22"/>
          <w:szCs w:val="22"/>
        </w:rPr>
      </w:pPr>
      <w:r w:rsidRPr="00030E2B">
        <w:rPr>
          <w:b/>
          <w:sz w:val="22"/>
          <w:szCs w:val="22"/>
        </w:rPr>
        <w:t>Значение и функции компенсации</w:t>
      </w:r>
      <w:r>
        <w:rPr>
          <w:b/>
          <w:sz w:val="22"/>
          <w:szCs w:val="22"/>
        </w:rPr>
        <w:t xml:space="preserve"> морального ущерба работнику в современной российской экономике</w:t>
      </w:r>
    </w:p>
    <w:p w:rsidR="00030E2B" w:rsidRPr="00030E2B" w:rsidRDefault="00030E2B" w:rsidP="00030E2B">
      <w:pPr>
        <w:rPr>
          <w:sz w:val="22"/>
          <w:szCs w:val="22"/>
        </w:rPr>
      </w:pPr>
    </w:p>
    <w:p w:rsidR="00030E2B" w:rsidRPr="00030E2B" w:rsidRDefault="00030E2B" w:rsidP="008F16B2">
      <w:pPr>
        <w:pStyle w:val="af6"/>
        <w:numPr>
          <w:ilvl w:val="0"/>
          <w:numId w:val="79"/>
        </w:numPr>
        <w:tabs>
          <w:tab w:val="left" w:pos="284"/>
          <w:tab w:val="left" w:pos="426"/>
        </w:tabs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Понятие и классификация ущерба.</w:t>
      </w:r>
    </w:p>
    <w:p w:rsidR="00030E2B" w:rsidRPr="00030E2B" w:rsidRDefault="00030E2B" w:rsidP="008F16B2">
      <w:pPr>
        <w:pStyle w:val="af6"/>
        <w:numPr>
          <w:ilvl w:val="0"/>
          <w:numId w:val="79"/>
        </w:numPr>
        <w:tabs>
          <w:tab w:val="left" w:pos="284"/>
          <w:tab w:val="left" w:pos="426"/>
        </w:tabs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Компенсация морального ущерба работнику: основные пон</w:t>
      </w:r>
      <w:r>
        <w:rPr>
          <w:i/>
          <w:sz w:val="22"/>
          <w:szCs w:val="22"/>
        </w:rPr>
        <w:t>я</w:t>
      </w:r>
      <w:r>
        <w:rPr>
          <w:i/>
          <w:sz w:val="22"/>
          <w:szCs w:val="22"/>
        </w:rPr>
        <w:t>тия, значение и место в социальной защите</w:t>
      </w:r>
      <w:r w:rsidRPr="00030E2B">
        <w:rPr>
          <w:i/>
          <w:sz w:val="22"/>
          <w:szCs w:val="22"/>
        </w:rPr>
        <w:t>.</w:t>
      </w:r>
    </w:p>
    <w:p w:rsidR="00030E2B" w:rsidRPr="00030E2B" w:rsidRDefault="00030E2B" w:rsidP="008F16B2">
      <w:pPr>
        <w:pStyle w:val="af6"/>
        <w:numPr>
          <w:ilvl w:val="0"/>
          <w:numId w:val="79"/>
        </w:numPr>
        <w:tabs>
          <w:tab w:val="left" w:pos="284"/>
          <w:tab w:val="left" w:pos="426"/>
        </w:tabs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Нормативные основы возмещения морального ущерба в случае гибели работника, а также при потере здоровья</w:t>
      </w:r>
      <w:r w:rsidRPr="00030E2B">
        <w:rPr>
          <w:i/>
          <w:sz w:val="22"/>
          <w:szCs w:val="22"/>
        </w:rPr>
        <w:t>.</w:t>
      </w:r>
    </w:p>
    <w:p w:rsidR="00030E2B" w:rsidRPr="00030E2B" w:rsidRDefault="00030E2B" w:rsidP="008F16B2">
      <w:pPr>
        <w:pStyle w:val="af6"/>
        <w:numPr>
          <w:ilvl w:val="0"/>
          <w:numId w:val="79"/>
        </w:numPr>
        <w:tabs>
          <w:tab w:val="left" w:pos="284"/>
          <w:tab w:val="left" w:pos="426"/>
        </w:tabs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Компенсация ущерба, нанесенного деловой репутации</w:t>
      </w:r>
      <w:r w:rsidR="00417909">
        <w:rPr>
          <w:i/>
          <w:sz w:val="22"/>
          <w:szCs w:val="22"/>
        </w:rPr>
        <w:t>,</w:t>
      </w:r>
      <w:r>
        <w:rPr>
          <w:i/>
          <w:sz w:val="22"/>
          <w:szCs w:val="22"/>
        </w:rPr>
        <w:t xml:space="preserve"> в сфере трудовых отношений</w:t>
      </w:r>
      <w:r w:rsidRPr="00030E2B">
        <w:rPr>
          <w:i/>
          <w:sz w:val="22"/>
          <w:szCs w:val="22"/>
        </w:rPr>
        <w:t>.</w:t>
      </w:r>
    </w:p>
    <w:p w:rsidR="00030E2B" w:rsidRDefault="00030E2B" w:rsidP="00030E2B"/>
    <w:p w:rsidR="00030E2B" w:rsidRDefault="00030E2B" w:rsidP="00030E2B">
      <w:pPr>
        <w:jc w:val="center"/>
      </w:pPr>
      <w:r>
        <w:rPr>
          <w:lang w:val="en-US"/>
        </w:rPr>
        <w:t>I</w:t>
      </w:r>
    </w:p>
    <w:p w:rsidR="00120B75" w:rsidRDefault="00120B75" w:rsidP="001A49AE">
      <w:pPr>
        <w:ind w:firstLine="540"/>
        <w:jc w:val="center"/>
        <w:rPr>
          <w:b/>
          <w:bCs/>
        </w:rPr>
      </w:pP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 xml:space="preserve">Наиболее </w:t>
      </w:r>
      <w:r w:rsidR="00A978F3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>бщ</w:t>
      </w:r>
      <w:r w:rsidR="00AF63B5">
        <w:rPr>
          <w:rFonts w:ascii="Times New Roman" w:hAnsi="Times New Roman" w:cs="Times New Roman"/>
          <w:sz w:val="22"/>
          <w:szCs w:val="22"/>
        </w:rPr>
        <w:t>ая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2C63D1">
        <w:rPr>
          <w:rFonts w:ascii="Times New Roman" w:hAnsi="Times New Roman" w:cs="Times New Roman"/>
          <w:sz w:val="22"/>
          <w:szCs w:val="22"/>
        </w:rPr>
        <w:t>дефиниция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ущерба приведе</w:t>
      </w:r>
      <w:r w:rsidR="00A978F3">
        <w:rPr>
          <w:rFonts w:ascii="Times New Roman" w:hAnsi="Times New Roman" w:cs="Times New Roman"/>
          <w:sz w:val="22"/>
          <w:szCs w:val="22"/>
        </w:rPr>
        <w:t>н</w:t>
      </w:r>
      <w:r w:rsidR="00AF63B5">
        <w:rPr>
          <w:rFonts w:ascii="Times New Roman" w:hAnsi="Times New Roman" w:cs="Times New Roman"/>
          <w:sz w:val="22"/>
          <w:szCs w:val="22"/>
        </w:rPr>
        <w:t>а</w:t>
      </w:r>
      <w:r w:rsidRPr="002C63D1">
        <w:rPr>
          <w:rFonts w:ascii="Times New Roman" w:hAnsi="Times New Roman" w:cs="Times New Roman"/>
          <w:sz w:val="22"/>
          <w:szCs w:val="22"/>
        </w:rPr>
        <w:t xml:space="preserve"> Д.. Афанась</w:t>
      </w:r>
      <w:r w:rsidRPr="002C63D1">
        <w:rPr>
          <w:rFonts w:ascii="Times New Roman" w:hAnsi="Times New Roman" w:cs="Times New Roman"/>
          <w:sz w:val="22"/>
          <w:szCs w:val="22"/>
        </w:rPr>
        <w:t>е</w:t>
      </w:r>
      <w:r w:rsidRPr="002C63D1">
        <w:rPr>
          <w:rFonts w:ascii="Times New Roman" w:hAnsi="Times New Roman" w:cs="Times New Roman"/>
          <w:sz w:val="22"/>
          <w:szCs w:val="22"/>
        </w:rPr>
        <w:t xml:space="preserve">вым, </w:t>
      </w:r>
      <w:r w:rsidR="00AF63B5" w:rsidRPr="002C63D1">
        <w:rPr>
          <w:rFonts w:ascii="Times New Roman" w:hAnsi="Times New Roman" w:cs="Times New Roman"/>
          <w:sz w:val="22"/>
          <w:szCs w:val="22"/>
        </w:rPr>
        <w:t>в соответствии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>
        <w:rPr>
          <w:rFonts w:ascii="Times New Roman" w:hAnsi="Times New Roman" w:cs="Times New Roman"/>
          <w:sz w:val="22"/>
          <w:szCs w:val="22"/>
        </w:rPr>
        <w:t xml:space="preserve">с которой </w:t>
      </w:r>
      <w:r w:rsidRPr="00A978F3">
        <w:rPr>
          <w:rStyle w:val="af4"/>
          <w:rFonts w:ascii="Times New Roman" w:hAnsi="Times New Roman" w:cs="Times New Roman"/>
          <w:i w:val="0"/>
          <w:sz w:val="22"/>
          <w:szCs w:val="22"/>
        </w:rPr>
        <w:t>ущерб</w:t>
      </w:r>
      <w:r w:rsidRPr="002C63D1">
        <w:rPr>
          <w:rFonts w:ascii="Times New Roman" w:hAnsi="Times New Roman" w:cs="Times New Roman"/>
          <w:sz w:val="22"/>
          <w:szCs w:val="22"/>
        </w:rPr>
        <w:t xml:space="preserve"> — это факти</w:t>
      </w:r>
      <w:r w:rsidRPr="002C63D1">
        <w:rPr>
          <w:rFonts w:ascii="Times New Roman" w:hAnsi="Times New Roman" w:cs="Times New Roman"/>
          <w:sz w:val="22"/>
          <w:szCs w:val="22"/>
        </w:rPr>
        <w:softHyphen/>
        <w:t>ческие экономич</w:t>
      </w:r>
      <w:r w:rsidRPr="002C63D1">
        <w:rPr>
          <w:rFonts w:ascii="Times New Roman" w:hAnsi="Times New Roman" w:cs="Times New Roman"/>
          <w:sz w:val="22"/>
          <w:szCs w:val="22"/>
        </w:rPr>
        <w:t>е</w:t>
      </w:r>
      <w:r w:rsidRPr="002C63D1">
        <w:rPr>
          <w:rFonts w:ascii="Times New Roman" w:hAnsi="Times New Roman" w:cs="Times New Roman"/>
          <w:sz w:val="22"/>
          <w:szCs w:val="22"/>
        </w:rPr>
        <w:t xml:space="preserve">ские и социальные </w:t>
      </w:r>
      <w:r w:rsidR="00AF63B5" w:rsidRPr="002C63D1">
        <w:rPr>
          <w:rFonts w:ascii="Times New Roman" w:hAnsi="Times New Roman" w:cs="Times New Roman"/>
          <w:sz w:val="22"/>
          <w:szCs w:val="22"/>
        </w:rPr>
        <w:t>утраты</w:t>
      </w:r>
      <w:r w:rsidRPr="002C63D1">
        <w:rPr>
          <w:rFonts w:ascii="Times New Roman" w:hAnsi="Times New Roman" w:cs="Times New Roman"/>
          <w:sz w:val="22"/>
          <w:szCs w:val="22"/>
        </w:rPr>
        <w:t xml:space="preserve">, </w:t>
      </w:r>
      <w:r w:rsidR="00AF63B5" w:rsidRPr="002C63D1">
        <w:rPr>
          <w:rFonts w:ascii="Times New Roman" w:hAnsi="Times New Roman" w:cs="Times New Roman"/>
          <w:sz w:val="22"/>
          <w:szCs w:val="22"/>
        </w:rPr>
        <w:t>появляющиеся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2C63D1">
        <w:rPr>
          <w:rFonts w:ascii="Times New Roman" w:hAnsi="Times New Roman" w:cs="Times New Roman"/>
          <w:sz w:val="22"/>
          <w:szCs w:val="22"/>
        </w:rPr>
        <w:t>вследствие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>
        <w:rPr>
          <w:rFonts w:ascii="Times New Roman" w:hAnsi="Times New Roman" w:cs="Times New Roman"/>
          <w:sz w:val="22"/>
          <w:szCs w:val="22"/>
        </w:rPr>
        <w:t>тех или иных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событий или явлений, в том числе </w:t>
      </w:r>
      <w:r w:rsidR="00AF63B5" w:rsidRPr="002C63D1">
        <w:rPr>
          <w:rFonts w:ascii="Times New Roman" w:hAnsi="Times New Roman" w:cs="Times New Roman"/>
          <w:sz w:val="22"/>
          <w:szCs w:val="22"/>
        </w:rPr>
        <w:t>видоизменений</w:t>
      </w:r>
      <w:r w:rsidRPr="002C63D1">
        <w:rPr>
          <w:rFonts w:ascii="Times New Roman" w:hAnsi="Times New Roman" w:cs="Times New Roman"/>
          <w:sz w:val="22"/>
          <w:szCs w:val="22"/>
        </w:rPr>
        <w:t xml:space="preserve"> природной среды, ее загрязнения. Ущерб </w:t>
      </w:r>
      <w:r w:rsidR="00AF63B5" w:rsidRPr="002C63D1">
        <w:rPr>
          <w:rFonts w:ascii="Times New Roman" w:hAnsi="Times New Roman" w:cs="Times New Roman"/>
          <w:sz w:val="22"/>
          <w:szCs w:val="22"/>
        </w:rPr>
        <w:t>зарождается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от прямого разрушения матер</w:t>
      </w:r>
      <w:r w:rsidRPr="002C63D1">
        <w:rPr>
          <w:rFonts w:ascii="Times New Roman" w:hAnsi="Times New Roman" w:cs="Times New Roman"/>
          <w:sz w:val="22"/>
          <w:szCs w:val="22"/>
        </w:rPr>
        <w:t>и</w:t>
      </w:r>
      <w:r w:rsidRPr="002C63D1">
        <w:rPr>
          <w:rFonts w:ascii="Times New Roman" w:hAnsi="Times New Roman" w:cs="Times New Roman"/>
          <w:sz w:val="22"/>
          <w:szCs w:val="22"/>
        </w:rPr>
        <w:t xml:space="preserve">альных ценностей, ухудшения предпосылок ведения хозяйства и </w:t>
      </w:r>
      <w:r w:rsidR="00AF63B5" w:rsidRPr="002C63D1">
        <w:rPr>
          <w:rFonts w:ascii="Times New Roman" w:hAnsi="Times New Roman" w:cs="Times New Roman"/>
          <w:sz w:val="22"/>
          <w:szCs w:val="22"/>
        </w:rPr>
        <w:t>влияния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на здоровье че</w:t>
      </w:r>
      <w:r w:rsidRPr="002C63D1">
        <w:rPr>
          <w:rFonts w:ascii="Times New Roman" w:hAnsi="Times New Roman" w:cs="Times New Roman"/>
          <w:sz w:val="22"/>
          <w:szCs w:val="22"/>
        </w:rPr>
        <w:softHyphen/>
        <w:t xml:space="preserve">ловека. Он может </w:t>
      </w:r>
      <w:r w:rsidR="00AF63B5" w:rsidRPr="002C63D1">
        <w:rPr>
          <w:rFonts w:ascii="Times New Roman" w:hAnsi="Times New Roman" w:cs="Times New Roman"/>
          <w:sz w:val="22"/>
          <w:szCs w:val="22"/>
        </w:rPr>
        <w:t>увеличиться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в ходе как х</w:t>
      </w:r>
      <w:r w:rsidRPr="002C63D1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>зяйственных, так и природных цепных процессов и реакций.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Из это</w:t>
      </w:r>
      <w:r w:rsidR="00AF63B5">
        <w:rPr>
          <w:rFonts w:ascii="Times New Roman" w:hAnsi="Times New Roman" w:cs="Times New Roman"/>
          <w:sz w:val="22"/>
          <w:szCs w:val="22"/>
        </w:rPr>
        <w:t>й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2C63D1">
        <w:rPr>
          <w:rFonts w:ascii="Times New Roman" w:hAnsi="Times New Roman" w:cs="Times New Roman"/>
          <w:sz w:val="22"/>
          <w:szCs w:val="22"/>
        </w:rPr>
        <w:t>дефиниции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2C63D1">
        <w:rPr>
          <w:rFonts w:ascii="Times New Roman" w:hAnsi="Times New Roman" w:cs="Times New Roman"/>
          <w:sz w:val="22"/>
          <w:szCs w:val="22"/>
        </w:rPr>
        <w:t>вытекает</w:t>
      </w:r>
      <w:r w:rsidRPr="002C63D1">
        <w:rPr>
          <w:rFonts w:ascii="Times New Roman" w:hAnsi="Times New Roman" w:cs="Times New Roman"/>
          <w:sz w:val="22"/>
          <w:szCs w:val="22"/>
        </w:rPr>
        <w:t xml:space="preserve">, что </w:t>
      </w:r>
      <w:r w:rsidR="00AF63B5" w:rsidRPr="002C63D1">
        <w:rPr>
          <w:rFonts w:ascii="Times New Roman" w:hAnsi="Times New Roman" w:cs="Times New Roman"/>
          <w:sz w:val="22"/>
          <w:szCs w:val="22"/>
        </w:rPr>
        <w:t>имеется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2C63D1">
        <w:rPr>
          <w:rFonts w:ascii="Times New Roman" w:hAnsi="Times New Roman" w:cs="Times New Roman"/>
          <w:sz w:val="22"/>
          <w:szCs w:val="22"/>
        </w:rPr>
        <w:t>немалое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2C63D1">
        <w:rPr>
          <w:rFonts w:ascii="Times New Roman" w:hAnsi="Times New Roman" w:cs="Times New Roman"/>
          <w:sz w:val="22"/>
          <w:szCs w:val="22"/>
        </w:rPr>
        <w:t>число</w:t>
      </w:r>
      <w:r w:rsidRPr="002C63D1">
        <w:rPr>
          <w:rFonts w:ascii="Times New Roman" w:hAnsi="Times New Roman" w:cs="Times New Roman"/>
          <w:sz w:val="22"/>
          <w:szCs w:val="22"/>
        </w:rPr>
        <w:t xml:space="preserve"> разн</w:t>
      </w:r>
      <w:r w:rsidRPr="002C63D1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 xml:space="preserve">видностей ущерба в зависимости от отрасли хозяйства, которой </w:t>
      </w:r>
      <w:r w:rsidR="00AF63B5" w:rsidRPr="002C63D1">
        <w:rPr>
          <w:rFonts w:ascii="Times New Roman" w:hAnsi="Times New Roman" w:cs="Times New Roman"/>
          <w:sz w:val="22"/>
          <w:szCs w:val="22"/>
        </w:rPr>
        <w:t>пр</w:t>
      </w:r>
      <w:r w:rsidR="00AF63B5" w:rsidRPr="002C63D1">
        <w:rPr>
          <w:rFonts w:ascii="Times New Roman" w:hAnsi="Times New Roman" w:cs="Times New Roman"/>
          <w:sz w:val="22"/>
          <w:szCs w:val="22"/>
        </w:rPr>
        <w:t>и</w:t>
      </w:r>
      <w:r w:rsidR="00AF63B5" w:rsidRPr="002C63D1">
        <w:rPr>
          <w:rFonts w:ascii="Times New Roman" w:hAnsi="Times New Roman" w:cs="Times New Roman"/>
          <w:sz w:val="22"/>
          <w:szCs w:val="22"/>
        </w:rPr>
        <w:t>чинен</w:t>
      </w:r>
      <w:r w:rsidRPr="002C63D1">
        <w:rPr>
          <w:rFonts w:ascii="Times New Roman" w:hAnsi="Times New Roman" w:cs="Times New Roman"/>
          <w:sz w:val="22"/>
          <w:szCs w:val="22"/>
        </w:rPr>
        <w:t xml:space="preserve"> ущерб, от вида </w:t>
      </w:r>
      <w:r w:rsidR="00AF63B5" w:rsidRPr="002C63D1">
        <w:rPr>
          <w:rFonts w:ascii="Times New Roman" w:hAnsi="Times New Roman" w:cs="Times New Roman"/>
          <w:sz w:val="22"/>
          <w:szCs w:val="22"/>
        </w:rPr>
        <w:t>влияния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(тех</w:t>
      </w:r>
      <w:r w:rsidRPr="002C63D1">
        <w:rPr>
          <w:rFonts w:ascii="Times New Roman" w:hAnsi="Times New Roman" w:cs="Times New Roman"/>
          <w:sz w:val="22"/>
          <w:szCs w:val="22"/>
        </w:rPr>
        <w:softHyphen/>
        <w:t>ногенные или природные катастр</w:t>
      </w:r>
      <w:r w:rsidRPr="002C63D1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>фы), от</w:t>
      </w:r>
      <w:r w:rsidR="00AF63B5">
        <w:rPr>
          <w:rFonts w:ascii="Times New Roman" w:hAnsi="Times New Roman" w:cs="Times New Roman"/>
          <w:sz w:val="22"/>
          <w:szCs w:val="22"/>
        </w:rPr>
        <w:t xml:space="preserve"> объектов, которые пострадали в</w:t>
      </w:r>
      <w:r w:rsidR="00AF63B5" w:rsidRPr="002C63D1">
        <w:rPr>
          <w:rFonts w:ascii="Times New Roman" w:hAnsi="Times New Roman" w:cs="Times New Roman"/>
          <w:sz w:val="22"/>
          <w:szCs w:val="22"/>
        </w:rPr>
        <w:t>следствие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2C63D1">
        <w:rPr>
          <w:rFonts w:ascii="Times New Roman" w:hAnsi="Times New Roman" w:cs="Times New Roman"/>
          <w:sz w:val="22"/>
          <w:szCs w:val="22"/>
        </w:rPr>
        <w:t>данных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F63B5" w:rsidRPr="002C63D1">
        <w:rPr>
          <w:rFonts w:ascii="Times New Roman" w:hAnsi="Times New Roman" w:cs="Times New Roman"/>
          <w:sz w:val="22"/>
          <w:szCs w:val="22"/>
        </w:rPr>
        <w:t>действий</w:t>
      </w:r>
      <w:r w:rsidRPr="002C63D1">
        <w:rPr>
          <w:rFonts w:ascii="Times New Roman" w:hAnsi="Times New Roman" w:cs="Times New Roman"/>
          <w:sz w:val="22"/>
          <w:szCs w:val="22"/>
        </w:rPr>
        <w:t>, и т.д. То есть поня</w:t>
      </w:r>
      <w:r w:rsidRPr="002C63D1">
        <w:rPr>
          <w:rFonts w:ascii="Times New Roman" w:hAnsi="Times New Roman" w:cs="Times New Roman"/>
          <w:sz w:val="22"/>
          <w:szCs w:val="22"/>
        </w:rPr>
        <w:softHyphen/>
        <w:t xml:space="preserve">тие ущерба является междисциплинарным, и вопросы его оценки </w:t>
      </w:r>
      <w:r w:rsidR="00A0710E" w:rsidRPr="002C63D1">
        <w:rPr>
          <w:rFonts w:ascii="Times New Roman" w:hAnsi="Times New Roman" w:cs="Times New Roman"/>
          <w:sz w:val="22"/>
          <w:szCs w:val="22"/>
        </w:rPr>
        <w:t>име</w:t>
      </w:r>
      <w:r w:rsidR="00A0710E">
        <w:rPr>
          <w:rFonts w:ascii="Times New Roman" w:hAnsi="Times New Roman" w:cs="Times New Roman"/>
          <w:sz w:val="22"/>
          <w:szCs w:val="22"/>
        </w:rPr>
        <w:t>ют</w:t>
      </w:r>
      <w:r w:rsidR="00A0710E" w:rsidRPr="002C63D1">
        <w:rPr>
          <w:rFonts w:ascii="Times New Roman" w:hAnsi="Times New Roman" w:cs="Times New Roman"/>
          <w:sz w:val="22"/>
          <w:szCs w:val="22"/>
        </w:rPr>
        <w:t xml:space="preserve"> отношение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0710E" w:rsidRPr="002C63D1">
        <w:rPr>
          <w:rFonts w:ascii="Times New Roman" w:hAnsi="Times New Roman" w:cs="Times New Roman"/>
          <w:sz w:val="22"/>
          <w:szCs w:val="22"/>
        </w:rPr>
        <w:t>разнообразных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проблем экономики, экологии,</w:t>
      </w:r>
      <w:r w:rsidR="00A978F3">
        <w:rPr>
          <w:rFonts w:ascii="Times New Roman" w:hAnsi="Times New Roman" w:cs="Times New Roman"/>
          <w:sz w:val="22"/>
          <w:szCs w:val="22"/>
        </w:rPr>
        <w:t xml:space="preserve"> эпидемиологии, энергетики, нефтепереработки, нефтехимии и т.д.</w:t>
      </w:r>
    </w:p>
    <w:p w:rsidR="002C63D1" w:rsidRPr="002C63D1" w:rsidRDefault="00A978F3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 xml:space="preserve">Согласно </w:t>
      </w:r>
      <w:r w:rsidR="002C63D1" w:rsidRPr="002C63D1">
        <w:rPr>
          <w:rFonts w:ascii="Times New Roman" w:hAnsi="Times New Roman" w:cs="Times New Roman"/>
          <w:sz w:val="22"/>
          <w:szCs w:val="22"/>
        </w:rPr>
        <w:t>Толко</w:t>
      </w:r>
      <w:r>
        <w:rPr>
          <w:rFonts w:ascii="Times New Roman" w:hAnsi="Times New Roman" w:cs="Times New Roman"/>
          <w:sz w:val="22"/>
          <w:szCs w:val="22"/>
        </w:rPr>
        <w:t>во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му словарю русского языка, ущерб — это вред (физический, </w:t>
      </w:r>
      <w:r w:rsidRPr="002C63D1">
        <w:rPr>
          <w:rFonts w:ascii="Times New Roman" w:hAnsi="Times New Roman" w:cs="Times New Roman"/>
          <w:sz w:val="22"/>
          <w:szCs w:val="22"/>
        </w:rPr>
        <w:t>моральный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, материальный), </w:t>
      </w:r>
      <w:r w:rsidR="00A0710E" w:rsidRPr="002C63D1">
        <w:rPr>
          <w:rFonts w:ascii="Times New Roman" w:hAnsi="Times New Roman" w:cs="Times New Roman"/>
          <w:sz w:val="22"/>
          <w:szCs w:val="22"/>
        </w:rPr>
        <w:t>нанесенный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0710E" w:rsidRPr="002C63D1">
        <w:rPr>
          <w:rFonts w:ascii="Times New Roman" w:hAnsi="Times New Roman" w:cs="Times New Roman"/>
          <w:sz w:val="22"/>
          <w:szCs w:val="22"/>
        </w:rPr>
        <w:t>кем-нибудь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(чем-ли</w:t>
      </w:r>
      <w:r>
        <w:rPr>
          <w:rFonts w:ascii="Times New Roman" w:hAnsi="Times New Roman" w:cs="Times New Roman"/>
          <w:sz w:val="22"/>
          <w:szCs w:val="22"/>
        </w:rPr>
        <w:t>бо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) </w:t>
      </w:r>
      <w:r w:rsidR="00A0710E">
        <w:rPr>
          <w:rFonts w:ascii="Times New Roman" w:hAnsi="Times New Roman" w:cs="Times New Roman"/>
          <w:sz w:val="22"/>
          <w:szCs w:val="22"/>
        </w:rPr>
        <w:t>предприятию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или физическому лицу. </w:t>
      </w:r>
      <w:r w:rsidR="00A0710E" w:rsidRPr="002C63D1">
        <w:rPr>
          <w:rFonts w:ascii="Times New Roman" w:hAnsi="Times New Roman" w:cs="Times New Roman"/>
          <w:sz w:val="22"/>
          <w:szCs w:val="22"/>
        </w:rPr>
        <w:t>В частности</w:t>
      </w:r>
      <w:r w:rsidR="00A0710E">
        <w:rPr>
          <w:rFonts w:ascii="Times New Roman" w:hAnsi="Times New Roman" w:cs="Times New Roman"/>
          <w:sz w:val="22"/>
          <w:szCs w:val="22"/>
        </w:rPr>
        <w:t>, в</w:t>
      </w:r>
      <w:r w:rsidR="00A0710E" w:rsidRPr="002C63D1">
        <w:rPr>
          <w:rFonts w:ascii="Times New Roman" w:hAnsi="Times New Roman" w:cs="Times New Roman"/>
          <w:sz w:val="22"/>
          <w:szCs w:val="22"/>
        </w:rPr>
        <w:t>сле</w:t>
      </w:r>
      <w:r w:rsidR="00A0710E" w:rsidRPr="002C63D1">
        <w:rPr>
          <w:rFonts w:ascii="Times New Roman" w:hAnsi="Times New Roman" w:cs="Times New Roman"/>
          <w:sz w:val="22"/>
          <w:szCs w:val="22"/>
        </w:rPr>
        <w:t>д</w:t>
      </w:r>
      <w:r w:rsidR="00A0710E" w:rsidRPr="002C63D1">
        <w:rPr>
          <w:rFonts w:ascii="Times New Roman" w:hAnsi="Times New Roman" w:cs="Times New Roman"/>
          <w:sz w:val="22"/>
          <w:szCs w:val="22"/>
        </w:rPr>
        <w:t>ствие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0710E">
        <w:rPr>
          <w:rFonts w:ascii="Times New Roman" w:hAnsi="Times New Roman" w:cs="Times New Roman"/>
          <w:sz w:val="22"/>
          <w:szCs w:val="22"/>
        </w:rPr>
        <w:t>не</w:t>
      </w:r>
      <w:r w:rsidR="00A0710E" w:rsidRPr="002C63D1">
        <w:rPr>
          <w:rFonts w:ascii="Times New Roman" w:hAnsi="Times New Roman" w:cs="Times New Roman"/>
          <w:sz w:val="22"/>
          <w:szCs w:val="22"/>
        </w:rPr>
        <w:t>выполнения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администрацией норм охраны труда работник</w:t>
      </w:r>
      <w:r>
        <w:rPr>
          <w:rFonts w:ascii="Times New Roman" w:hAnsi="Times New Roman" w:cs="Times New Roman"/>
          <w:sz w:val="22"/>
          <w:szCs w:val="22"/>
        </w:rPr>
        <w:t xml:space="preserve"> мож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ет </w:t>
      </w:r>
      <w:r w:rsidR="00A0710E" w:rsidRPr="002C63D1">
        <w:rPr>
          <w:rFonts w:ascii="Times New Roman" w:hAnsi="Times New Roman" w:cs="Times New Roman"/>
          <w:sz w:val="22"/>
          <w:szCs w:val="22"/>
        </w:rPr>
        <w:t>обрести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производственную травму или профессио</w:t>
      </w:r>
      <w:r w:rsidR="002C63D1" w:rsidRPr="002C63D1">
        <w:rPr>
          <w:rFonts w:ascii="Times New Roman" w:hAnsi="Times New Roman" w:cs="Times New Roman"/>
          <w:sz w:val="22"/>
          <w:szCs w:val="22"/>
        </w:rPr>
        <w:softHyphen/>
        <w:t>нальн</w:t>
      </w:r>
      <w:r w:rsidR="00A0710E">
        <w:rPr>
          <w:rFonts w:ascii="Times New Roman" w:hAnsi="Times New Roman" w:cs="Times New Roman"/>
          <w:sz w:val="22"/>
          <w:szCs w:val="22"/>
        </w:rPr>
        <w:t>ую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0710E" w:rsidRPr="002C63D1">
        <w:rPr>
          <w:rFonts w:ascii="Times New Roman" w:hAnsi="Times New Roman" w:cs="Times New Roman"/>
          <w:sz w:val="22"/>
          <w:szCs w:val="22"/>
        </w:rPr>
        <w:t>б</w:t>
      </w:r>
      <w:r w:rsidR="00A0710E" w:rsidRPr="002C63D1">
        <w:rPr>
          <w:rFonts w:ascii="Times New Roman" w:hAnsi="Times New Roman" w:cs="Times New Roman"/>
          <w:sz w:val="22"/>
          <w:szCs w:val="22"/>
        </w:rPr>
        <w:t>о</w:t>
      </w:r>
      <w:r w:rsidR="00A0710E" w:rsidRPr="002C63D1">
        <w:rPr>
          <w:rFonts w:ascii="Times New Roman" w:hAnsi="Times New Roman" w:cs="Times New Roman"/>
          <w:sz w:val="22"/>
          <w:szCs w:val="22"/>
        </w:rPr>
        <w:t>лезнь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, что </w:t>
      </w:r>
      <w:r w:rsidR="00A0710E">
        <w:rPr>
          <w:rFonts w:ascii="Times New Roman" w:hAnsi="Times New Roman" w:cs="Times New Roman"/>
          <w:sz w:val="22"/>
          <w:szCs w:val="22"/>
        </w:rPr>
        <w:t>влечет за собой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потер</w:t>
      </w:r>
      <w:r w:rsidR="00A0710E">
        <w:rPr>
          <w:rFonts w:ascii="Times New Roman" w:hAnsi="Times New Roman" w:cs="Times New Roman"/>
          <w:sz w:val="22"/>
          <w:szCs w:val="22"/>
        </w:rPr>
        <w:t>ю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трудоспособности. В </w:t>
      </w:r>
      <w:r>
        <w:rPr>
          <w:rFonts w:ascii="Times New Roman" w:hAnsi="Times New Roman" w:cs="Times New Roman"/>
          <w:sz w:val="22"/>
          <w:szCs w:val="22"/>
        </w:rPr>
        <w:t>соответ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ствии с </w:t>
      </w:r>
      <w:r w:rsidR="00A0710E" w:rsidRPr="002C63D1">
        <w:rPr>
          <w:rFonts w:ascii="Times New Roman" w:hAnsi="Times New Roman" w:cs="Times New Roman"/>
          <w:sz w:val="22"/>
          <w:szCs w:val="22"/>
        </w:rPr>
        <w:lastRenderedPageBreak/>
        <w:t>функционирующим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законодательством РФ админи</w:t>
      </w:r>
      <w:r>
        <w:rPr>
          <w:rFonts w:ascii="Times New Roman" w:hAnsi="Times New Roman" w:cs="Times New Roman"/>
          <w:sz w:val="22"/>
          <w:szCs w:val="22"/>
        </w:rPr>
        <w:t>ст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рация </w:t>
      </w:r>
      <w:r w:rsidR="00A0710E" w:rsidRPr="002C63D1">
        <w:rPr>
          <w:rFonts w:ascii="Times New Roman" w:hAnsi="Times New Roman" w:cs="Times New Roman"/>
          <w:sz w:val="22"/>
          <w:szCs w:val="22"/>
        </w:rPr>
        <w:t>должна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0710E" w:rsidRPr="002C63D1">
        <w:rPr>
          <w:rFonts w:ascii="Times New Roman" w:hAnsi="Times New Roman" w:cs="Times New Roman"/>
          <w:sz w:val="22"/>
          <w:szCs w:val="22"/>
        </w:rPr>
        <w:t>компенсировать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0710E" w:rsidRPr="002C63D1">
        <w:rPr>
          <w:rFonts w:ascii="Times New Roman" w:hAnsi="Times New Roman" w:cs="Times New Roman"/>
          <w:sz w:val="22"/>
          <w:szCs w:val="22"/>
        </w:rPr>
        <w:t>нанесенный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работнику ущерб </w:t>
      </w:r>
      <w:r>
        <w:rPr>
          <w:rFonts w:ascii="Times New Roman" w:hAnsi="Times New Roman" w:cs="Times New Roman"/>
          <w:sz w:val="22"/>
          <w:szCs w:val="22"/>
        </w:rPr>
        <w:t>(</w:t>
      </w:r>
      <w:r w:rsidR="00A0710E">
        <w:rPr>
          <w:rFonts w:ascii="Times New Roman" w:hAnsi="Times New Roman" w:cs="Times New Roman"/>
          <w:sz w:val="22"/>
          <w:szCs w:val="22"/>
        </w:rPr>
        <w:t>обычно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, в </w:t>
      </w:r>
      <w:r w:rsidR="00A0710E">
        <w:rPr>
          <w:rFonts w:ascii="Times New Roman" w:hAnsi="Times New Roman" w:cs="Times New Roman"/>
          <w:sz w:val="22"/>
          <w:szCs w:val="22"/>
        </w:rPr>
        <w:t>вид</w:t>
      </w:r>
      <w:r w:rsidR="002C63D1" w:rsidRPr="002C63D1">
        <w:rPr>
          <w:rFonts w:ascii="Times New Roman" w:hAnsi="Times New Roman" w:cs="Times New Roman"/>
          <w:sz w:val="22"/>
          <w:szCs w:val="22"/>
        </w:rPr>
        <w:t>е дене</w:t>
      </w:r>
      <w:r w:rsidR="002C63D1" w:rsidRPr="002C63D1">
        <w:rPr>
          <w:rFonts w:ascii="Times New Roman" w:hAnsi="Times New Roman" w:cs="Times New Roman"/>
          <w:sz w:val="22"/>
          <w:szCs w:val="22"/>
        </w:rPr>
        <w:t>ж</w:t>
      </w:r>
      <w:r w:rsidR="002C63D1" w:rsidRPr="002C63D1">
        <w:rPr>
          <w:rFonts w:ascii="Times New Roman" w:hAnsi="Times New Roman" w:cs="Times New Roman"/>
          <w:sz w:val="22"/>
          <w:szCs w:val="22"/>
        </w:rPr>
        <w:t>ных к</w:t>
      </w:r>
      <w:r>
        <w:rPr>
          <w:rFonts w:ascii="Times New Roman" w:hAnsi="Times New Roman" w:cs="Times New Roman"/>
          <w:sz w:val="22"/>
          <w:szCs w:val="22"/>
        </w:rPr>
        <w:t>омпенсаций за лечение и потер</w:t>
      </w:r>
      <w:r w:rsidR="00A0710E">
        <w:rPr>
          <w:rFonts w:ascii="Times New Roman" w:hAnsi="Times New Roman" w:cs="Times New Roman"/>
          <w:sz w:val="22"/>
          <w:szCs w:val="22"/>
        </w:rPr>
        <w:t>ю заработка в</w:t>
      </w:r>
      <w:r w:rsidR="00A0710E" w:rsidRPr="002C63D1">
        <w:rPr>
          <w:rFonts w:ascii="Times New Roman" w:hAnsi="Times New Roman" w:cs="Times New Roman"/>
          <w:sz w:val="22"/>
          <w:szCs w:val="22"/>
        </w:rPr>
        <w:t>следствие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утраты трудоспособности).</w:t>
      </w:r>
    </w:p>
    <w:p w:rsidR="002C63D1" w:rsidRPr="002C63D1" w:rsidRDefault="00A0710E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литературе применяются также понятия экономический и </w:t>
      </w:r>
      <w:r w:rsidR="00A978F3">
        <w:rPr>
          <w:rFonts w:ascii="Times New Roman" w:hAnsi="Times New Roman" w:cs="Times New Roman"/>
          <w:sz w:val="22"/>
          <w:szCs w:val="22"/>
        </w:rPr>
        <w:t>с</w:t>
      </w:r>
      <w:r w:rsidR="00A978F3">
        <w:rPr>
          <w:rFonts w:ascii="Times New Roman" w:hAnsi="Times New Roman" w:cs="Times New Roman"/>
          <w:sz w:val="22"/>
          <w:szCs w:val="22"/>
        </w:rPr>
        <w:t>о</w:t>
      </w:r>
      <w:r w:rsidR="002C63D1" w:rsidRPr="002C63D1">
        <w:rPr>
          <w:rFonts w:ascii="Times New Roman" w:hAnsi="Times New Roman" w:cs="Times New Roman"/>
          <w:sz w:val="22"/>
          <w:szCs w:val="22"/>
        </w:rPr>
        <w:t>циально-экономический ущерб.</w:t>
      </w:r>
      <w:r w:rsidR="002C63D1" w:rsidRPr="002C63D1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="002C63D1" w:rsidRPr="00A978F3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Экономический ущерб, или </w:t>
      </w:r>
      <w:r w:rsidR="00A978F3">
        <w:rPr>
          <w:rFonts w:ascii="Times New Roman" w:hAnsi="Times New Roman" w:cs="Times New Roman"/>
          <w:sz w:val="22"/>
          <w:szCs w:val="22"/>
        </w:rPr>
        <w:t>убыток</w:t>
      </w:r>
      <w:r w:rsidR="002C63D1" w:rsidRPr="002C63D1">
        <w:rPr>
          <w:rFonts w:ascii="Times New Roman" w:hAnsi="Times New Roman" w:cs="Times New Roman"/>
          <w:sz w:val="22"/>
          <w:szCs w:val="22"/>
        </w:rPr>
        <w:t>, — это</w:t>
      </w:r>
      <w:r w:rsidR="002C63D1" w:rsidRPr="002C63D1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A978F3">
        <w:rPr>
          <w:rStyle w:val="af4"/>
          <w:rFonts w:ascii="Times New Roman" w:hAnsi="Times New Roman" w:cs="Times New Roman"/>
          <w:i w:val="0"/>
          <w:sz w:val="22"/>
          <w:szCs w:val="22"/>
        </w:rPr>
        <w:t>снижение</w:t>
      </w:r>
      <w:r w:rsidR="002C63D1" w:rsidRPr="00A978F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2C63D1" w:rsidRPr="002C63D1">
        <w:rPr>
          <w:rFonts w:ascii="Times New Roman" w:hAnsi="Times New Roman" w:cs="Times New Roman"/>
          <w:sz w:val="22"/>
          <w:szCs w:val="22"/>
        </w:rPr>
        <w:t>наличного имущества потерпевшего (</w:t>
      </w:r>
      <w:r w:rsidRPr="002C63D1">
        <w:rPr>
          <w:rFonts w:ascii="Times New Roman" w:hAnsi="Times New Roman" w:cs="Times New Roman"/>
          <w:sz w:val="22"/>
          <w:szCs w:val="22"/>
        </w:rPr>
        <w:t>в частности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, </w:t>
      </w:r>
      <w:r w:rsidRPr="002C63D1">
        <w:rPr>
          <w:rFonts w:ascii="Times New Roman" w:hAnsi="Times New Roman" w:cs="Times New Roman"/>
          <w:sz w:val="22"/>
          <w:szCs w:val="22"/>
        </w:rPr>
        <w:t>истребление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или повреждение имущества) и упу</w:t>
      </w:r>
      <w:r w:rsidR="002C63D1" w:rsidRPr="002C63D1">
        <w:rPr>
          <w:rFonts w:ascii="Times New Roman" w:hAnsi="Times New Roman" w:cs="Times New Roman"/>
          <w:sz w:val="22"/>
          <w:szCs w:val="22"/>
        </w:rPr>
        <w:softHyphen/>
        <w:t>щенная выгода (неп</w:t>
      </w:r>
      <w:r w:rsidR="002C63D1" w:rsidRPr="002C63D1">
        <w:rPr>
          <w:rFonts w:ascii="Times New Roman" w:hAnsi="Times New Roman" w:cs="Times New Roman"/>
          <w:sz w:val="22"/>
          <w:szCs w:val="22"/>
        </w:rPr>
        <w:t>о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лученные доходы) </w:t>
      </w:r>
      <w:r w:rsidRPr="002C63D1">
        <w:rPr>
          <w:rFonts w:ascii="Times New Roman" w:hAnsi="Times New Roman" w:cs="Times New Roman"/>
          <w:sz w:val="22"/>
          <w:szCs w:val="22"/>
        </w:rPr>
        <w:t>в результате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Pr="002C63D1">
        <w:rPr>
          <w:rFonts w:ascii="Times New Roman" w:hAnsi="Times New Roman" w:cs="Times New Roman"/>
          <w:sz w:val="22"/>
          <w:szCs w:val="22"/>
        </w:rPr>
        <w:t>нанесения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вреда.</w:t>
      </w:r>
    </w:p>
    <w:p w:rsidR="002C63D1" w:rsidRPr="002C63D1" w:rsidRDefault="002C63D1" w:rsidP="00800784">
      <w:pPr>
        <w:pStyle w:val="11"/>
        <w:shd w:val="clear" w:color="auto" w:fill="auto"/>
        <w:spacing w:before="0" w:line="240" w:lineRule="auto"/>
        <w:ind w:firstLine="544"/>
        <w:rPr>
          <w:sz w:val="22"/>
          <w:szCs w:val="22"/>
        </w:rPr>
      </w:pPr>
      <w:r w:rsidRPr="00A978F3">
        <w:rPr>
          <w:rStyle w:val="af4"/>
          <w:rFonts w:ascii="Times New Roman" w:hAnsi="Times New Roman" w:cs="Times New Roman"/>
          <w:i w:val="0"/>
          <w:sz w:val="22"/>
          <w:szCs w:val="22"/>
        </w:rPr>
        <w:t>Социально-экономический ущерб</w:t>
      </w:r>
      <w:r w:rsidRPr="002C63D1">
        <w:rPr>
          <w:rStyle w:val="af4"/>
          <w:rFonts w:ascii="Times New Roman" w:hAnsi="Times New Roman" w:cs="Times New Roman"/>
          <w:sz w:val="22"/>
          <w:szCs w:val="22"/>
        </w:rPr>
        <w:t xml:space="preserve"> —</w:t>
      </w:r>
      <w:r w:rsidRPr="002C63D1">
        <w:rPr>
          <w:rFonts w:ascii="Times New Roman" w:hAnsi="Times New Roman" w:cs="Times New Roman"/>
          <w:sz w:val="22"/>
          <w:szCs w:val="22"/>
        </w:rPr>
        <w:t xml:space="preserve"> неоправданное снижение фактического или потенциального имущественного (матери</w:t>
      </w:r>
      <w:r w:rsidR="00A978F3">
        <w:rPr>
          <w:rFonts w:ascii="Times New Roman" w:hAnsi="Times New Roman" w:cs="Times New Roman"/>
          <w:sz w:val="22"/>
          <w:szCs w:val="22"/>
        </w:rPr>
        <w:t>аль</w:t>
      </w:r>
      <w:r w:rsidRPr="002C63D1">
        <w:rPr>
          <w:rFonts w:ascii="Times New Roman" w:hAnsi="Times New Roman" w:cs="Times New Roman"/>
          <w:sz w:val="22"/>
          <w:szCs w:val="22"/>
        </w:rPr>
        <w:t xml:space="preserve">ного) богатства и темпов социально-культурного развития общества, его </w:t>
      </w:r>
      <w:r w:rsidR="00A0710E" w:rsidRPr="002C63D1">
        <w:rPr>
          <w:rFonts w:ascii="Times New Roman" w:hAnsi="Times New Roman" w:cs="Times New Roman"/>
          <w:sz w:val="22"/>
          <w:szCs w:val="22"/>
        </w:rPr>
        <w:t>некоторых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групп и членов (в том числе ухудше</w:t>
      </w:r>
      <w:r w:rsidRPr="002C63D1">
        <w:rPr>
          <w:rFonts w:ascii="Times New Roman" w:hAnsi="Times New Roman" w:cs="Times New Roman"/>
          <w:sz w:val="22"/>
          <w:szCs w:val="22"/>
        </w:rPr>
        <w:softHyphen/>
        <w:t>ние здоровья живущ</w:t>
      </w:r>
      <w:r w:rsidRPr="002C63D1">
        <w:rPr>
          <w:rFonts w:ascii="Times New Roman" w:hAnsi="Times New Roman" w:cs="Times New Roman"/>
          <w:sz w:val="22"/>
          <w:szCs w:val="22"/>
        </w:rPr>
        <w:t>е</w:t>
      </w:r>
      <w:r w:rsidRPr="002C63D1">
        <w:rPr>
          <w:rFonts w:ascii="Times New Roman" w:hAnsi="Times New Roman" w:cs="Times New Roman"/>
          <w:sz w:val="22"/>
          <w:szCs w:val="22"/>
        </w:rPr>
        <w:t>го населения и будущих его поко</w:t>
      </w:r>
      <w:r w:rsidR="00800784">
        <w:rPr>
          <w:rFonts w:ascii="Times New Roman" w:hAnsi="Times New Roman" w:cs="Times New Roman"/>
          <w:sz w:val="22"/>
          <w:szCs w:val="22"/>
        </w:rPr>
        <w:t>лений)</w:t>
      </w:r>
      <w:r w:rsidRPr="002C63D1">
        <w:rPr>
          <w:sz w:val="22"/>
          <w:szCs w:val="22"/>
        </w:rPr>
        <w:t>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Н.Н. Олимсхих под социальной защитой работника от несчас</w:t>
      </w:r>
      <w:r w:rsidRPr="002C63D1">
        <w:rPr>
          <w:rFonts w:ascii="Times New Roman" w:hAnsi="Times New Roman" w:cs="Times New Roman"/>
          <w:sz w:val="22"/>
          <w:szCs w:val="22"/>
        </w:rPr>
        <w:t>т</w:t>
      </w:r>
      <w:r w:rsidRPr="002C63D1">
        <w:rPr>
          <w:rFonts w:ascii="Times New Roman" w:hAnsi="Times New Roman" w:cs="Times New Roman"/>
          <w:sz w:val="22"/>
          <w:szCs w:val="22"/>
        </w:rPr>
        <w:t>ного случ</w:t>
      </w:r>
      <w:r w:rsidR="000B7429">
        <w:rPr>
          <w:rFonts w:ascii="Times New Roman" w:hAnsi="Times New Roman" w:cs="Times New Roman"/>
          <w:sz w:val="22"/>
          <w:szCs w:val="22"/>
        </w:rPr>
        <w:t>ая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на производстве понимает конкретную социально-экономи</w:t>
      </w:r>
      <w:r w:rsidR="000B7429">
        <w:rPr>
          <w:rFonts w:ascii="Times New Roman" w:hAnsi="Times New Roman" w:cs="Times New Roman"/>
          <w:sz w:val="22"/>
          <w:szCs w:val="22"/>
        </w:rPr>
        <w:t>ч</w:t>
      </w:r>
      <w:r w:rsidRPr="002C63D1">
        <w:rPr>
          <w:rFonts w:ascii="Times New Roman" w:hAnsi="Times New Roman" w:cs="Times New Roman"/>
          <w:sz w:val="22"/>
          <w:szCs w:val="22"/>
        </w:rPr>
        <w:t>ескую и практическую деятельность, нацеленную на его з</w:t>
      </w:r>
      <w:r w:rsidRPr="002C63D1">
        <w:rPr>
          <w:rFonts w:ascii="Times New Roman" w:hAnsi="Times New Roman" w:cs="Times New Roman"/>
          <w:sz w:val="22"/>
          <w:szCs w:val="22"/>
        </w:rPr>
        <w:t>а</w:t>
      </w:r>
      <w:r w:rsidRPr="002C63D1">
        <w:rPr>
          <w:rFonts w:ascii="Times New Roman" w:hAnsi="Times New Roman" w:cs="Times New Roman"/>
          <w:sz w:val="22"/>
          <w:szCs w:val="22"/>
        </w:rPr>
        <w:t>щ</w:t>
      </w:r>
      <w:r w:rsidR="000B7429">
        <w:rPr>
          <w:rFonts w:ascii="Times New Roman" w:hAnsi="Times New Roman" w:cs="Times New Roman"/>
          <w:sz w:val="22"/>
          <w:szCs w:val="22"/>
        </w:rPr>
        <w:t>и</w:t>
      </w:r>
      <w:r w:rsidRPr="002C63D1">
        <w:rPr>
          <w:rFonts w:ascii="Times New Roman" w:hAnsi="Times New Roman" w:cs="Times New Roman"/>
          <w:sz w:val="22"/>
          <w:szCs w:val="22"/>
        </w:rPr>
        <w:t>ту от всех видов риска, в том числе социального, экономического, профессионального</w:t>
      </w:r>
      <w:r w:rsidRPr="002C63D1">
        <w:rPr>
          <w:rStyle w:val="8pt"/>
          <w:sz w:val="22"/>
          <w:szCs w:val="22"/>
        </w:rPr>
        <w:t>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 xml:space="preserve">Таким образом, в одних </w:t>
      </w:r>
      <w:r w:rsidR="00A0710E" w:rsidRPr="002C63D1">
        <w:rPr>
          <w:rFonts w:ascii="Times New Roman" w:hAnsi="Times New Roman" w:cs="Times New Roman"/>
          <w:sz w:val="22"/>
          <w:szCs w:val="22"/>
        </w:rPr>
        <w:t>эпизодах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A0710E" w:rsidRPr="002C63D1">
        <w:rPr>
          <w:rFonts w:ascii="Times New Roman" w:hAnsi="Times New Roman" w:cs="Times New Roman"/>
          <w:sz w:val="22"/>
          <w:szCs w:val="22"/>
        </w:rPr>
        <w:t>применяется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термин «ущерб», в </w:t>
      </w:r>
      <w:r w:rsidR="00A0710E" w:rsidRPr="002C63D1">
        <w:rPr>
          <w:rFonts w:ascii="Times New Roman" w:hAnsi="Times New Roman" w:cs="Times New Roman"/>
          <w:sz w:val="22"/>
          <w:szCs w:val="22"/>
        </w:rPr>
        <w:t>ины</w:t>
      </w:r>
      <w:r w:rsidR="00A0710E">
        <w:rPr>
          <w:rFonts w:ascii="Times New Roman" w:hAnsi="Times New Roman" w:cs="Times New Roman"/>
          <w:sz w:val="22"/>
          <w:szCs w:val="22"/>
        </w:rPr>
        <w:t>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вводится понятие социального или социально-экономичес</w:t>
      </w:r>
      <w:r w:rsidR="00F96E1D">
        <w:rPr>
          <w:rFonts w:ascii="Times New Roman" w:hAnsi="Times New Roman" w:cs="Times New Roman"/>
          <w:sz w:val="22"/>
          <w:szCs w:val="22"/>
        </w:rPr>
        <w:t>ко</w:t>
      </w:r>
      <w:r w:rsidRPr="002C63D1">
        <w:rPr>
          <w:rFonts w:ascii="Times New Roman" w:hAnsi="Times New Roman" w:cs="Times New Roman"/>
          <w:sz w:val="22"/>
          <w:szCs w:val="22"/>
        </w:rPr>
        <w:t xml:space="preserve">го ущерба, при этом в юриспруденции </w:t>
      </w:r>
      <w:r w:rsidR="00A0710E" w:rsidRPr="002C63D1">
        <w:rPr>
          <w:rFonts w:ascii="Times New Roman" w:hAnsi="Times New Roman" w:cs="Times New Roman"/>
          <w:sz w:val="22"/>
          <w:szCs w:val="22"/>
        </w:rPr>
        <w:t>применяется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терм</w:t>
      </w:r>
      <w:r w:rsidR="00F96E1D">
        <w:rPr>
          <w:rFonts w:ascii="Times New Roman" w:hAnsi="Times New Roman" w:cs="Times New Roman"/>
          <w:sz w:val="22"/>
          <w:szCs w:val="22"/>
        </w:rPr>
        <w:t>и</w:t>
      </w:r>
      <w:r w:rsidRPr="002C63D1">
        <w:rPr>
          <w:rFonts w:ascii="Times New Roman" w:hAnsi="Times New Roman" w:cs="Times New Roman"/>
          <w:sz w:val="22"/>
          <w:szCs w:val="22"/>
        </w:rPr>
        <w:t>н «вред», к</w:t>
      </w:r>
      <w:r w:rsidRPr="002C63D1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 xml:space="preserve">торый </w:t>
      </w:r>
      <w:r w:rsidR="00A0710E" w:rsidRPr="002C63D1">
        <w:rPr>
          <w:rFonts w:ascii="Times New Roman" w:hAnsi="Times New Roman" w:cs="Times New Roman"/>
          <w:sz w:val="22"/>
          <w:szCs w:val="22"/>
        </w:rPr>
        <w:t>используется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как синоним слова «ущерб» (комментарии к ГК), в том случае если </w:t>
      </w:r>
      <w:r w:rsidR="00A0710E" w:rsidRPr="002C63D1">
        <w:rPr>
          <w:rFonts w:ascii="Times New Roman" w:hAnsi="Times New Roman" w:cs="Times New Roman"/>
          <w:sz w:val="22"/>
          <w:szCs w:val="22"/>
        </w:rPr>
        <w:t>потерпевший</w:t>
      </w:r>
      <w:r w:rsidRPr="002C63D1">
        <w:rPr>
          <w:rFonts w:ascii="Times New Roman" w:hAnsi="Times New Roman" w:cs="Times New Roman"/>
          <w:sz w:val="22"/>
          <w:szCs w:val="22"/>
        </w:rPr>
        <w:t xml:space="preserve"> — физическое лицо. В экономической литературе ущерб </w:t>
      </w:r>
      <w:r w:rsidR="00A0710E" w:rsidRPr="002C63D1">
        <w:rPr>
          <w:rFonts w:ascii="Times New Roman" w:hAnsi="Times New Roman" w:cs="Times New Roman"/>
          <w:sz w:val="22"/>
          <w:szCs w:val="22"/>
        </w:rPr>
        <w:t>спутывае</w:t>
      </w:r>
      <w:r w:rsidR="00A0710E">
        <w:rPr>
          <w:rFonts w:ascii="Times New Roman" w:hAnsi="Times New Roman" w:cs="Times New Roman"/>
          <w:sz w:val="22"/>
          <w:szCs w:val="22"/>
        </w:rPr>
        <w:t>т</w:t>
      </w:r>
      <w:r w:rsidR="00A0710E" w:rsidRPr="002C63D1">
        <w:rPr>
          <w:rFonts w:ascii="Times New Roman" w:hAnsi="Times New Roman" w:cs="Times New Roman"/>
          <w:sz w:val="22"/>
          <w:szCs w:val="22"/>
        </w:rPr>
        <w:t>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с потерями (убытком, уменьшением) имущества и здоровья. Причем и в том и в другом </w:t>
      </w:r>
      <w:r w:rsidR="00A0710E" w:rsidRPr="002C63D1">
        <w:rPr>
          <w:rFonts w:ascii="Times New Roman" w:hAnsi="Times New Roman" w:cs="Times New Roman"/>
          <w:sz w:val="22"/>
          <w:szCs w:val="22"/>
        </w:rPr>
        <w:t>эпизодах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речь м</w:t>
      </w:r>
      <w:r w:rsidRPr="002C63D1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 xml:space="preserve">жет идти либо </w:t>
      </w:r>
      <w:r w:rsidR="00F96E1D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>б одном виде ущерба (чаще всего материальном или морал</w:t>
      </w:r>
      <w:r w:rsidR="00F96E1D">
        <w:rPr>
          <w:rFonts w:ascii="Times New Roman" w:hAnsi="Times New Roman" w:cs="Times New Roman"/>
          <w:sz w:val="22"/>
          <w:szCs w:val="22"/>
        </w:rPr>
        <w:t>ьн</w:t>
      </w:r>
      <w:r w:rsidRPr="002C63D1">
        <w:rPr>
          <w:rFonts w:ascii="Times New Roman" w:hAnsi="Times New Roman" w:cs="Times New Roman"/>
          <w:sz w:val="22"/>
          <w:szCs w:val="22"/>
        </w:rPr>
        <w:t xml:space="preserve">ом), либо о том и другом, но при этом виды (составляющие) ущерба четко не </w:t>
      </w:r>
      <w:r w:rsidR="00A0710E" w:rsidRPr="002C63D1">
        <w:rPr>
          <w:rFonts w:ascii="Times New Roman" w:hAnsi="Times New Roman" w:cs="Times New Roman"/>
          <w:sz w:val="22"/>
          <w:szCs w:val="22"/>
        </w:rPr>
        <w:t>изолируются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друг от друга.</w:t>
      </w:r>
    </w:p>
    <w:p w:rsidR="00F96E1D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 xml:space="preserve">Кроме того, </w:t>
      </w:r>
      <w:r w:rsidR="00F96E1D">
        <w:rPr>
          <w:rFonts w:ascii="Times New Roman" w:hAnsi="Times New Roman" w:cs="Times New Roman"/>
          <w:sz w:val="22"/>
          <w:szCs w:val="22"/>
        </w:rPr>
        <w:t xml:space="preserve">в </w:t>
      </w:r>
      <w:r w:rsidRPr="002C63D1">
        <w:rPr>
          <w:rFonts w:ascii="Times New Roman" w:hAnsi="Times New Roman" w:cs="Times New Roman"/>
          <w:sz w:val="22"/>
          <w:szCs w:val="22"/>
        </w:rPr>
        <w:t xml:space="preserve">настоящее время </w:t>
      </w:r>
      <w:r w:rsidR="0025265E" w:rsidRPr="002C63D1">
        <w:rPr>
          <w:rFonts w:ascii="Times New Roman" w:hAnsi="Times New Roman" w:cs="Times New Roman"/>
          <w:sz w:val="22"/>
          <w:szCs w:val="22"/>
        </w:rPr>
        <w:t>возникло</w:t>
      </w:r>
      <w:r w:rsidRPr="002C63D1">
        <w:rPr>
          <w:rFonts w:ascii="Times New Roman" w:hAnsi="Times New Roman" w:cs="Times New Roman"/>
          <w:sz w:val="22"/>
          <w:szCs w:val="22"/>
        </w:rPr>
        <w:t xml:space="preserve"> понятие еще одного вида ущерба —</w:t>
      </w:r>
      <w:r w:rsidRPr="002C63D1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F96E1D">
        <w:rPr>
          <w:rStyle w:val="af4"/>
          <w:rFonts w:ascii="Times New Roman" w:hAnsi="Times New Roman" w:cs="Times New Roman"/>
          <w:i w:val="0"/>
          <w:sz w:val="22"/>
          <w:szCs w:val="22"/>
        </w:rPr>
        <w:t>скрытого,</w:t>
      </w:r>
      <w:r w:rsidRPr="002C63D1">
        <w:rPr>
          <w:rFonts w:ascii="Times New Roman" w:hAnsi="Times New Roman" w:cs="Times New Roman"/>
          <w:sz w:val="22"/>
          <w:szCs w:val="22"/>
        </w:rPr>
        <w:t xml:space="preserve"> который </w:t>
      </w:r>
      <w:r w:rsidR="00E2205D" w:rsidRPr="002C63D1">
        <w:rPr>
          <w:rFonts w:ascii="Times New Roman" w:hAnsi="Times New Roman" w:cs="Times New Roman"/>
          <w:sz w:val="22"/>
          <w:szCs w:val="22"/>
        </w:rPr>
        <w:t>анализирует</w:t>
      </w:r>
      <w:r w:rsidR="00E2205D">
        <w:rPr>
          <w:rFonts w:ascii="Times New Roman" w:hAnsi="Times New Roman" w:cs="Times New Roman"/>
          <w:sz w:val="22"/>
          <w:szCs w:val="22"/>
        </w:rPr>
        <w:t>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в составе социал</w:t>
      </w:r>
      <w:r w:rsidRPr="002C63D1">
        <w:rPr>
          <w:rFonts w:ascii="Times New Roman" w:hAnsi="Times New Roman" w:cs="Times New Roman"/>
          <w:sz w:val="22"/>
          <w:szCs w:val="22"/>
        </w:rPr>
        <w:t>ь</w:t>
      </w:r>
      <w:r w:rsidRPr="002C63D1">
        <w:rPr>
          <w:rFonts w:ascii="Times New Roman" w:hAnsi="Times New Roman" w:cs="Times New Roman"/>
          <w:sz w:val="22"/>
          <w:szCs w:val="22"/>
        </w:rPr>
        <w:t>ного ущерба. Скрытый ущерб характеризуется сокращением о</w:t>
      </w:r>
      <w:r w:rsidR="00F96E1D">
        <w:rPr>
          <w:rFonts w:ascii="Times New Roman" w:hAnsi="Times New Roman" w:cs="Times New Roman"/>
          <w:sz w:val="22"/>
          <w:szCs w:val="22"/>
        </w:rPr>
        <w:t>ж</w:t>
      </w:r>
      <w:r w:rsidRPr="002C63D1">
        <w:rPr>
          <w:rFonts w:ascii="Times New Roman" w:hAnsi="Times New Roman" w:cs="Times New Roman"/>
          <w:sz w:val="22"/>
          <w:szCs w:val="22"/>
        </w:rPr>
        <w:t>ида</w:t>
      </w:r>
      <w:r w:rsidRPr="002C63D1">
        <w:rPr>
          <w:rFonts w:ascii="Times New Roman" w:hAnsi="Times New Roman" w:cs="Times New Roman"/>
          <w:sz w:val="22"/>
          <w:szCs w:val="22"/>
        </w:rPr>
        <w:t>е</w:t>
      </w:r>
      <w:r w:rsidRPr="002C63D1">
        <w:rPr>
          <w:rFonts w:ascii="Times New Roman" w:hAnsi="Times New Roman" w:cs="Times New Roman"/>
          <w:sz w:val="22"/>
          <w:szCs w:val="22"/>
        </w:rPr>
        <w:t xml:space="preserve">мой </w:t>
      </w:r>
      <w:r w:rsidR="00E2205D" w:rsidRPr="002C63D1">
        <w:rPr>
          <w:rFonts w:ascii="Times New Roman" w:hAnsi="Times New Roman" w:cs="Times New Roman"/>
          <w:sz w:val="22"/>
          <w:szCs w:val="22"/>
        </w:rPr>
        <w:t>длительности</w:t>
      </w:r>
      <w:r w:rsidRPr="002C63D1">
        <w:rPr>
          <w:rFonts w:ascii="Times New Roman" w:hAnsi="Times New Roman" w:cs="Times New Roman"/>
          <w:sz w:val="22"/>
          <w:szCs w:val="22"/>
        </w:rPr>
        <w:t xml:space="preserve"> полноценной жизни человека,</w:t>
      </w:r>
      <w:r w:rsidR="00F96E1D">
        <w:rPr>
          <w:rFonts w:ascii="Times New Roman" w:hAnsi="Times New Roman" w:cs="Times New Roman"/>
          <w:sz w:val="22"/>
          <w:szCs w:val="22"/>
        </w:rPr>
        <w:t xml:space="preserve"> </w:t>
      </w:r>
      <w:r w:rsidRPr="002C63D1">
        <w:rPr>
          <w:rFonts w:ascii="Times New Roman" w:hAnsi="Times New Roman" w:cs="Times New Roman"/>
          <w:sz w:val="22"/>
          <w:szCs w:val="22"/>
        </w:rPr>
        <w:t xml:space="preserve">оцениваемой числом </w:t>
      </w:r>
      <w:r w:rsidR="00E2205D" w:rsidRPr="002C63D1">
        <w:rPr>
          <w:rFonts w:ascii="Times New Roman" w:hAnsi="Times New Roman" w:cs="Times New Roman"/>
          <w:sz w:val="22"/>
          <w:szCs w:val="22"/>
        </w:rPr>
        <w:t>возможных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E2205D" w:rsidRPr="002C63D1">
        <w:rPr>
          <w:rFonts w:ascii="Times New Roman" w:hAnsi="Times New Roman" w:cs="Times New Roman"/>
          <w:sz w:val="22"/>
          <w:szCs w:val="22"/>
        </w:rPr>
        <w:t>утраченных</w:t>
      </w:r>
      <w:r w:rsidRPr="002C63D1">
        <w:rPr>
          <w:rFonts w:ascii="Times New Roman" w:hAnsi="Times New Roman" w:cs="Times New Roman"/>
          <w:sz w:val="22"/>
          <w:szCs w:val="22"/>
        </w:rPr>
        <w:t xml:space="preserve"> суток жизн</w:t>
      </w:r>
      <w:r w:rsidR="00F96E1D">
        <w:rPr>
          <w:rFonts w:ascii="Times New Roman" w:hAnsi="Times New Roman" w:cs="Times New Roman"/>
          <w:sz w:val="22"/>
          <w:szCs w:val="22"/>
        </w:rPr>
        <w:t xml:space="preserve">и </w:t>
      </w:r>
      <w:r w:rsidRPr="002C63D1">
        <w:rPr>
          <w:rFonts w:ascii="Times New Roman" w:hAnsi="Times New Roman" w:cs="Times New Roman"/>
          <w:sz w:val="22"/>
          <w:szCs w:val="22"/>
        </w:rPr>
        <w:t xml:space="preserve">за год. </w:t>
      </w:r>
    </w:p>
    <w:p w:rsidR="002C63D1" w:rsidRPr="002C63D1" w:rsidRDefault="00E2205D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Кроме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разделения ущерба на моральный, материальный и скр</w:t>
      </w:r>
      <w:r w:rsidR="002C63D1" w:rsidRPr="002C63D1">
        <w:rPr>
          <w:rFonts w:ascii="Times New Roman" w:hAnsi="Times New Roman" w:cs="Times New Roman"/>
          <w:sz w:val="22"/>
          <w:szCs w:val="22"/>
        </w:rPr>
        <w:t>ы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тый он может быть </w:t>
      </w:r>
      <w:r w:rsidRPr="002C63D1">
        <w:rPr>
          <w:rFonts w:ascii="Times New Roman" w:hAnsi="Times New Roman" w:cs="Times New Roman"/>
          <w:sz w:val="22"/>
          <w:szCs w:val="22"/>
        </w:rPr>
        <w:t>систематизирован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еще по ряду призна</w:t>
      </w:r>
      <w:r w:rsidR="002C63D1" w:rsidRPr="002C63D1">
        <w:rPr>
          <w:rFonts w:ascii="Times New Roman" w:hAnsi="Times New Roman" w:cs="Times New Roman"/>
          <w:sz w:val="22"/>
          <w:szCs w:val="22"/>
        </w:rPr>
        <w:softHyphen/>
        <w:t>ков (факт</w:t>
      </w:r>
      <w:r w:rsidR="002C63D1" w:rsidRPr="002C63D1">
        <w:rPr>
          <w:rFonts w:ascii="Times New Roman" w:hAnsi="Times New Roman" w:cs="Times New Roman"/>
          <w:sz w:val="22"/>
          <w:szCs w:val="22"/>
        </w:rPr>
        <w:t>о</w:t>
      </w:r>
      <w:r w:rsidR="002C63D1" w:rsidRPr="002C63D1">
        <w:rPr>
          <w:rFonts w:ascii="Times New Roman" w:hAnsi="Times New Roman" w:cs="Times New Roman"/>
          <w:sz w:val="22"/>
          <w:szCs w:val="22"/>
        </w:rPr>
        <w:t>ров).</w:t>
      </w:r>
    </w:p>
    <w:p w:rsidR="00F96E1D" w:rsidRDefault="00E2205D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Исходя из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объектов воздействия каких-либо небла</w:t>
      </w:r>
      <w:r w:rsidR="002C63D1" w:rsidRPr="002C63D1">
        <w:rPr>
          <w:rFonts w:ascii="Times New Roman" w:hAnsi="Times New Roman" w:cs="Times New Roman"/>
          <w:sz w:val="22"/>
          <w:szCs w:val="22"/>
        </w:rPr>
        <w:softHyphen/>
        <w:t xml:space="preserve">гоприятных факторов ущерб может быть: </w:t>
      </w:r>
    </w:p>
    <w:p w:rsidR="002C63D1" w:rsidRPr="002C63D1" w:rsidRDefault="002C63D1" w:rsidP="008F16B2">
      <w:pPr>
        <w:pStyle w:val="11"/>
        <w:numPr>
          <w:ilvl w:val="0"/>
          <w:numId w:val="80"/>
        </w:numPr>
        <w:shd w:val="clear" w:color="auto" w:fill="auto"/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макроэкономический;</w:t>
      </w:r>
    </w:p>
    <w:p w:rsidR="002C63D1" w:rsidRPr="002C63D1" w:rsidRDefault="002C63D1" w:rsidP="008F16B2">
      <w:pPr>
        <w:pStyle w:val="11"/>
        <w:numPr>
          <w:ilvl w:val="0"/>
          <w:numId w:val="80"/>
        </w:numPr>
        <w:shd w:val="clear" w:color="auto" w:fill="auto"/>
        <w:tabs>
          <w:tab w:val="left" w:pos="49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микроэкономический;</w:t>
      </w:r>
    </w:p>
    <w:p w:rsidR="002C63D1" w:rsidRPr="002C63D1" w:rsidRDefault="002C63D1" w:rsidP="008F16B2">
      <w:pPr>
        <w:pStyle w:val="11"/>
        <w:numPr>
          <w:ilvl w:val="0"/>
          <w:numId w:val="80"/>
        </w:numPr>
        <w:shd w:val="clear" w:color="auto" w:fill="auto"/>
        <w:tabs>
          <w:tab w:val="left" w:pos="50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промежуточный.</w:t>
      </w:r>
    </w:p>
    <w:p w:rsidR="002C63D1" w:rsidRPr="002C63D1" w:rsidRDefault="002C63D1" w:rsidP="002C63D1">
      <w:pPr>
        <w:pStyle w:val="54"/>
        <w:shd w:val="clear" w:color="auto" w:fill="auto"/>
        <w:spacing w:line="240" w:lineRule="auto"/>
        <w:ind w:firstLine="544"/>
        <w:jc w:val="both"/>
        <w:rPr>
          <w:rFonts w:ascii="Times New Roman" w:hAnsi="Times New Roman" w:cs="Times New Roman"/>
          <w:sz w:val="22"/>
          <w:szCs w:val="22"/>
        </w:rPr>
      </w:pPr>
      <w:r w:rsidRPr="00F96E1D">
        <w:rPr>
          <w:rStyle w:val="55"/>
          <w:rFonts w:ascii="Times New Roman" w:hAnsi="Times New Roman" w:cs="Times New Roman"/>
          <w:i w:val="0"/>
          <w:sz w:val="22"/>
          <w:szCs w:val="22"/>
        </w:rPr>
        <w:t>При</w:t>
      </w:r>
      <w:r w:rsidRPr="002C63D1">
        <w:rPr>
          <w:rFonts w:ascii="Times New Roman" w:hAnsi="Times New Roman" w:cs="Times New Roman"/>
          <w:sz w:val="22"/>
          <w:szCs w:val="22"/>
        </w:rPr>
        <w:t xml:space="preserve"> микроэкономическом ущербе</w:t>
      </w:r>
      <w:r w:rsidRPr="002C63D1">
        <w:rPr>
          <w:rStyle w:val="55"/>
          <w:rFonts w:ascii="Times New Roman" w:hAnsi="Times New Roman" w:cs="Times New Roman"/>
          <w:sz w:val="22"/>
          <w:szCs w:val="22"/>
        </w:rPr>
        <w:t xml:space="preserve"> </w:t>
      </w:r>
      <w:r w:rsidR="00E2205D" w:rsidRPr="00F96E1D">
        <w:rPr>
          <w:rStyle w:val="55"/>
          <w:rFonts w:ascii="Times New Roman" w:hAnsi="Times New Roman" w:cs="Times New Roman"/>
          <w:i w:val="0"/>
          <w:sz w:val="22"/>
          <w:szCs w:val="22"/>
        </w:rPr>
        <w:t>рассматривает</w:t>
      </w:r>
      <w:r w:rsidR="00E2205D">
        <w:rPr>
          <w:rStyle w:val="55"/>
          <w:rFonts w:ascii="Times New Roman" w:hAnsi="Times New Roman" w:cs="Times New Roman"/>
          <w:i w:val="0"/>
          <w:sz w:val="22"/>
          <w:szCs w:val="22"/>
        </w:rPr>
        <w:t>ся</w:t>
      </w:r>
      <w:r w:rsidRPr="00F96E1D">
        <w:rPr>
          <w:rStyle w:val="55"/>
          <w:rFonts w:ascii="Times New Roman" w:hAnsi="Times New Roman" w:cs="Times New Roman"/>
          <w:i w:val="0"/>
          <w:sz w:val="22"/>
          <w:szCs w:val="22"/>
        </w:rPr>
        <w:t xml:space="preserve"> вред, нане- </w:t>
      </w:r>
      <w:r w:rsidR="00F96E1D">
        <w:rPr>
          <w:rStyle w:val="55"/>
          <w:rFonts w:ascii="Times New Roman" w:hAnsi="Times New Roman" w:cs="Times New Roman"/>
          <w:i w:val="0"/>
          <w:sz w:val="22"/>
          <w:szCs w:val="22"/>
        </w:rPr>
        <w:t>сенн</w:t>
      </w:r>
      <w:r w:rsidRPr="00F96E1D">
        <w:rPr>
          <w:rStyle w:val="55"/>
          <w:rFonts w:ascii="Times New Roman" w:hAnsi="Times New Roman" w:cs="Times New Roman"/>
          <w:i w:val="0"/>
          <w:sz w:val="22"/>
          <w:szCs w:val="22"/>
        </w:rPr>
        <w:t>ый</w:t>
      </w:r>
      <w:r w:rsidRPr="00F96E1D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2C63D1">
        <w:rPr>
          <w:rFonts w:ascii="Times New Roman" w:hAnsi="Times New Roman" w:cs="Times New Roman"/>
          <w:sz w:val="22"/>
          <w:szCs w:val="22"/>
        </w:rPr>
        <w:t>индивидууму.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В рамках</w:t>
      </w:r>
      <w:r w:rsidRPr="002C63D1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147909">
        <w:rPr>
          <w:rStyle w:val="af4"/>
          <w:rFonts w:ascii="Times New Roman" w:hAnsi="Times New Roman" w:cs="Times New Roman"/>
          <w:i w:val="0"/>
          <w:sz w:val="22"/>
          <w:szCs w:val="22"/>
        </w:rPr>
        <w:t>макроэкономического ущерба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E2205D" w:rsidRPr="002C63D1">
        <w:rPr>
          <w:rFonts w:ascii="Times New Roman" w:hAnsi="Times New Roman" w:cs="Times New Roman"/>
          <w:sz w:val="22"/>
          <w:szCs w:val="22"/>
        </w:rPr>
        <w:t>анализирует</w:t>
      </w:r>
      <w:r w:rsidR="00E2205D">
        <w:rPr>
          <w:rFonts w:ascii="Times New Roman" w:hAnsi="Times New Roman" w:cs="Times New Roman"/>
          <w:sz w:val="22"/>
          <w:szCs w:val="22"/>
        </w:rPr>
        <w:t>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вред </w:t>
      </w:r>
      <w:r w:rsidR="00147909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>б</w:t>
      </w:r>
      <w:r w:rsidRPr="002C63D1">
        <w:rPr>
          <w:rFonts w:ascii="Times New Roman" w:hAnsi="Times New Roman" w:cs="Times New Roman"/>
          <w:sz w:val="22"/>
          <w:szCs w:val="22"/>
        </w:rPr>
        <w:t>ществу (или народному хозяйству в целом).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147909">
        <w:rPr>
          <w:rStyle w:val="af4"/>
          <w:rFonts w:ascii="Times New Roman" w:hAnsi="Times New Roman" w:cs="Times New Roman"/>
          <w:i w:val="0"/>
          <w:sz w:val="22"/>
          <w:szCs w:val="22"/>
        </w:rPr>
        <w:t>Промежуточный ущерб</w:t>
      </w:r>
      <w:r w:rsidRPr="002C63D1">
        <w:rPr>
          <w:rFonts w:ascii="Times New Roman" w:hAnsi="Times New Roman" w:cs="Times New Roman"/>
          <w:sz w:val="22"/>
          <w:szCs w:val="22"/>
        </w:rPr>
        <w:t xml:space="preserve"> — это ущерб группе населения, в со</w:t>
      </w:r>
      <w:r w:rsidR="00147909">
        <w:rPr>
          <w:rFonts w:ascii="Times New Roman" w:hAnsi="Times New Roman" w:cs="Times New Roman"/>
          <w:sz w:val="22"/>
          <w:szCs w:val="22"/>
        </w:rPr>
        <w:t>став</w:t>
      </w:r>
      <w:r w:rsidRPr="002C63D1">
        <w:rPr>
          <w:rFonts w:ascii="Times New Roman" w:hAnsi="Times New Roman" w:cs="Times New Roman"/>
          <w:sz w:val="22"/>
          <w:szCs w:val="22"/>
        </w:rPr>
        <w:t xml:space="preserve"> ли которой могут </w:t>
      </w:r>
      <w:r w:rsidR="00E2205D">
        <w:rPr>
          <w:rFonts w:ascii="Times New Roman" w:hAnsi="Times New Roman" w:cs="Times New Roman"/>
          <w:sz w:val="22"/>
          <w:szCs w:val="22"/>
        </w:rPr>
        <w:t>включаться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индивидуумы, </w:t>
      </w:r>
      <w:r w:rsidR="00E2205D" w:rsidRPr="002C63D1">
        <w:rPr>
          <w:rFonts w:ascii="Times New Roman" w:hAnsi="Times New Roman" w:cs="Times New Roman"/>
          <w:sz w:val="22"/>
          <w:szCs w:val="22"/>
        </w:rPr>
        <w:t>соединенные</w:t>
      </w:r>
      <w:r w:rsidRPr="002C63D1">
        <w:rPr>
          <w:rFonts w:ascii="Times New Roman" w:hAnsi="Times New Roman" w:cs="Times New Roman"/>
          <w:sz w:val="22"/>
          <w:szCs w:val="22"/>
        </w:rPr>
        <w:t xml:space="preserve"> по </w:t>
      </w:r>
      <w:r w:rsidR="00E2205D" w:rsidRPr="002C63D1">
        <w:rPr>
          <w:rFonts w:ascii="Times New Roman" w:hAnsi="Times New Roman" w:cs="Times New Roman"/>
          <w:sz w:val="22"/>
          <w:szCs w:val="22"/>
        </w:rPr>
        <w:t>то</w:t>
      </w:r>
      <w:r w:rsidR="00E2205D">
        <w:rPr>
          <w:rFonts w:ascii="Times New Roman" w:hAnsi="Times New Roman" w:cs="Times New Roman"/>
          <w:sz w:val="22"/>
          <w:szCs w:val="22"/>
        </w:rPr>
        <w:t>му</w:t>
      </w:r>
      <w:r w:rsidR="00E2205D" w:rsidRPr="002C63D1">
        <w:rPr>
          <w:rFonts w:ascii="Times New Roman" w:hAnsi="Times New Roman" w:cs="Times New Roman"/>
          <w:sz w:val="22"/>
          <w:szCs w:val="22"/>
        </w:rPr>
        <w:t xml:space="preserve"> или ино</w:t>
      </w:r>
      <w:r w:rsidR="00E2205D">
        <w:rPr>
          <w:rFonts w:ascii="Times New Roman" w:hAnsi="Times New Roman" w:cs="Times New Roman"/>
          <w:sz w:val="22"/>
          <w:szCs w:val="22"/>
        </w:rPr>
        <w:t>му признаку</w:t>
      </w:r>
      <w:r w:rsidRPr="002C63D1">
        <w:rPr>
          <w:rFonts w:ascii="Times New Roman" w:hAnsi="Times New Roman" w:cs="Times New Roman"/>
          <w:sz w:val="22"/>
          <w:szCs w:val="22"/>
        </w:rPr>
        <w:t xml:space="preserve"> (профессиональная, возрастная, этни</w:t>
      </w:r>
      <w:r w:rsidRPr="002C63D1">
        <w:rPr>
          <w:rFonts w:ascii="Times New Roman" w:hAnsi="Times New Roman" w:cs="Times New Roman"/>
          <w:sz w:val="22"/>
          <w:szCs w:val="22"/>
        </w:rPr>
        <w:softHyphen/>
        <w:t>ческая группы).</w:t>
      </w:r>
    </w:p>
    <w:p w:rsidR="002C63D1" w:rsidRPr="002C63D1" w:rsidRDefault="00E2205D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Исходя из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Pr="002C63D1">
        <w:rPr>
          <w:rFonts w:ascii="Times New Roman" w:hAnsi="Times New Roman" w:cs="Times New Roman"/>
          <w:sz w:val="22"/>
          <w:szCs w:val="22"/>
        </w:rPr>
        <w:t>возможности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появл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ения ущерб можно </w:t>
      </w:r>
      <w:r>
        <w:rPr>
          <w:rFonts w:ascii="Times New Roman" w:hAnsi="Times New Roman" w:cs="Times New Roman"/>
          <w:sz w:val="22"/>
          <w:szCs w:val="22"/>
        </w:rPr>
        <w:t>классифицир</w:t>
      </w:r>
      <w:r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>ва</w:t>
      </w:r>
      <w:r w:rsidR="002C63D1" w:rsidRPr="002C63D1">
        <w:rPr>
          <w:rFonts w:ascii="Times New Roman" w:hAnsi="Times New Roman" w:cs="Times New Roman"/>
          <w:sz w:val="22"/>
          <w:szCs w:val="22"/>
        </w:rPr>
        <w:t>ть на:</w:t>
      </w:r>
    </w:p>
    <w:p w:rsidR="002C63D1" w:rsidRPr="006941FC" w:rsidRDefault="002C63D1" w:rsidP="008F16B2">
      <w:pPr>
        <w:pStyle w:val="a7"/>
        <w:numPr>
          <w:ilvl w:val="0"/>
          <w:numId w:val="81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AE519A">
        <w:rPr>
          <w:rStyle w:val="af4"/>
          <w:rFonts w:ascii="Times New Roman" w:hAnsi="Times New Roman" w:cs="Times New Roman"/>
          <w:i w:val="0"/>
          <w:sz w:val="22"/>
          <w:szCs w:val="22"/>
        </w:rPr>
        <w:t>фактический</w:t>
      </w:r>
      <w:r w:rsidRPr="00AE519A">
        <w:rPr>
          <w:i/>
          <w:sz w:val="22"/>
          <w:szCs w:val="22"/>
        </w:rPr>
        <w:t xml:space="preserve"> </w:t>
      </w:r>
      <w:r w:rsidRPr="002C63D1">
        <w:rPr>
          <w:sz w:val="22"/>
          <w:szCs w:val="22"/>
        </w:rPr>
        <w:t>(реальный), т.е. уже имевший место и иденти</w:t>
      </w:r>
      <w:r w:rsidRPr="002C63D1">
        <w:rPr>
          <w:sz w:val="22"/>
          <w:szCs w:val="22"/>
        </w:rPr>
        <w:softHyphen/>
        <w:t>фицированный (</w:t>
      </w:r>
      <w:r w:rsidR="00E2205D" w:rsidRPr="002C63D1">
        <w:rPr>
          <w:sz w:val="22"/>
          <w:szCs w:val="22"/>
        </w:rPr>
        <w:t>найден</w:t>
      </w:r>
      <w:r w:rsidRPr="002C63D1">
        <w:rPr>
          <w:sz w:val="22"/>
          <w:szCs w:val="22"/>
        </w:rPr>
        <w:t xml:space="preserve"> количественно или даже </w:t>
      </w:r>
      <w:r w:rsidR="00E2205D" w:rsidRPr="002C63D1">
        <w:rPr>
          <w:sz w:val="22"/>
          <w:szCs w:val="22"/>
        </w:rPr>
        <w:t>олицетворен</w:t>
      </w:r>
      <w:r w:rsidRPr="002C63D1">
        <w:rPr>
          <w:sz w:val="22"/>
          <w:szCs w:val="22"/>
        </w:rPr>
        <w:t>);</w:t>
      </w:r>
    </w:p>
    <w:p w:rsidR="00AE519A" w:rsidRDefault="00E2205D" w:rsidP="008F16B2">
      <w:pPr>
        <w:pStyle w:val="11"/>
        <w:numPr>
          <w:ilvl w:val="0"/>
          <w:numId w:val="8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E519A">
        <w:rPr>
          <w:rStyle w:val="af4"/>
          <w:rFonts w:ascii="Times New Roman" w:hAnsi="Times New Roman" w:cs="Times New Roman"/>
          <w:i w:val="0"/>
          <w:sz w:val="22"/>
          <w:szCs w:val="22"/>
        </w:rPr>
        <w:t>предстоя</w:t>
      </w:r>
      <w:r>
        <w:rPr>
          <w:rStyle w:val="af4"/>
          <w:rFonts w:ascii="Times New Roman" w:hAnsi="Times New Roman" w:cs="Times New Roman"/>
          <w:i w:val="0"/>
          <w:sz w:val="22"/>
          <w:szCs w:val="22"/>
        </w:rPr>
        <w:t>щий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в будущем (потенциальный); </w:t>
      </w:r>
    </w:p>
    <w:p w:rsidR="002C63D1" w:rsidRPr="002C63D1" w:rsidRDefault="00E2205D" w:rsidP="008F16B2">
      <w:pPr>
        <w:pStyle w:val="11"/>
        <w:numPr>
          <w:ilvl w:val="0"/>
          <w:numId w:val="8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E519A">
        <w:rPr>
          <w:rStyle w:val="af4"/>
          <w:rFonts w:ascii="Times New Roman" w:hAnsi="Times New Roman" w:cs="Times New Roman"/>
          <w:i w:val="0"/>
          <w:sz w:val="22"/>
          <w:szCs w:val="22"/>
        </w:rPr>
        <w:t>возможный</w:t>
      </w:r>
      <w:r w:rsidR="002C63D1" w:rsidRPr="00AE519A">
        <w:rPr>
          <w:rFonts w:ascii="Times New Roman" w:hAnsi="Times New Roman" w:cs="Times New Roman"/>
          <w:i/>
          <w:sz w:val="22"/>
          <w:szCs w:val="22"/>
        </w:rPr>
        <w:t>,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 отношении которого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оценивается стои</w:t>
      </w:r>
      <w:r w:rsidR="002C63D1" w:rsidRPr="002C63D1">
        <w:rPr>
          <w:rFonts w:ascii="Times New Roman" w:hAnsi="Times New Roman" w:cs="Times New Roman"/>
          <w:sz w:val="22"/>
          <w:szCs w:val="22"/>
        </w:rPr>
        <w:softHyphen/>
        <w:t>мость риска ущерба.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О материальном ущербе можно говорить только при нали</w:t>
      </w:r>
      <w:r w:rsidRPr="002C63D1">
        <w:rPr>
          <w:rFonts w:ascii="Times New Roman" w:hAnsi="Times New Roman" w:cs="Times New Roman"/>
          <w:sz w:val="22"/>
          <w:szCs w:val="22"/>
        </w:rPr>
        <w:softHyphen/>
        <w:t>чии фактического вреда, о моральном — при фактическом (ущербе, кот</w:t>
      </w:r>
      <w:r w:rsidRPr="002C63D1">
        <w:rPr>
          <w:rFonts w:ascii="Times New Roman" w:hAnsi="Times New Roman" w:cs="Times New Roman"/>
          <w:sz w:val="22"/>
          <w:szCs w:val="22"/>
        </w:rPr>
        <w:t>о</w:t>
      </w:r>
      <w:r w:rsidRPr="002C63D1">
        <w:rPr>
          <w:rFonts w:ascii="Times New Roman" w:hAnsi="Times New Roman" w:cs="Times New Roman"/>
          <w:sz w:val="22"/>
          <w:szCs w:val="22"/>
        </w:rPr>
        <w:t>рый сегодня можно оценить без учета прогнозов) и ожидаемом (уще</w:t>
      </w:r>
      <w:r w:rsidRPr="002C63D1">
        <w:rPr>
          <w:rFonts w:ascii="Times New Roman" w:hAnsi="Times New Roman" w:cs="Times New Roman"/>
          <w:sz w:val="22"/>
          <w:szCs w:val="22"/>
        </w:rPr>
        <w:t>р</w:t>
      </w:r>
      <w:r w:rsidRPr="002C63D1">
        <w:rPr>
          <w:rFonts w:ascii="Times New Roman" w:hAnsi="Times New Roman" w:cs="Times New Roman"/>
          <w:sz w:val="22"/>
          <w:szCs w:val="22"/>
        </w:rPr>
        <w:t>бе с учетом прогнозов), о скрытом (вероят</w:t>
      </w:r>
      <w:r w:rsidRPr="002C63D1">
        <w:rPr>
          <w:rFonts w:ascii="Times New Roman" w:hAnsi="Times New Roman" w:cs="Times New Roman"/>
          <w:sz w:val="22"/>
          <w:szCs w:val="22"/>
        </w:rPr>
        <w:softHyphen/>
        <w:t>ностном стохастическом ущербе, который на сегодняшний день сложно оценить) — как при ожидаемом, так и при вероят</w:t>
      </w:r>
      <w:r w:rsidRPr="002C63D1">
        <w:rPr>
          <w:rFonts w:ascii="Times New Roman" w:hAnsi="Times New Roman" w:cs="Times New Roman"/>
          <w:sz w:val="22"/>
          <w:szCs w:val="22"/>
        </w:rPr>
        <w:softHyphen/>
        <w:t>ном.</w:t>
      </w:r>
    </w:p>
    <w:p w:rsidR="002C63D1" w:rsidRPr="002C63D1" w:rsidRDefault="00E2205D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 xml:space="preserve">Основным 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достоянием человека, как известно, является его </w:t>
      </w:r>
      <w:r w:rsidR="00AE519A">
        <w:rPr>
          <w:rFonts w:ascii="Times New Roman" w:hAnsi="Times New Roman" w:cs="Times New Roman"/>
          <w:sz w:val="22"/>
          <w:szCs w:val="22"/>
        </w:rPr>
        <w:t>з</w:t>
      </w:r>
      <w:r w:rsidR="002C63D1" w:rsidRPr="002C63D1">
        <w:rPr>
          <w:rFonts w:ascii="Times New Roman" w:hAnsi="Times New Roman" w:cs="Times New Roman"/>
          <w:sz w:val="22"/>
          <w:szCs w:val="22"/>
        </w:rPr>
        <w:t>д</w:t>
      </w:r>
      <w:r w:rsidR="002C63D1" w:rsidRPr="002C63D1">
        <w:rPr>
          <w:rFonts w:ascii="Times New Roman" w:hAnsi="Times New Roman" w:cs="Times New Roman"/>
          <w:sz w:val="22"/>
          <w:szCs w:val="22"/>
        </w:rPr>
        <w:t>о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ровье. </w:t>
      </w:r>
      <w:r>
        <w:rPr>
          <w:rFonts w:ascii="Times New Roman" w:hAnsi="Times New Roman" w:cs="Times New Roman"/>
          <w:sz w:val="22"/>
          <w:szCs w:val="22"/>
        </w:rPr>
        <w:t>Так</w:t>
      </w:r>
      <w:r w:rsidR="002C63D1" w:rsidRPr="002C63D1">
        <w:rPr>
          <w:rFonts w:ascii="Times New Roman" w:hAnsi="Times New Roman" w:cs="Times New Roman"/>
          <w:sz w:val="22"/>
          <w:szCs w:val="22"/>
        </w:rPr>
        <w:t xml:space="preserve"> под здоровьем человека понимается состоя</w:t>
      </w:r>
      <w:r w:rsidR="002C63D1" w:rsidRPr="002C63D1">
        <w:rPr>
          <w:rFonts w:ascii="Times New Roman" w:hAnsi="Times New Roman" w:cs="Times New Roman"/>
          <w:sz w:val="22"/>
          <w:szCs w:val="22"/>
        </w:rPr>
        <w:softHyphen/>
        <w:t>ние полного ф</w:t>
      </w:r>
      <w:r w:rsidR="002C63D1" w:rsidRPr="002C63D1">
        <w:rPr>
          <w:rFonts w:ascii="Times New Roman" w:hAnsi="Times New Roman" w:cs="Times New Roman"/>
          <w:sz w:val="22"/>
          <w:szCs w:val="22"/>
        </w:rPr>
        <w:t>и</w:t>
      </w:r>
      <w:r w:rsidR="002C63D1" w:rsidRPr="002C63D1">
        <w:rPr>
          <w:rFonts w:ascii="Times New Roman" w:hAnsi="Times New Roman" w:cs="Times New Roman"/>
          <w:sz w:val="22"/>
          <w:szCs w:val="22"/>
        </w:rPr>
        <w:t>зического, духовного и социального благополу</w:t>
      </w:r>
      <w:r w:rsidR="002C63D1" w:rsidRPr="002C63D1">
        <w:rPr>
          <w:rFonts w:ascii="Times New Roman" w:hAnsi="Times New Roman" w:cs="Times New Roman"/>
          <w:sz w:val="22"/>
          <w:szCs w:val="22"/>
        </w:rPr>
        <w:softHyphen/>
        <w:t>чия, а не только отсу</w:t>
      </w:r>
      <w:r w:rsidR="002C63D1" w:rsidRPr="002C63D1">
        <w:rPr>
          <w:rFonts w:ascii="Times New Roman" w:hAnsi="Times New Roman" w:cs="Times New Roman"/>
          <w:sz w:val="22"/>
          <w:szCs w:val="22"/>
        </w:rPr>
        <w:t>т</w:t>
      </w:r>
      <w:r w:rsidR="002C63D1" w:rsidRPr="002C63D1">
        <w:rPr>
          <w:rFonts w:ascii="Times New Roman" w:hAnsi="Times New Roman" w:cs="Times New Roman"/>
          <w:sz w:val="22"/>
          <w:szCs w:val="22"/>
        </w:rPr>
        <w:t>ствие болезней и физических дефектов (преамбула Устава Всемирной организации здравоохранения).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 xml:space="preserve">Здоровье может быть нарушено </w:t>
      </w:r>
      <w:r w:rsidR="00E2205D">
        <w:rPr>
          <w:rFonts w:ascii="Times New Roman" w:hAnsi="Times New Roman" w:cs="Times New Roman"/>
          <w:sz w:val="22"/>
          <w:szCs w:val="22"/>
        </w:rPr>
        <w:t>под воздействием</w:t>
      </w:r>
      <w:r w:rsidRPr="002C63D1">
        <w:rPr>
          <w:rFonts w:ascii="Times New Roman" w:hAnsi="Times New Roman" w:cs="Times New Roman"/>
          <w:sz w:val="22"/>
          <w:szCs w:val="22"/>
        </w:rPr>
        <w:t xml:space="preserve"> болезней или несчастного случая.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Нарушение (повреждение) здоровья — это физическое, душе</w:t>
      </w:r>
      <w:r w:rsidRPr="002C63D1">
        <w:rPr>
          <w:rFonts w:ascii="Times New Roman" w:hAnsi="Times New Roman" w:cs="Times New Roman"/>
          <w:sz w:val="22"/>
          <w:szCs w:val="22"/>
        </w:rPr>
        <w:t>в</w:t>
      </w:r>
      <w:r w:rsidRPr="002C63D1">
        <w:rPr>
          <w:rFonts w:ascii="Times New Roman" w:hAnsi="Times New Roman" w:cs="Times New Roman"/>
          <w:sz w:val="22"/>
          <w:szCs w:val="22"/>
        </w:rPr>
        <w:t>ное и социальное неблагополучие, связанное с потерей, аномалией, расстройством психологической, физиологической, анатомической структуры и (или) функции организма человека.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lastRenderedPageBreak/>
        <w:t>Несчастный случай — это</w:t>
      </w:r>
      <w:r w:rsidR="00AE519A">
        <w:rPr>
          <w:rFonts w:ascii="Times New Roman" w:hAnsi="Times New Roman" w:cs="Times New Roman"/>
          <w:sz w:val="22"/>
          <w:szCs w:val="22"/>
        </w:rPr>
        <w:t xml:space="preserve"> </w:t>
      </w:r>
      <w:r w:rsidR="00E2205D">
        <w:rPr>
          <w:rFonts w:ascii="Times New Roman" w:hAnsi="Times New Roman" w:cs="Times New Roman"/>
          <w:sz w:val="22"/>
          <w:szCs w:val="22"/>
        </w:rPr>
        <w:t>негативн</w:t>
      </w:r>
      <w:r w:rsidR="00AE519A">
        <w:rPr>
          <w:rFonts w:ascii="Times New Roman" w:hAnsi="Times New Roman" w:cs="Times New Roman"/>
          <w:sz w:val="22"/>
          <w:szCs w:val="22"/>
        </w:rPr>
        <w:t xml:space="preserve">ое событие, </w:t>
      </w:r>
      <w:r w:rsidR="00E2205D">
        <w:rPr>
          <w:rFonts w:ascii="Times New Roman" w:hAnsi="Times New Roman" w:cs="Times New Roman"/>
          <w:sz w:val="22"/>
          <w:szCs w:val="22"/>
        </w:rPr>
        <w:t>поверга</w:t>
      </w:r>
      <w:r w:rsidR="00E2205D" w:rsidRPr="002C63D1">
        <w:rPr>
          <w:rFonts w:ascii="Times New Roman" w:hAnsi="Times New Roman" w:cs="Times New Roman"/>
          <w:sz w:val="22"/>
          <w:szCs w:val="22"/>
        </w:rPr>
        <w:t>ющее</w:t>
      </w:r>
      <w:r w:rsidRPr="002C63D1">
        <w:rPr>
          <w:rFonts w:ascii="Times New Roman" w:hAnsi="Times New Roman" w:cs="Times New Roman"/>
          <w:sz w:val="22"/>
          <w:szCs w:val="22"/>
        </w:rPr>
        <w:t xml:space="preserve"> к смертельному исходу, травме или заболеванию работни</w:t>
      </w:r>
      <w:r w:rsidRPr="002C63D1">
        <w:rPr>
          <w:rFonts w:ascii="Times New Roman" w:hAnsi="Times New Roman" w:cs="Times New Roman"/>
          <w:sz w:val="22"/>
          <w:szCs w:val="22"/>
        </w:rPr>
        <w:softHyphen/>
        <w:t>ка. В резул</w:t>
      </w:r>
      <w:r w:rsidRPr="002C63D1">
        <w:rPr>
          <w:rFonts w:ascii="Times New Roman" w:hAnsi="Times New Roman" w:cs="Times New Roman"/>
          <w:sz w:val="22"/>
          <w:szCs w:val="22"/>
        </w:rPr>
        <w:t>ь</w:t>
      </w:r>
      <w:r w:rsidRPr="002C63D1">
        <w:rPr>
          <w:rFonts w:ascii="Times New Roman" w:hAnsi="Times New Roman" w:cs="Times New Roman"/>
          <w:sz w:val="22"/>
          <w:szCs w:val="22"/>
        </w:rPr>
        <w:t>тате этого события (воздействия) возникает ущерб здоровью человека.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Ущерб здоровью может быть фатальным (гибель) и не</w:t>
      </w:r>
      <w:r w:rsidR="00E2205D">
        <w:rPr>
          <w:rFonts w:ascii="Times New Roman" w:hAnsi="Times New Roman" w:cs="Times New Roman"/>
          <w:sz w:val="22"/>
          <w:szCs w:val="22"/>
        </w:rPr>
        <w:t xml:space="preserve"> </w:t>
      </w:r>
      <w:r w:rsidRPr="002C63D1">
        <w:rPr>
          <w:rFonts w:ascii="Times New Roman" w:hAnsi="Times New Roman" w:cs="Times New Roman"/>
          <w:sz w:val="22"/>
          <w:szCs w:val="22"/>
        </w:rPr>
        <w:t>фат</w:t>
      </w:r>
      <w:r w:rsidR="00E2205D">
        <w:rPr>
          <w:rFonts w:ascii="Times New Roman" w:hAnsi="Times New Roman" w:cs="Times New Roman"/>
          <w:sz w:val="22"/>
          <w:szCs w:val="22"/>
        </w:rPr>
        <w:t>а</w:t>
      </w:r>
      <w:r w:rsidRPr="002C63D1">
        <w:rPr>
          <w:rFonts w:ascii="Times New Roman" w:hAnsi="Times New Roman" w:cs="Times New Roman"/>
          <w:sz w:val="22"/>
          <w:szCs w:val="22"/>
        </w:rPr>
        <w:t>л</w:t>
      </w:r>
      <w:r w:rsidRPr="002C63D1">
        <w:rPr>
          <w:rFonts w:ascii="Times New Roman" w:hAnsi="Times New Roman" w:cs="Times New Roman"/>
          <w:sz w:val="22"/>
          <w:szCs w:val="22"/>
        </w:rPr>
        <w:t>ь</w:t>
      </w:r>
      <w:r w:rsidRPr="002C63D1">
        <w:rPr>
          <w:rFonts w:ascii="Times New Roman" w:hAnsi="Times New Roman" w:cs="Times New Roman"/>
          <w:sz w:val="22"/>
          <w:szCs w:val="22"/>
        </w:rPr>
        <w:t>ным (заболевание).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>Ущерб здоровью, как и ущерб вообще, подразделяется на виды в зависимости от вероятности возникновения.</w:t>
      </w:r>
    </w:p>
    <w:p w:rsidR="002C63D1" w:rsidRPr="002C63D1" w:rsidRDefault="002C63D1" w:rsidP="002C63D1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2C63D1">
        <w:rPr>
          <w:rFonts w:ascii="Times New Roman" w:hAnsi="Times New Roman" w:cs="Times New Roman"/>
          <w:sz w:val="22"/>
          <w:szCs w:val="22"/>
        </w:rPr>
        <w:t xml:space="preserve">Таким образом, вышесказанное </w:t>
      </w:r>
      <w:r w:rsidR="00D82509" w:rsidRPr="002C63D1">
        <w:rPr>
          <w:rFonts w:ascii="Times New Roman" w:hAnsi="Times New Roman" w:cs="Times New Roman"/>
          <w:sz w:val="22"/>
          <w:szCs w:val="22"/>
        </w:rPr>
        <w:t>указывает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D82509">
        <w:rPr>
          <w:rFonts w:ascii="Times New Roman" w:hAnsi="Times New Roman" w:cs="Times New Roman"/>
          <w:sz w:val="22"/>
          <w:szCs w:val="22"/>
        </w:rPr>
        <w:t>на то</w:t>
      </w:r>
      <w:r w:rsidRPr="002C63D1">
        <w:rPr>
          <w:rFonts w:ascii="Times New Roman" w:hAnsi="Times New Roman" w:cs="Times New Roman"/>
          <w:sz w:val="22"/>
          <w:szCs w:val="22"/>
        </w:rPr>
        <w:t xml:space="preserve">, что </w:t>
      </w:r>
      <w:r w:rsidR="00D82509" w:rsidRPr="002C63D1">
        <w:rPr>
          <w:rFonts w:ascii="Times New Roman" w:hAnsi="Times New Roman" w:cs="Times New Roman"/>
          <w:sz w:val="22"/>
          <w:szCs w:val="22"/>
        </w:rPr>
        <w:t>анализ</w:t>
      </w:r>
      <w:r w:rsidR="00D82509" w:rsidRPr="002C63D1">
        <w:rPr>
          <w:rFonts w:ascii="Times New Roman" w:hAnsi="Times New Roman" w:cs="Times New Roman"/>
          <w:sz w:val="22"/>
          <w:szCs w:val="22"/>
        </w:rPr>
        <w:t>и</w:t>
      </w:r>
      <w:r w:rsidR="00D82509" w:rsidRPr="002C63D1">
        <w:rPr>
          <w:rFonts w:ascii="Times New Roman" w:hAnsi="Times New Roman" w:cs="Times New Roman"/>
          <w:sz w:val="22"/>
          <w:szCs w:val="22"/>
        </w:rPr>
        <w:t>руемая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категория ущерба </w:t>
      </w:r>
      <w:r w:rsidR="00D82509" w:rsidRPr="002C63D1">
        <w:rPr>
          <w:rFonts w:ascii="Times New Roman" w:hAnsi="Times New Roman" w:cs="Times New Roman"/>
          <w:sz w:val="22"/>
          <w:szCs w:val="22"/>
        </w:rPr>
        <w:t>различается</w:t>
      </w:r>
      <w:r w:rsidRPr="002C63D1">
        <w:rPr>
          <w:rFonts w:ascii="Times New Roman" w:hAnsi="Times New Roman" w:cs="Times New Roman"/>
          <w:sz w:val="22"/>
          <w:szCs w:val="22"/>
        </w:rPr>
        <w:t xml:space="preserve"> </w:t>
      </w:r>
      <w:r w:rsidR="00D82509" w:rsidRPr="002C63D1">
        <w:rPr>
          <w:rFonts w:ascii="Times New Roman" w:hAnsi="Times New Roman" w:cs="Times New Roman"/>
          <w:sz w:val="22"/>
          <w:szCs w:val="22"/>
        </w:rPr>
        <w:t>многосторонностью</w:t>
      </w:r>
      <w:r w:rsidRPr="002C63D1">
        <w:rPr>
          <w:rFonts w:ascii="Times New Roman" w:hAnsi="Times New Roman" w:cs="Times New Roman"/>
          <w:sz w:val="22"/>
          <w:szCs w:val="22"/>
        </w:rPr>
        <w:t xml:space="preserve">, </w:t>
      </w:r>
      <w:r w:rsidR="00D82509" w:rsidRPr="002C63D1">
        <w:rPr>
          <w:rFonts w:ascii="Times New Roman" w:hAnsi="Times New Roman" w:cs="Times New Roman"/>
          <w:sz w:val="22"/>
          <w:szCs w:val="22"/>
        </w:rPr>
        <w:t>неотчетл</w:t>
      </w:r>
      <w:r w:rsidR="00D82509" w:rsidRPr="002C63D1">
        <w:rPr>
          <w:rFonts w:ascii="Times New Roman" w:hAnsi="Times New Roman" w:cs="Times New Roman"/>
          <w:sz w:val="22"/>
          <w:szCs w:val="22"/>
        </w:rPr>
        <w:t>и</w:t>
      </w:r>
      <w:r w:rsidR="00D82509" w:rsidRPr="002C63D1">
        <w:rPr>
          <w:rFonts w:ascii="Times New Roman" w:hAnsi="Times New Roman" w:cs="Times New Roman"/>
          <w:sz w:val="22"/>
          <w:szCs w:val="22"/>
        </w:rPr>
        <w:t>востью</w:t>
      </w:r>
      <w:r w:rsidRPr="002C63D1">
        <w:rPr>
          <w:rFonts w:ascii="Times New Roman" w:hAnsi="Times New Roman" w:cs="Times New Roman"/>
          <w:sz w:val="22"/>
          <w:szCs w:val="22"/>
        </w:rPr>
        <w:t xml:space="preserve"> ее </w:t>
      </w:r>
      <w:r w:rsidR="00D82509" w:rsidRPr="002C63D1">
        <w:rPr>
          <w:rFonts w:ascii="Times New Roman" w:hAnsi="Times New Roman" w:cs="Times New Roman"/>
          <w:sz w:val="22"/>
          <w:szCs w:val="22"/>
        </w:rPr>
        <w:t>дефиниций</w:t>
      </w:r>
      <w:r w:rsidRPr="002C63D1">
        <w:rPr>
          <w:rFonts w:ascii="Times New Roman" w:hAnsi="Times New Roman" w:cs="Times New Roman"/>
          <w:sz w:val="22"/>
          <w:szCs w:val="22"/>
        </w:rPr>
        <w:t xml:space="preserve"> и состава.</w:t>
      </w:r>
    </w:p>
    <w:p w:rsidR="002C63D1" w:rsidRPr="002C63D1" w:rsidRDefault="002C63D1" w:rsidP="002C63D1">
      <w:pPr>
        <w:pStyle w:val="a7"/>
        <w:ind w:firstLine="567"/>
        <w:jc w:val="both"/>
      </w:pPr>
    </w:p>
    <w:p w:rsidR="006E58E4" w:rsidRDefault="006E58E4" w:rsidP="006E58E4">
      <w:pPr>
        <w:jc w:val="center"/>
      </w:pPr>
      <w:r>
        <w:rPr>
          <w:lang w:val="en-US"/>
        </w:rPr>
        <w:t>II</w:t>
      </w:r>
    </w:p>
    <w:p w:rsidR="006E58E4" w:rsidRDefault="006E58E4" w:rsidP="006E58E4">
      <w:pPr>
        <w:jc w:val="center"/>
      </w:pPr>
    </w:p>
    <w:p w:rsidR="006E58E4" w:rsidRPr="006941FC" w:rsidRDefault="006E58E4" w:rsidP="006E58E4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941FC">
        <w:rPr>
          <w:rFonts w:ascii="Times New Roman" w:hAnsi="Times New Roman" w:cs="Times New Roman"/>
          <w:sz w:val="22"/>
          <w:szCs w:val="22"/>
        </w:rPr>
        <w:t xml:space="preserve">Создание в </w:t>
      </w:r>
      <w:r w:rsidR="006941FC">
        <w:rPr>
          <w:rFonts w:ascii="Times New Roman" w:hAnsi="Times New Roman" w:cs="Times New Roman"/>
          <w:sz w:val="22"/>
          <w:szCs w:val="22"/>
        </w:rPr>
        <w:t>России</w:t>
      </w:r>
      <w:r w:rsidRPr="006941FC">
        <w:rPr>
          <w:rFonts w:ascii="Times New Roman" w:hAnsi="Times New Roman" w:cs="Times New Roman"/>
          <w:sz w:val="22"/>
          <w:szCs w:val="22"/>
        </w:rPr>
        <w:t xml:space="preserve"> системы управления охраной тру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да, адеква</w:t>
      </w:r>
      <w:r w:rsidRPr="006941FC">
        <w:rPr>
          <w:rFonts w:ascii="Times New Roman" w:hAnsi="Times New Roman" w:cs="Times New Roman"/>
          <w:sz w:val="22"/>
          <w:szCs w:val="22"/>
        </w:rPr>
        <w:t>т</w:t>
      </w:r>
      <w:r w:rsidRPr="006941FC">
        <w:rPr>
          <w:rFonts w:ascii="Times New Roman" w:hAnsi="Times New Roman" w:cs="Times New Roman"/>
          <w:sz w:val="22"/>
          <w:szCs w:val="22"/>
        </w:rPr>
        <w:t xml:space="preserve">ной рыночной экономике, еще не завершено, и это является одной из причин сохранения </w:t>
      </w:r>
      <w:r w:rsidR="00D502CC" w:rsidRPr="006941FC">
        <w:rPr>
          <w:rFonts w:ascii="Times New Roman" w:hAnsi="Times New Roman" w:cs="Times New Roman"/>
          <w:sz w:val="22"/>
          <w:szCs w:val="22"/>
        </w:rPr>
        <w:t>постоянно</w:t>
      </w:r>
      <w:r w:rsidRPr="006941FC">
        <w:rPr>
          <w:rFonts w:ascii="Times New Roman" w:hAnsi="Times New Roman" w:cs="Times New Roman"/>
          <w:sz w:val="22"/>
          <w:szCs w:val="22"/>
        </w:rPr>
        <w:t xml:space="preserve"> неудовлетво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рительного состояния у</w:t>
      </w:r>
      <w:r w:rsidRPr="006941FC">
        <w:rPr>
          <w:rFonts w:ascii="Times New Roman" w:hAnsi="Times New Roman" w:cs="Times New Roman"/>
          <w:sz w:val="22"/>
          <w:szCs w:val="22"/>
        </w:rPr>
        <w:t>с</w:t>
      </w:r>
      <w:r w:rsidRPr="006941FC">
        <w:rPr>
          <w:rFonts w:ascii="Times New Roman" w:hAnsi="Times New Roman" w:cs="Times New Roman"/>
          <w:sz w:val="22"/>
          <w:szCs w:val="22"/>
        </w:rPr>
        <w:t xml:space="preserve">ловий труда, </w:t>
      </w:r>
      <w:r w:rsidR="00D502CC" w:rsidRPr="006941FC">
        <w:rPr>
          <w:rFonts w:ascii="Times New Roman" w:hAnsi="Times New Roman" w:cs="Times New Roman"/>
          <w:sz w:val="22"/>
          <w:szCs w:val="22"/>
        </w:rPr>
        <w:t>значительно</w:t>
      </w:r>
      <w:r w:rsidR="00D502CC">
        <w:rPr>
          <w:rFonts w:ascii="Times New Roman" w:hAnsi="Times New Roman" w:cs="Times New Roman"/>
          <w:sz w:val="22"/>
          <w:szCs w:val="22"/>
        </w:rPr>
        <w:t>й</w:t>
      </w:r>
      <w:r w:rsidRPr="006941FC">
        <w:rPr>
          <w:rFonts w:ascii="Times New Roman" w:hAnsi="Times New Roman" w:cs="Times New Roman"/>
          <w:sz w:val="22"/>
          <w:szCs w:val="22"/>
        </w:rPr>
        <w:t xml:space="preserve"> </w:t>
      </w:r>
      <w:r w:rsidR="00D502CC" w:rsidRPr="006941FC">
        <w:rPr>
          <w:rFonts w:ascii="Times New Roman" w:hAnsi="Times New Roman" w:cs="Times New Roman"/>
          <w:sz w:val="22"/>
          <w:szCs w:val="22"/>
        </w:rPr>
        <w:t>величины</w:t>
      </w:r>
      <w:r w:rsidRPr="006941FC">
        <w:rPr>
          <w:rFonts w:ascii="Times New Roman" w:hAnsi="Times New Roman" w:cs="Times New Roman"/>
          <w:sz w:val="22"/>
          <w:szCs w:val="22"/>
        </w:rPr>
        <w:t xml:space="preserve"> производственного травматизма со смертельным исходом. </w:t>
      </w:r>
      <w:r w:rsidR="00D502CC">
        <w:rPr>
          <w:rFonts w:ascii="Times New Roman" w:hAnsi="Times New Roman" w:cs="Times New Roman"/>
          <w:sz w:val="22"/>
          <w:szCs w:val="22"/>
        </w:rPr>
        <w:t>Поэтому</w:t>
      </w:r>
      <w:r w:rsidRPr="006941FC">
        <w:rPr>
          <w:rFonts w:ascii="Times New Roman" w:hAnsi="Times New Roman" w:cs="Times New Roman"/>
          <w:sz w:val="22"/>
          <w:szCs w:val="22"/>
        </w:rPr>
        <w:t xml:space="preserve"> необходимо </w:t>
      </w:r>
      <w:r w:rsidR="00D502CC" w:rsidRPr="006941FC">
        <w:rPr>
          <w:rFonts w:ascii="Times New Roman" w:hAnsi="Times New Roman" w:cs="Times New Roman"/>
          <w:sz w:val="22"/>
          <w:szCs w:val="22"/>
        </w:rPr>
        <w:t>основание</w:t>
      </w:r>
      <w:r w:rsidRPr="006941FC">
        <w:rPr>
          <w:rFonts w:ascii="Times New Roman" w:hAnsi="Times New Roman" w:cs="Times New Roman"/>
          <w:sz w:val="22"/>
          <w:szCs w:val="22"/>
        </w:rPr>
        <w:t xml:space="preserve"> </w:t>
      </w:r>
      <w:r w:rsidR="00D502CC" w:rsidRPr="006941FC">
        <w:rPr>
          <w:rFonts w:ascii="Times New Roman" w:hAnsi="Times New Roman" w:cs="Times New Roman"/>
          <w:sz w:val="22"/>
          <w:szCs w:val="22"/>
        </w:rPr>
        <w:t>действе</w:t>
      </w:r>
      <w:r w:rsidR="00D502CC" w:rsidRPr="006941FC">
        <w:rPr>
          <w:rFonts w:ascii="Times New Roman" w:hAnsi="Times New Roman" w:cs="Times New Roman"/>
          <w:sz w:val="22"/>
          <w:szCs w:val="22"/>
        </w:rPr>
        <w:t>н</w:t>
      </w:r>
      <w:r w:rsidR="00D502CC" w:rsidRPr="006941FC">
        <w:rPr>
          <w:rFonts w:ascii="Times New Roman" w:hAnsi="Times New Roman" w:cs="Times New Roman"/>
          <w:sz w:val="22"/>
          <w:szCs w:val="22"/>
        </w:rPr>
        <w:t>ного</w:t>
      </w:r>
      <w:r w:rsidRPr="006941FC">
        <w:rPr>
          <w:rFonts w:ascii="Times New Roman" w:hAnsi="Times New Roman" w:cs="Times New Roman"/>
          <w:sz w:val="22"/>
          <w:szCs w:val="22"/>
        </w:rPr>
        <w:t xml:space="preserve"> механизма экономического стимулирования деятельности пре</w:t>
      </w:r>
      <w:r w:rsidRPr="006941FC">
        <w:rPr>
          <w:rFonts w:ascii="Times New Roman" w:hAnsi="Times New Roman" w:cs="Times New Roman"/>
          <w:sz w:val="22"/>
          <w:szCs w:val="22"/>
        </w:rPr>
        <w:t>д</w:t>
      </w:r>
      <w:r w:rsidRPr="006941FC">
        <w:rPr>
          <w:rFonts w:ascii="Times New Roman" w:hAnsi="Times New Roman" w:cs="Times New Roman"/>
          <w:sz w:val="22"/>
          <w:szCs w:val="22"/>
        </w:rPr>
        <w:t xml:space="preserve">приятий по </w:t>
      </w:r>
      <w:r w:rsidR="00D502CC" w:rsidRPr="006941FC">
        <w:rPr>
          <w:rFonts w:ascii="Times New Roman" w:hAnsi="Times New Roman" w:cs="Times New Roman"/>
          <w:sz w:val="22"/>
          <w:szCs w:val="22"/>
        </w:rPr>
        <w:t>совершенствованию</w:t>
      </w:r>
      <w:r w:rsidRPr="006941FC">
        <w:rPr>
          <w:rFonts w:ascii="Times New Roman" w:hAnsi="Times New Roman" w:cs="Times New Roman"/>
          <w:sz w:val="22"/>
          <w:szCs w:val="22"/>
        </w:rPr>
        <w:t xml:space="preserve"> условий и охраны труда. Экономич</w:t>
      </w:r>
      <w:r w:rsidRPr="006941FC">
        <w:rPr>
          <w:rFonts w:ascii="Times New Roman" w:hAnsi="Times New Roman" w:cs="Times New Roman"/>
          <w:sz w:val="22"/>
          <w:szCs w:val="22"/>
        </w:rPr>
        <w:t>е</w:t>
      </w:r>
      <w:r w:rsidRPr="006941FC">
        <w:rPr>
          <w:rFonts w:ascii="Times New Roman" w:hAnsi="Times New Roman" w:cs="Times New Roman"/>
          <w:sz w:val="22"/>
          <w:szCs w:val="22"/>
        </w:rPr>
        <w:t xml:space="preserve">ское стимулирование улучшения охраны труда </w:t>
      </w:r>
      <w:r w:rsidR="00D502CC">
        <w:rPr>
          <w:rFonts w:ascii="Times New Roman" w:hAnsi="Times New Roman" w:cs="Times New Roman"/>
          <w:sz w:val="22"/>
          <w:szCs w:val="22"/>
        </w:rPr>
        <w:t>обеспечив</w:t>
      </w:r>
      <w:r w:rsidRPr="006941FC">
        <w:rPr>
          <w:rFonts w:ascii="Times New Roman" w:hAnsi="Times New Roman" w:cs="Times New Roman"/>
          <w:sz w:val="22"/>
          <w:szCs w:val="22"/>
        </w:rPr>
        <w:t xml:space="preserve">ает </w:t>
      </w:r>
      <w:r w:rsidR="00D502CC" w:rsidRPr="006941FC">
        <w:rPr>
          <w:rFonts w:ascii="Times New Roman" w:hAnsi="Times New Roman" w:cs="Times New Roman"/>
          <w:sz w:val="22"/>
          <w:szCs w:val="22"/>
        </w:rPr>
        <w:t>орган</w:t>
      </w:r>
      <w:r w:rsidR="00D502CC" w:rsidRPr="006941FC">
        <w:rPr>
          <w:rFonts w:ascii="Times New Roman" w:hAnsi="Times New Roman" w:cs="Times New Roman"/>
          <w:sz w:val="22"/>
          <w:szCs w:val="22"/>
        </w:rPr>
        <w:t>и</w:t>
      </w:r>
      <w:r w:rsidR="00D502CC" w:rsidRPr="006941FC">
        <w:rPr>
          <w:rFonts w:ascii="Times New Roman" w:hAnsi="Times New Roman" w:cs="Times New Roman"/>
          <w:sz w:val="22"/>
          <w:szCs w:val="22"/>
        </w:rPr>
        <w:t>зацию</w:t>
      </w:r>
      <w:r w:rsidRPr="006941FC">
        <w:rPr>
          <w:rFonts w:ascii="Times New Roman" w:hAnsi="Times New Roman" w:cs="Times New Roman"/>
          <w:sz w:val="22"/>
          <w:szCs w:val="22"/>
        </w:rPr>
        <w:t xml:space="preserve"> таких </w:t>
      </w:r>
      <w:r w:rsidR="00D502CC" w:rsidRPr="006941FC">
        <w:rPr>
          <w:rFonts w:ascii="Times New Roman" w:hAnsi="Times New Roman" w:cs="Times New Roman"/>
          <w:sz w:val="22"/>
          <w:szCs w:val="22"/>
        </w:rPr>
        <w:t>обстоятельств</w:t>
      </w:r>
      <w:r w:rsidRPr="006941FC">
        <w:rPr>
          <w:rFonts w:ascii="Times New Roman" w:hAnsi="Times New Roman" w:cs="Times New Roman"/>
          <w:sz w:val="22"/>
          <w:szCs w:val="22"/>
        </w:rPr>
        <w:t>, когда из вариантов — выплачивать штр</w:t>
      </w:r>
      <w:r w:rsidRPr="006941FC">
        <w:rPr>
          <w:rFonts w:ascii="Times New Roman" w:hAnsi="Times New Roman" w:cs="Times New Roman"/>
          <w:sz w:val="22"/>
          <w:szCs w:val="22"/>
        </w:rPr>
        <w:t>а</w:t>
      </w:r>
      <w:r w:rsidRPr="006941FC">
        <w:rPr>
          <w:rFonts w:ascii="Times New Roman" w:hAnsi="Times New Roman" w:cs="Times New Roman"/>
          <w:sz w:val="22"/>
          <w:szCs w:val="22"/>
        </w:rPr>
        <w:t xml:space="preserve">фы, </w:t>
      </w:r>
      <w:r w:rsidR="00D502CC" w:rsidRPr="006941FC">
        <w:rPr>
          <w:rFonts w:ascii="Times New Roman" w:hAnsi="Times New Roman" w:cs="Times New Roman"/>
          <w:sz w:val="22"/>
          <w:szCs w:val="22"/>
        </w:rPr>
        <w:t>увеличенные</w:t>
      </w:r>
      <w:r w:rsidRPr="006941FC">
        <w:rPr>
          <w:rFonts w:ascii="Times New Roman" w:hAnsi="Times New Roman" w:cs="Times New Roman"/>
          <w:sz w:val="22"/>
          <w:szCs w:val="22"/>
        </w:rPr>
        <w:t xml:space="preserve"> страховые взносы, компенсации за работу в не</w:t>
      </w:r>
      <w:r w:rsidRPr="006941FC">
        <w:rPr>
          <w:rFonts w:ascii="Times New Roman" w:hAnsi="Times New Roman" w:cs="Times New Roman"/>
          <w:sz w:val="22"/>
          <w:szCs w:val="22"/>
        </w:rPr>
        <w:softHyphen/>
        <w:t xml:space="preserve">благоприятных условиях труда, </w:t>
      </w:r>
      <w:r w:rsidR="00D502CC" w:rsidRPr="006941FC">
        <w:rPr>
          <w:rFonts w:ascii="Times New Roman" w:hAnsi="Times New Roman" w:cs="Times New Roman"/>
          <w:sz w:val="22"/>
          <w:szCs w:val="22"/>
        </w:rPr>
        <w:t>большие</w:t>
      </w:r>
      <w:r w:rsidRPr="006941FC">
        <w:rPr>
          <w:rFonts w:ascii="Times New Roman" w:hAnsi="Times New Roman" w:cs="Times New Roman"/>
          <w:sz w:val="22"/>
          <w:szCs w:val="22"/>
        </w:rPr>
        <w:t xml:space="preserve"> суммы на </w:t>
      </w:r>
      <w:r w:rsidR="00D502CC" w:rsidRPr="006941FC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6941FC">
        <w:rPr>
          <w:rFonts w:ascii="Times New Roman" w:hAnsi="Times New Roman" w:cs="Times New Roman"/>
          <w:sz w:val="22"/>
          <w:szCs w:val="22"/>
        </w:rPr>
        <w:t xml:space="preserve"> вреда за утрату здоровья или </w:t>
      </w:r>
      <w:r w:rsidR="00D502CC" w:rsidRPr="006941FC">
        <w:rPr>
          <w:rFonts w:ascii="Times New Roman" w:hAnsi="Times New Roman" w:cs="Times New Roman"/>
          <w:sz w:val="22"/>
          <w:szCs w:val="22"/>
        </w:rPr>
        <w:t>реализовывать</w:t>
      </w:r>
      <w:r w:rsidRPr="006941FC">
        <w:rPr>
          <w:rFonts w:ascii="Times New Roman" w:hAnsi="Times New Roman" w:cs="Times New Roman"/>
          <w:sz w:val="22"/>
          <w:szCs w:val="22"/>
        </w:rPr>
        <w:t xml:space="preserve"> </w:t>
      </w:r>
      <w:r w:rsidR="00D502CC" w:rsidRPr="006941FC">
        <w:rPr>
          <w:rFonts w:ascii="Times New Roman" w:hAnsi="Times New Roman" w:cs="Times New Roman"/>
          <w:sz w:val="22"/>
          <w:szCs w:val="22"/>
        </w:rPr>
        <w:t>основательные</w:t>
      </w:r>
      <w:r w:rsidRPr="006941FC">
        <w:rPr>
          <w:rFonts w:ascii="Times New Roman" w:hAnsi="Times New Roman" w:cs="Times New Roman"/>
          <w:sz w:val="22"/>
          <w:szCs w:val="22"/>
        </w:rPr>
        <w:t xml:space="preserve"> </w:t>
      </w:r>
      <w:r w:rsidR="00D502CC" w:rsidRPr="006941FC">
        <w:rPr>
          <w:rFonts w:ascii="Times New Roman" w:hAnsi="Times New Roman" w:cs="Times New Roman"/>
          <w:sz w:val="22"/>
          <w:szCs w:val="22"/>
        </w:rPr>
        <w:t>инвест</w:t>
      </w:r>
      <w:r w:rsidR="00D502CC" w:rsidRPr="006941FC">
        <w:rPr>
          <w:rFonts w:ascii="Times New Roman" w:hAnsi="Times New Roman" w:cs="Times New Roman"/>
          <w:sz w:val="22"/>
          <w:szCs w:val="22"/>
        </w:rPr>
        <w:t>и</w:t>
      </w:r>
      <w:r w:rsidR="00D502CC" w:rsidRPr="006941FC">
        <w:rPr>
          <w:rFonts w:ascii="Times New Roman" w:hAnsi="Times New Roman" w:cs="Times New Roman"/>
          <w:sz w:val="22"/>
          <w:szCs w:val="22"/>
        </w:rPr>
        <w:t>ции</w:t>
      </w:r>
      <w:r w:rsidRPr="006941FC">
        <w:rPr>
          <w:rFonts w:ascii="Times New Roman" w:hAnsi="Times New Roman" w:cs="Times New Roman"/>
          <w:sz w:val="22"/>
          <w:szCs w:val="22"/>
        </w:rPr>
        <w:t xml:space="preserve"> в </w:t>
      </w:r>
      <w:r w:rsidR="00D502CC" w:rsidRPr="006941FC">
        <w:rPr>
          <w:rFonts w:ascii="Times New Roman" w:hAnsi="Times New Roman" w:cs="Times New Roman"/>
          <w:sz w:val="22"/>
          <w:szCs w:val="22"/>
        </w:rPr>
        <w:t>совершенствование</w:t>
      </w:r>
      <w:r w:rsidRPr="006941FC">
        <w:rPr>
          <w:rFonts w:ascii="Times New Roman" w:hAnsi="Times New Roman" w:cs="Times New Roman"/>
          <w:sz w:val="22"/>
          <w:szCs w:val="22"/>
        </w:rPr>
        <w:t xml:space="preserve"> условий и охраны труда — будет выгодно выбирать второй.</w:t>
      </w:r>
    </w:p>
    <w:p w:rsidR="006E58E4" w:rsidRPr="006941FC" w:rsidRDefault="006E58E4" w:rsidP="006E58E4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941FC">
        <w:rPr>
          <w:rFonts w:ascii="Times New Roman" w:hAnsi="Times New Roman" w:cs="Times New Roman"/>
          <w:sz w:val="22"/>
          <w:szCs w:val="22"/>
        </w:rPr>
        <w:t>Необходим</w:t>
      </w:r>
      <w:r w:rsidR="00D502CC">
        <w:rPr>
          <w:rFonts w:ascii="Times New Roman" w:hAnsi="Times New Roman" w:cs="Times New Roman"/>
          <w:sz w:val="22"/>
          <w:szCs w:val="22"/>
        </w:rPr>
        <w:t>ым элементом</w:t>
      </w:r>
      <w:r w:rsidRPr="006941FC">
        <w:rPr>
          <w:rFonts w:ascii="Times New Roman" w:hAnsi="Times New Roman" w:cs="Times New Roman"/>
          <w:sz w:val="22"/>
          <w:szCs w:val="22"/>
        </w:rPr>
        <w:t xml:space="preserve"> социальной защиты работника от н</w:t>
      </w:r>
      <w:r w:rsidRPr="006941FC">
        <w:rPr>
          <w:rFonts w:ascii="Times New Roman" w:hAnsi="Times New Roman" w:cs="Times New Roman"/>
          <w:sz w:val="22"/>
          <w:szCs w:val="22"/>
        </w:rPr>
        <w:t>е</w:t>
      </w:r>
      <w:r w:rsidRPr="006941FC">
        <w:rPr>
          <w:rFonts w:ascii="Times New Roman" w:hAnsi="Times New Roman" w:cs="Times New Roman"/>
          <w:sz w:val="22"/>
          <w:szCs w:val="22"/>
        </w:rPr>
        <w:t>счастного случая являются компенсационные механизмы. Система предоставления компенсаций за работу в неблагопри</w:t>
      </w:r>
      <w:r w:rsidRPr="006941FC">
        <w:rPr>
          <w:rFonts w:ascii="Times New Roman" w:hAnsi="Times New Roman" w:cs="Times New Roman"/>
          <w:sz w:val="22"/>
          <w:szCs w:val="22"/>
        </w:rPr>
        <w:softHyphen/>
        <w:t xml:space="preserve">ятных условиях труда, а также в </w:t>
      </w:r>
      <w:r w:rsidR="00D502CC" w:rsidRPr="006941FC">
        <w:rPr>
          <w:rFonts w:ascii="Times New Roman" w:hAnsi="Times New Roman" w:cs="Times New Roman"/>
          <w:sz w:val="22"/>
          <w:szCs w:val="22"/>
        </w:rPr>
        <w:t>эпизодах</w:t>
      </w:r>
      <w:r w:rsidRPr="006941FC">
        <w:rPr>
          <w:rFonts w:ascii="Times New Roman" w:hAnsi="Times New Roman" w:cs="Times New Roman"/>
          <w:sz w:val="22"/>
          <w:szCs w:val="22"/>
        </w:rPr>
        <w:t xml:space="preserve"> производственного травматизма и профе</w:t>
      </w:r>
      <w:r w:rsidRPr="006941FC">
        <w:rPr>
          <w:rFonts w:ascii="Times New Roman" w:hAnsi="Times New Roman" w:cs="Times New Roman"/>
          <w:sz w:val="22"/>
          <w:szCs w:val="22"/>
        </w:rPr>
        <w:t>с</w:t>
      </w:r>
      <w:r w:rsidRPr="006941FC">
        <w:rPr>
          <w:rFonts w:ascii="Times New Roman" w:hAnsi="Times New Roman" w:cs="Times New Roman"/>
          <w:sz w:val="22"/>
          <w:szCs w:val="22"/>
        </w:rPr>
        <w:t xml:space="preserve">сиональных заболеваний </w:t>
      </w:r>
      <w:r w:rsidR="00D502CC" w:rsidRPr="006941FC">
        <w:rPr>
          <w:rFonts w:ascii="Times New Roman" w:hAnsi="Times New Roman" w:cs="Times New Roman"/>
          <w:sz w:val="22"/>
          <w:szCs w:val="22"/>
        </w:rPr>
        <w:t>затребована</w:t>
      </w:r>
      <w:r w:rsidRPr="006941FC">
        <w:rPr>
          <w:rFonts w:ascii="Times New Roman" w:hAnsi="Times New Roman" w:cs="Times New Roman"/>
          <w:sz w:val="22"/>
          <w:szCs w:val="22"/>
        </w:rPr>
        <w:t>, с од</w:t>
      </w:r>
      <w:r w:rsidRPr="006941FC">
        <w:rPr>
          <w:rFonts w:ascii="Times New Roman" w:hAnsi="Times New Roman" w:cs="Times New Roman"/>
          <w:sz w:val="22"/>
          <w:szCs w:val="22"/>
        </w:rPr>
        <w:softHyphen/>
        <w:t xml:space="preserve">ной стороны, </w:t>
      </w:r>
      <w:r w:rsidR="00D502CC">
        <w:rPr>
          <w:rFonts w:ascii="Times New Roman" w:hAnsi="Times New Roman" w:cs="Times New Roman"/>
          <w:sz w:val="22"/>
          <w:szCs w:val="22"/>
        </w:rPr>
        <w:t>созда</w:t>
      </w:r>
      <w:r w:rsidRPr="006941FC">
        <w:rPr>
          <w:rFonts w:ascii="Times New Roman" w:hAnsi="Times New Roman" w:cs="Times New Roman"/>
          <w:sz w:val="22"/>
          <w:szCs w:val="22"/>
        </w:rPr>
        <w:t>ть соц</w:t>
      </w:r>
      <w:r w:rsidRPr="006941FC">
        <w:rPr>
          <w:rFonts w:ascii="Times New Roman" w:hAnsi="Times New Roman" w:cs="Times New Roman"/>
          <w:sz w:val="22"/>
          <w:szCs w:val="22"/>
        </w:rPr>
        <w:t>и</w:t>
      </w:r>
      <w:r w:rsidRPr="006941FC">
        <w:rPr>
          <w:rFonts w:ascii="Times New Roman" w:hAnsi="Times New Roman" w:cs="Times New Roman"/>
          <w:sz w:val="22"/>
          <w:szCs w:val="22"/>
        </w:rPr>
        <w:t>альную защиту челове</w:t>
      </w:r>
      <w:r w:rsidR="00D502CC">
        <w:rPr>
          <w:rFonts w:ascii="Times New Roman" w:hAnsi="Times New Roman" w:cs="Times New Roman"/>
          <w:sz w:val="22"/>
          <w:szCs w:val="22"/>
        </w:rPr>
        <w:t>ческого</w:t>
      </w:r>
      <w:r w:rsidRPr="006941FC">
        <w:rPr>
          <w:rFonts w:ascii="Times New Roman" w:hAnsi="Times New Roman" w:cs="Times New Roman"/>
          <w:sz w:val="22"/>
          <w:szCs w:val="22"/>
        </w:rPr>
        <w:t xml:space="preserve"> труда, а с другой — </w:t>
      </w:r>
      <w:r w:rsidR="00D502CC" w:rsidRPr="006941FC">
        <w:rPr>
          <w:rFonts w:ascii="Times New Roman" w:hAnsi="Times New Roman" w:cs="Times New Roman"/>
          <w:sz w:val="22"/>
          <w:szCs w:val="22"/>
        </w:rPr>
        <w:t>организовать</w:t>
      </w:r>
      <w:r w:rsidRPr="006941FC">
        <w:rPr>
          <w:rFonts w:ascii="Times New Roman" w:hAnsi="Times New Roman" w:cs="Times New Roman"/>
          <w:sz w:val="22"/>
          <w:szCs w:val="22"/>
        </w:rPr>
        <w:t xml:space="preserve"> бл</w:t>
      </w:r>
      <w:r w:rsidRPr="006941FC">
        <w:rPr>
          <w:rFonts w:ascii="Times New Roman" w:hAnsi="Times New Roman" w:cs="Times New Roman"/>
          <w:sz w:val="22"/>
          <w:szCs w:val="22"/>
        </w:rPr>
        <w:t>а</w:t>
      </w:r>
      <w:r w:rsidRPr="006941FC">
        <w:rPr>
          <w:rFonts w:ascii="Times New Roman" w:hAnsi="Times New Roman" w:cs="Times New Roman"/>
          <w:sz w:val="22"/>
          <w:szCs w:val="22"/>
        </w:rPr>
        <w:t>гоприятные социально-экономические условия для воспроизводства рабочей силы.</w:t>
      </w:r>
    </w:p>
    <w:p w:rsidR="006E58E4" w:rsidRPr="006941FC" w:rsidRDefault="006E58E4" w:rsidP="006E58E4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941FC">
        <w:rPr>
          <w:rFonts w:ascii="Times New Roman" w:hAnsi="Times New Roman" w:cs="Times New Roman"/>
          <w:sz w:val="22"/>
          <w:szCs w:val="22"/>
        </w:rPr>
        <w:t>Согласно ст. 151 ГК РФ и п. 2 постановления Пленума Верхо</w:t>
      </w:r>
      <w:r w:rsidRPr="006941FC">
        <w:rPr>
          <w:rFonts w:ascii="Times New Roman" w:hAnsi="Times New Roman" w:cs="Times New Roman"/>
          <w:sz w:val="22"/>
          <w:szCs w:val="22"/>
        </w:rPr>
        <w:t>в</w:t>
      </w:r>
      <w:r w:rsidRPr="006941FC">
        <w:rPr>
          <w:rFonts w:ascii="Times New Roman" w:hAnsi="Times New Roman" w:cs="Times New Roman"/>
          <w:sz w:val="22"/>
          <w:szCs w:val="22"/>
        </w:rPr>
        <w:t>ного Суда РФ от 20 декабря 1994 г. № 10 (с измене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ниями от 25 октя</w:t>
      </w:r>
      <w:r w:rsidRPr="006941FC">
        <w:rPr>
          <w:rFonts w:ascii="Times New Roman" w:hAnsi="Times New Roman" w:cs="Times New Roman"/>
          <w:sz w:val="22"/>
          <w:szCs w:val="22"/>
        </w:rPr>
        <w:t>б</w:t>
      </w:r>
      <w:r w:rsidRPr="006941FC">
        <w:rPr>
          <w:rFonts w:ascii="Times New Roman" w:hAnsi="Times New Roman" w:cs="Times New Roman"/>
          <w:sz w:val="22"/>
          <w:szCs w:val="22"/>
        </w:rPr>
        <w:lastRenderedPageBreak/>
        <w:t>ря 1996 г., 15 января 1998 г.) под мораль</w:t>
      </w:r>
      <w:r w:rsidRPr="006941FC">
        <w:rPr>
          <w:rFonts w:ascii="Times New Roman" w:hAnsi="Times New Roman" w:cs="Times New Roman"/>
          <w:sz w:val="22"/>
          <w:szCs w:val="22"/>
        </w:rPr>
        <w:softHyphen/>
        <w:t xml:space="preserve">ным вредом понимаются </w:t>
      </w:r>
      <w:r w:rsidR="00D502CC" w:rsidRPr="006941FC">
        <w:rPr>
          <w:rFonts w:ascii="Times New Roman" w:hAnsi="Times New Roman" w:cs="Times New Roman"/>
          <w:sz w:val="22"/>
          <w:szCs w:val="22"/>
        </w:rPr>
        <w:t>м</w:t>
      </w:r>
      <w:r w:rsidR="00D502CC" w:rsidRPr="006941FC">
        <w:rPr>
          <w:rFonts w:ascii="Times New Roman" w:hAnsi="Times New Roman" w:cs="Times New Roman"/>
          <w:sz w:val="22"/>
          <w:szCs w:val="22"/>
        </w:rPr>
        <w:t>о</w:t>
      </w:r>
      <w:r w:rsidR="00D502CC" w:rsidRPr="006941FC">
        <w:rPr>
          <w:rFonts w:ascii="Times New Roman" w:hAnsi="Times New Roman" w:cs="Times New Roman"/>
          <w:sz w:val="22"/>
          <w:szCs w:val="22"/>
        </w:rPr>
        <w:t>ральные</w:t>
      </w:r>
      <w:r w:rsidRPr="006941FC">
        <w:rPr>
          <w:rFonts w:ascii="Times New Roman" w:hAnsi="Times New Roman" w:cs="Times New Roman"/>
          <w:sz w:val="22"/>
          <w:szCs w:val="22"/>
        </w:rPr>
        <w:t xml:space="preserve"> или физические стра</w:t>
      </w:r>
      <w:r w:rsidRPr="006941FC">
        <w:rPr>
          <w:rFonts w:ascii="Times New Roman" w:hAnsi="Times New Roman" w:cs="Times New Roman"/>
          <w:sz w:val="22"/>
          <w:szCs w:val="22"/>
        </w:rPr>
        <w:softHyphen/>
        <w:t xml:space="preserve">дания, </w:t>
      </w:r>
      <w:r w:rsidR="00D502CC" w:rsidRPr="006941FC">
        <w:rPr>
          <w:rFonts w:ascii="Times New Roman" w:hAnsi="Times New Roman" w:cs="Times New Roman"/>
          <w:sz w:val="22"/>
          <w:szCs w:val="22"/>
        </w:rPr>
        <w:t>нанесенные</w:t>
      </w:r>
      <w:r w:rsidRPr="006941FC">
        <w:rPr>
          <w:rFonts w:ascii="Times New Roman" w:hAnsi="Times New Roman" w:cs="Times New Roman"/>
          <w:sz w:val="22"/>
          <w:szCs w:val="22"/>
        </w:rPr>
        <w:t xml:space="preserve"> </w:t>
      </w:r>
      <w:r w:rsidR="00D502CC" w:rsidRPr="006941FC">
        <w:rPr>
          <w:rFonts w:ascii="Times New Roman" w:hAnsi="Times New Roman" w:cs="Times New Roman"/>
          <w:sz w:val="22"/>
          <w:szCs w:val="22"/>
        </w:rPr>
        <w:t>поступками</w:t>
      </w:r>
      <w:r w:rsidRPr="006941FC">
        <w:rPr>
          <w:rFonts w:ascii="Times New Roman" w:hAnsi="Times New Roman" w:cs="Times New Roman"/>
          <w:sz w:val="22"/>
          <w:szCs w:val="22"/>
        </w:rPr>
        <w:t xml:space="preserve"> (безде</w:t>
      </w:r>
      <w:r w:rsidRPr="006941FC">
        <w:rPr>
          <w:rFonts w:ascii="Times New Roman" w:hAnsi="Times New Roman" w:cs="Times New Roman"/>
          <w:sz w:val="22"/>
          <w:szCs w:val="22"/>
        </w:rPr>
        <w:t>й</w:t>
      </w:r>
      <w:r w:rsidRPr="006941FC">
        <w:rPr>
          <w:rFonts w:ascii="Times New Roman" w:hAnsi="Times New Roman" w:cs="Times New Roman"/>
          <w:sz w:val="22"/>
          <w:szCs w:val="22"/>
        </w:rPr>
        <w:t>ствием), посягающи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ми на принадлежащие гражданину от рождения или в силу за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кона нематериальные блага (жизнь, здоровье, достоинс</w:t>
      </w:r>
      <w:r w:rsidRPr="006941FC">
        <w:rPr>
          <w:rFonts w:ascii="Times New Roman" w:hAnsi="Times New Roman" w:cs="Times New Roman"/>
          <w:sz w:val="22"/>
          <w:szCs w:val="22"/>
        </w:rPr>
        <w:t>т</w:t>
      </w:r>
      <w:r w:rsidRPr="006941FC">
        <w:rPr>
          <w:rFonts w:ascii="Times New Roman" w:hAnsi="Times New Roman" w:cs="Times New Roman"/>
          <w:sz w:val="22"/>
          <w:szCs w:val="22"/>
        </w:rPr>
        <w:t>во личности, деловая репутация, неприкосновенность частной жизни, личная и семейная тайна и т.п.) или нарушающими личные неимущ</w:t>
      </w:r>
      <w:r w:rsidRPr="006941FC">
        <w:rPr>
          <w:rFonts w:ascii="Times New Roman" w:hAnsi="Times New Roman" w:cs="Times New Roman"/>
          <w:sz w:val="22"/>
          <w:szCs w:val="22"/>
        </w:rPr>
        <w:t>е</w:t>
      </w:r>
      <w:r w:rsidRPr="006941FC">
        <w:rPr>
          <w:rFonts w:ascii="Times New Roman" w:hAnsi="Times New Roman" w:cs="Times New Roman"/>
          <w:sz w:val="22"/>
          <w:szCs w:val="22"/>
        </w:rPr>
        <w:t>ственные права (право на пользование своим именем, право авторства и другие неимущественные права в соответствии с законами об охране прав на результаты интел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лектуальной деятельности) либо имущес</w:t>
      </w:r>
      <w:r w:rsidRPr="006941FC">
        <w:rPr>
          <w:rFonts w:ascii="Times New Roman" w:hAnsi="Times New Roman" w:cs="Times New Roman"/>
          <w:sz w:val="22"/>
          <w:szCs w:val="22"/>
        </w:rPr>
        <w:t>т</w:t>
      </w:r>
      <w:r w:rsidRPr="006941FC">
        <w:rPr>
          <w:rFonts w:ascii="Times New Roman" w:hAnsi="Times New Roman" w:cs="Times New Roman"/>
          <w:sz w:val="22"/>
          <w:szCs w:val="22"/>
        </w:rPr>
        <w:t>венные права граж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данина.</w:t>
      </w:r>
    </w:p>
    <w:p w:rsidR="006E58E4" w:rsidRPr="006941FC" w:rsidRDefault="006E58E4" w:rsidP="006E58E4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941FC">
        <w:rPr>
          <w:rFonts w:ascii="Times New Roman" w:hAnsi="Times New Roman" w:cs="Times New Roman"/>
          <w:sz w:val="22"/>
          <w:szCs w:val="22"/>
        </w:rPr>
        <w:t>Современный российский законодатель, принимая в 1991 г. формулировку морального вреда как физических и нравствен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ных страданий, не только обозначил свою позицию в вопросе</w:t>
      </w:r>
      <w:r w:rsidR="006941FC">
        <w:rPr>
          <w:rFonts w:ascii="Times New Roman" w:hAnsi="Times New Roman" w:cs="Times New Roman"/>
          <w:sz w:val="22"/>
          <w:szCs w:val="22"/>
        </w:rPr>
        <w:t xml:space="preserve"> со</w:t>
      </w:r>
      <w:r w:rsidRPr="006941FC">
        <w:rPr>
          <w:rFonts w:ascii="Times New Roman" w:hAnsi="Times New Roman" w:cs="Times New Roman"/>
          <w:sz w:val="22"/>
          <w:szCs w:val="22"/>
        </w:rPr>
        <w:t>д</w:t>
      </w:r>
      <w:r w:rsidR="006941FC">
        <w:rPr>
          <w:rFonts w:ascii="Times New Roman" w:hAnsi="Times New Roman" w:cs="Times New Roman"/>
          <w:sz w:val="22"/>
          <w:szCs w:val="22"/>
        </w:rPr>
        <w:t>е</w:t>
      </w:r>
      <w:r w:rsidRPr="006941FC">
        <w:rPr>
          <w:rFonts w:ascii="Times New Roman" w:hAnsi="Times New Roman" w:cs="Times New Roman"/>
          <w:sz w:val="22"/>
          <w:szCs w:val="22"/>
        </w:rPr>
        <w:t xml:space="preserve">ржания данной категории, но и обеспечил возможность </w:t>
      </w:r>
      <w:r w:rsidR="006941FC">
        <w:rPr>
          <w:rFonts w:ascii="Times New Roman" w:hAnsi="Times New Roman" w:cs="Times New Roman"/>
          <w:sz w:val="22"/>
          <w:szCs w:val="22"/>
        </w:rPr>
        <w:t>пров</w:t>
      </w:r>
      <w:r w:rsidRPr="006941FC">
        <w:rPr>
          <w:rFonts w:ascii="Times New Roman" w:hAnsi="Times New Roman" w:cs="Times New Roman"/>
          <w:sz w:val="22"/>
          <w:szCs w:val="22"/>
        </w:rPr>
        <w:t>ерки правильн</w:t>
      </w:r>
      <w:r w:rsidRPr="006941FC">
        <w:rPr>
          <w:rFonts w:ascii="Times New Roman" w:hAnsi="Times New Roman" w:cs="Times New Roman"/>
          <w:sz w:val="22"/>
          <w:szCs w:val="22"/>
        </w:rPr>
        <w:t>о</w:t>
      </w:r>
      <w:r w:rsidRPr="006941FC">
        <w:rPr>
          <w:rFonts w:ascii="Times New Roman" w:hAnsi="Times New Roman" w:cs="Times New Roman"/>
          <w:sz w:val="22"/>
          <w:szCs w:val="22"/>
        </w:rPr>
        <w:t>сти данного подхода в ходе реальной су</w:t>
      </w:r>
      <w:r w:rsidRPr="006941FC">
        <w:rPr>
          <w:rFonts w:ascii="Times New Roman" w:hAnsi="Times New Roman" w:cs="Times New Roman"/>
          <w:sz w:val="22"/>
          <w:szCs w:val="22"/>
        </w:rPr>
        <w:softHyphen/>
        <w:t>ммой практики. Потребность практического разрешения кон</w:t>
      </w:r>
      <w:r w:rsidR="006941FC">
        <w:rPr>
          <w:rFonts w:ascii="Times New Roman" w:hAnsi="Times New Roman" w:cs="Times New Roman"/>
          <w:sz w:val="22"/>
          <w:szCs w:val="22"/>
        </w:rPr>
        <w:t>кретн</w:t>
      </w:r>
      <w:r w:rsidRPr="006941FC">
        <w:rPr>
          <w:rFonts w:ascii="Times New Roman" w:hAnsi="Times New Roman" w:cs="Times New Roman"/>
          <w:sz w:val="22"/>
          <w:szCs w:val="22"/>
        </w:rPr>
        <w:t>ых судебных дел поставила дал</w:t>
      </w:r>
      <w:r w:rsidRPr="006941FC">
        <w:rPr>
          <w:rFonts w:ascii="Times New Roman" w:hAnsi="Times New Roman" w:cs="Times New Roman"/>
          <w:sz w:val="22"/>
          <w:szCs w:val="22"/>
        </w:rPr>
        <w:t>ь</w:t>
      </w:r>
      <w:r w:rsidRPr="006941FC">
        <w:rPr>
          <w:rFonts w:ascii="Times New Roman" w:hAnsi="Times New Roman" w:cs="Times New Roman"/>
          <w:sz w:val="22"/>
          <w:szCs w:val="22"/>
        </w:rPr>
        <w:t>нейшую проблему — рас</w:t>
      </w:r>
      <w:r w:rsidR="006941FC">
        <w:rPr>
          <w:rFonts w:ascii="Times New Roman" w:hAnsi="Times New Roman" w:cs="Times New Roman"/>
          <w:sz w:val="22"/>
          <w:szCs w:val="22"/>
        </w:rPr>
        <w:t>крыти</w:t>
      </w:r>
      <w:r w:rsidRPr="006941FC">
        <w:rPr>
          <w:rFonts w:ascii="Times New Roman" w:hAnsi="Times New Roman" w:cs="Times New Roman"/>
          <w:sz w:val="22"/>
          <w:szCs w:val="22"/>
        </w:rPr>
        <w:t>е содержания признаков, входящих уже в определение игрального вреда.</w:t>
      </w:r>
    </w:p>
    <w:p w:rsidR="00120B75" w:rsidRPr="006941FC" w:rsidRDefault="006E58E4" w:rsidP="006E58E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41FC">
        <w:rPr>
          <w:sz w:val="22"/>
          <w:szCs w:val="22"/>
        </w:rPr>
        <w:t xml:space="preserve">В </w:t>
      </w:r>
      <w:r w:rsidR="00D502CC" w:rsidRPr="006941FC">
        <w:rPr>
          <w:sz w:val="22"/>
          <w:szCs w:val="22"/>
        </w:rPr>
        <w:t>нынешней</w:t>
      </w:r>
      <w:r w:rsidRPr="006941FC">
        <w:rPr>
          <w:sz w:val="22"/>
          <w:szCs w:val="22"/>
        </w:rPr>
        <w:t xml:space="preserve"> научной литературе не </w:t>
      </w:r>
      <w:r w:rsidR="00D502CC" w:rsidRPr="006941FC">
        <w:rPr>
          <w:sz w:val="22"/>
          <w:szCs w:val="22"/>
        </w:rPr>
        <w:t>сформировалось</w:t>
      </w:r>
      <w:r w:rsidRPr="006941FC">
        <w:rPr>
          <w:sz w:val="22"/>
          <w:szCs w:val="22"/>
        </w:rPr>
        <w:t xml:space="preserve"> </w:t>
      </w:r>
      <w:r w:rsidR="00D502CC" w:rsidRPr="006941FC">
        <w:rPr>
          <w:sz w:val="22"/>
          <w:szCs w:val="22"/>
        </w:rPr>
        <w:t>цельного</w:t>
      </w:r>
      <w:r w:rsidRPr="006941FC">
        <w:rPr>
          <w:sz w:val="22"/>
          <w:szCs w:val="22"/>
        </w:rPr>
        <w:t xml:space="preserve"> </w:t>
      </w:r>
      <w:r w:rsidR="00D502CC" w:rsidRPr="006941FC">
        <w:rPr>
          <w:sz w:val="22"/>
          <w:szCs w:val="22"/>
        </w:rPr>
        <w:t>осмысления</w:t>
      </w:r>
      <w:r w:rsidR="006941FC" w:rsidRPr="006941FC">
        <w:rPr>
          <w:sz w:val="22"/>
          <w:szCs w:val="22"/>
        </w:rPr>
        <w:t xml:space="preserve"> </w:t>
      </w:r>
      <w:r w:rsidRPr="006941FC">
        <w:rPr>
          <w:sz w:val="22"/>
          <w:szCs w:val="22"/>
        </w:rPr>
        <w:t xml:space="preserve">того, что должно входить в содержание понятия </w:t>
      </w:r>
      <w:r w:rsidR="006941FC">
        <w:rPr>
          <w:sz w:val="22"/>
          <w:szCs w:val="22"/>
        </w:rPr>
        <w:t>«</w:t>
      </w:r>
      <w:r w:rsidRPr="006941FC">
        <w:rPr>
          <w:sz w:val="22"/>
          <w:szCs w:val="22"/>
        </w:rPr>
        <w:t>физич</w:t>
      </w:r>
      <w:r w:rsidRPr="006941FC">
        <w:rPr>
          <w:sz w:val="22"/>
          <w:szCs w:val="22"/>
        </w:rPr>
        <w:t>е</w:t>
      </w:r>
      <w:r w:rsidRPr="006941FC">
        <w:rPr>
          <w:sz w:val="22"/>
          <w:szCs w:val="22"/>
        </w:rPr>
        <w:t xml:space="preserve">ские и нравственные страдания». </w:t>
      </w:r>
    </w:p>
    <w:p w:rsidR="006E58E4" w:rsidRPr="006941FC" w:rsidRDefault="006941FC" w:rsidP="006E58E4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941FC">
        <w:rPr>
          <w:rFonts w:ascii="Times New Roman" w:hAnsi="Times New Roman" w:cs="Times New Roman"/>
          <w:sz w:val="22"/>
          <w:szCs w:val="22"/>
        </w:rPr>
        <w:t xml:space="preserve">Признаки </w:t>
      </w:r>
      <w:r w:rsidR="006E58E4" w:rsidRPr="006941FC">
        <w:rPr>
          <w:rFonts w:ascii="Times New Roman" w:hAnsi="Times New Roman" w:cs="Times New Roman"/>
          <w:sz w:val="22"/>
          <w:szCs w:val="22"/>
        </w:rPr>
        <w:t xml:space="preserve">понятий «физические страдания» и «нравственные страдания» сами </w:t>
      </w:r>
      <w:r w:rsidR="00D502CC" w:rsidRPr="006941FC">
        <w:rPr>
          <w:rFonts w:ascii="Times New Roman" w:hAnsi="Times New Roman" w:cs="Times New Roman"/>
          <w:sz w:val="22"/>
          <w:szCs w:val="22"/>
        </w:rPr>
        <w:t>сравнительно</w:t>
      </w:r>
      <w:r w:rsidR="006E58E4" w:rsidRPr="006941FC">
        <w:rPr>
          <w:rFonts w:ascii="Times New Roman" w:hAnsi="Times New Roman" w:cs="Times New Roman"/>
          <w:sz w:val="22"/>
          <w:szCs w:val="22"/>
        </w:rPr>
        <w:t xml:space="preserve"> сложны по содержа</w:t>
      </w:r>
      <w:r w:rsidR="006E58E4" w:rsidRPr="006941FC">
        <w:rPr>
          <w:rFonts w:ascii="Times New Roman" w:hAnsi="Times New Roman" w:cs="Times New Roman"/>
          <w:sz w:val="22"/>
          <w:szCs w:val="22"/>
        </w:rPr>
        <w:softHyphen/>
        <w:t xml:space="preserve">нию и </w:t>
      </w:r>
      <w:r w:rsidR="00D502CC" w:rsidRPr="006941FC">
        <w:rPr>
          <w:rFonts w:ascii="Times New Roman" w:hAnsi="Times New Roman" w:cs="Times New Roman"/>
          <w:sz w:val="22"/>
          <w:szCs w:val="22"/>
        </w:rPr>
        <w:t>вызывают</w:t>
      </w:r>
      <w:r w:rsidR="006E58E4" w:rsidRPr="006941FC">
        <w:rPr>
          <w:rFonts w:ascii="Times New Roman" w:hAnsi="Times New Roman" w:cs="Times New Roman"/>
          <w:sz w:val="22"/>
          <w:szCs w:val="22"/>
        </w:rPr>
        <w:t xml:space="preserve"> </w:t>
      </w:r>
      <w:r w:rsidR="00D502CC">
        <w:rPr>
          <w:rFonts w:ascii="Times New Roman" w:hAnsi="Times New Roman" w:cs="Times New Roman"/>
          <w:sz w:val="22"/>
          <w:szCs w:val="22"/>
        </w:rPr>
        <w:t>необходимость последующего</w:t>
      </w:r>
      <w:r w:rsidR="006E58E4" w:rsidRPr="006941FC">
        <w:rPr>
          <w:rFonts w:ascii="Times New Roman" w:hAnsi="Times New Roman" w:cs="Times New Roman"/>
          <w:sz w:val="22"/>
          <w:szCs w:val="22"/>
        </w:rPr>
        <w:t xml:space="preserve"> </w:t>
      </w:r>
      <w:r w:rsidR="00D502CC" w:rsidRPr="006941FC">
        <w:rPr>
          <w:rFonts w:ascii="Times New Roman" w:hAnsi="Times New Roman" w:cs="Times New Roman"/>
          <w:sz w:val="22"/>
          <w:szCs w:val="22"/>
        </w:rPr>
        <w:t>толкования</w:t>
      </w:r>
      <w:r w:rsidR="006E58E4" w:rsidRPr="006941FC">
        <w:rPr>
          <w:rFonts w:ascii="Times New Roman" w:hAnsi="Times New Roman" w:cs="Times New Roman"/>
          <w:sz w:val="22"/>
          <w:szCs w:val="22"/>
        </w:rPr>
        <w:t>, особенно в практи</w:t>
      </w:r>
      <w:r w:rsidR="006E58E4" w:rsidRPr="006941FC">
        <w:rPr>
          <w:rFonts w:ascii="Times New Roman" w:hAnsi="Times New Roman" w:cs="Times New Roman"/>
          <w:sz w:val="22"/>
          <w:szCs w:val="22"/>
        </w:rPr>
        <w:softHyphen/>
        <w:t xml:space="preserve">ческом </w:t>
      </w:r>
      <w:r w:rsidR="00D502CC" w:rsidRPr="006941FC">
        <w:rPr>
          <w:rFonts w:ascii="Times New Roman" w:hAnsi="Times New Roman" w:cs="Times New Roman"/>
          <w:sz w:val="22"/>
          <w:szCs w:val="22"/>
        </w:rPr>
        <w:t>использовании</w:t>
      </w:r>
      <w:r w:rsidR="006E58E4" w:rsidRPr="006941FC">
        <w:rPr>
          <w:rFonts w:ascii="Times New Roman" w:hAnsi="Times New Roman" w:cs="Times New Roman"/>
          <w:sz w:val="22"/>
          <w:szCs w:val="22"/>
        </w:rPr>
        <w:t xml:space="preserve">. </w:t>
      </w:r>
      <w:r w:rsidR="00D502CC">
        <w:rPr>
          <w:rFonts w:ascii="Times New Roman" w:hAnsi="Times New Roman" w:cs="Times New Roman"/>
          <w:sz w:val="22"/>
          <w:szCs w:val="22"/>
        </w:rPr>
        <w:t>Также</w:t>
      </w:r>
      <w:r w:rsidR="006E58E4" w:rsidRPr="006941FC">
        <w:rPr>
          <w:rFonts w:ascii="Times New Roman" w:hAnsi="Times New Roman" w:cs="Times New Roman"/>
          <w:sz w:val="22"/>
          <w:szCs w:val="22"/>
        </w:rPr>
        <w:t>, полная оценка степени физи</w:t>
      </w:r>
      <w:r w:rsidR="006E58E4" w:rsidRPr="006941FC">
        <w:rPr>
          <w:rFonts w:ascii="Times New Roman" w:hAnsi="Times New Roman" w:cs="Times New Roman"/>
          <w:sz w:val="22"/>
          <w:szCs w:val="22"/>
        </w:rPr>
        <w:softHyphen/>
        <w:t>ческих и нравс</w:t>
      </w:r>
      <w:r w:rsidR="006E58E4" w:rsidRPr="006941FC">
        <w:rPr>
          <w:rFonts w:ascii="Times New Roman" w:hAnsi="Times New Roman" w:cs="Times New Roman"/>
          <w:sz w:val="22"/>
          <w:szCs w:val="22"/>
        </w:rPr>
        <w:t>т</w:t>
      </w:r>
      <w:r w:rsidR="006E58E4" w:rsidRPr="006941FC">
        <w:rPr>
          <w:rFonts w:ascii="Times New Roman" w:hAnsi="Times New Roman" w:cs="Times New Roman"/>
          <w:sz w:val="22"/>
          <w:szCs w:val="22"/>
        </w:rPr>
        <w:t>венных страданий затруднена без учета инди</w:t>
      </w:r>
      <w:r w:rsidR="006E58E4" w:rsidRPr="006941FC">
        <w:rPr>
          <w:rFonts w:ascii="Times New Roman" w:hAnsi="Times New Roman" w:cs="Times New Roman"/>
          <w:sz w:val="22"/>
          <w:szCs w:val="22"/>
        </w:rPr>
        <w:softHyphen/>
        <w:t>видуальных особенн</w:t>
      </w:r>
      <w:r w:rsidR="006E58E4" w:rsidRPr="006941FC">
        <w:rPr>
          <w:rFonts w:ascii="Times New Roman" w:hAnsi="Times New Roman" w:cs="Times New Roman"/>
          <w:sz w:val="22"/>
          <w:szCs w:val="22"/>
        </w:rPr>
        <w:t>о</w:t>
      </w:r>
      <w:r w:rsidR="006E58E4" w:rsidRPr="006941FC">
        <w:rPr>
          <w:rFonts w:ascii="Times New Roman" w:hAnsi="Times New Roman" w:cs="Times New Roman"/>
          <w:sz w:val="22"/>
          <w:szCs w:val="22"/>
        </w:rPr>
        <w:t>стей потерпевшего.</w:t>
      </w:r>
    </w:p>
    <w:p w:rsidR="00894AAB" w:rsidRPr="00EA2672" w:rsidRDefault="00D502CC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 xml:space="preserve">Вопрос 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оценки морального ущерба работнику </w:t>
      </w:r>
      <w:r w:rsidRPr="00EA2672">
        <w:rPr>
          <w:rFonts w:ascii="Times New Roman" w:hAnsi="Times New Roman" w:cs="Times New Roman"/>
          <w:sz w:val="22"/>
          <w:szCs w:val="22"/>
        </w:rPr>
        <w:t>в результате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п</w:t>
      </w:r>
      <w:r w:rsidR="00894AAB" w:rsidRPr="00EA2672">
        <w:rPr>
          <w:rFonts w:ascii="Times New Roman" w:hAnsi="Times New Roman" w:cs="Times New Roman"/>
          <w:sz w:val="22"/>
          <w:szCs w:val="22"/>
        </w:rPr>
        <w:t>о</w:t>
      </w:r>
      <w:r w:rsidR="00894AAB" w:rsidRPr="00EA2672">
        <w:rPr>
          <w:rFonts w:ascii="Times New Roman" w:hAnsi="Times New Roman" w:cs="Times New Roman"/>
          <w:sz w:val="22"/>
          <w:szCs w:val="22"/>
        </w:rPr>
        <w:t>вреждения здоровья при выполнении им трудовых обязан</w:t>
      </w:r>
      <w:r w:rsidR="00894AAB" w:rsidRPr="00EA2672">
        <w:rPr>
          <w:rFonts w:ascii="Times New Roman" w:hAnsi="Times New Roman" w:cs="Times New Roman"/>
          <w:sz w:val="22"/>
          <w:szCs w:val="22"/>
        </w:rPr>
        <w:softHyphen/>
        <w:t xml:space="preserve">ностей </w:t>
      </w:r>
      <w:r w:rsidR="00824050" w:rsidRPr="00EA2672">
        <w:rPr>
          <w:rFonts w:ascii="Times New Roman" w:hAnsi="Times New Roman" w:cs="Times New Roman"/>
          <w:sz w:val="22"/>
          <w:szCs w:val="22"/>
        </w:rPr>
        <w:t>кас</w:t>
      </w:r>
      <w:r w:rsidR="00824050" w:rsidRPr="00EA2672">
        <w:rPr>
          <w:rFonts w:ascii="Times New Roman" w:hAnsi="Times New Roman" w:cs="Times New Roman"/>
          <w:sz w:val="22"/>
          <w:szCs w:val="22"/>
        </w:rPr>
        <w:t>а</w:t>
      </w:r>
      <w:r w:rsidR="00824050" w:rsidRPr="00EA2672">
        <w:rPr>
          <w:rFonts w:ascii="Times New Roman" w:hAnsi="Times New Roman" w:cs="Times New Roman"/>
          <w:sz w:val="22"/>
          <w:szCs w:val="22"/>
        </w:rPr>
        <w:t>ется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социально-экономических проблем, которые еще не нашли </w:t>
      </w:r>
      <w:r w:rsidR="00824050" w:rsidRPr="00EA2672">
        <w:rPr>
          <w:rFonts w:ascii="Times New Roman" w:hAnsi="Times New Roman" w:cs="Times New Roman"/>
          <w:sz w:val="22"/>
          <w:szCs w:val="22"/>
        </w:rPr>
        <w:t>д</w:t>
      </w:r>
      <w:r w:rsidR="00824050" w:rsidRPr="00EA2672">
        <w:rPr>
          <w:rFonts w:ascii="Times New Roman" w:hAnsi="Times New Roman" w:cs="Times New Roman"/>
          <w:sz w:val="22"/>
          <w:szCs w:val="22"/>
        </w:rPr>
        <w:t>о</w:t>
      </w:r>
      <w:r w:rsidR="00824050" w:rsidRPr="00EA2672">
        <w:rPr>
          <w:rFonts w:ascii="Times New Roman" w:hAnsi="Times New Roman" w:cs="Times New Roman"/>
          <w:sz w:val="22"/>
          <w:szCs w:val="22"/>
        </w:rPr>
        <w:t>вольно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полного разрешения в науке и практике.</w:t>
      </w:r>
    </w:p>
    <w:p w:rsidR="00894AAB" w:rsidRPr="00EA2672" w:rsidRDefault="00894AAB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Для разработки методики оценки морального ущерба работ</w:t>
      </w:r>
      <w:r w:rsidRPr="00EA2672">
        <w:rPr>
          <w:rFonts w:ascii="Times New Roman" w:hAnsi="Times New Roman" w:cs="Times New Roman"/>
          <w:sz w:val="22"/>
          <w:szCs w:val="22"/>
        </w:rPr>
        <w:softHyphen/>
        <w:t xml:space="preserve">нику от несчастного случая </w:t>
      </w:r>
      <w:r w:rsidR="00824050" w:rsidRPr="00EA2672">
        <w:rPr>
          <w:rFonts w:ascii="Times New Roman" w:hAnsi="Times New Roman" w:cs="Times New Roman"/>
          <w:sz w:val="22"/>
          <w:szCs w:val="22"/>
        </w:rPr>
        <w:t>нужно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иметь </w:t>
      </w:r>
      <w:r w:rsidR="00824050" w:rsidRPr="00EA2672">
        <w:rPr>
          <w:rFonts w:ascii="Times New Roman" w:hAnsi="Times New Roman" w:cs="Times New Roman"/>
          <w:sz w:val="22"/>
          <w:szCs w:val="22"/>
        </w:rPr>
        <w:t>отчетливое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представ</w:t>
      </w:r>
      <w:r w:rsidRPr="00EA2672">
        <w:rPr>
          <w:rFonts w:ascii="Times New Roman" w:hAnsi="Times New Roman" w:cs="Times New Roman"/>
          <w:sz w:val="22"/>
          <w:szCs w:val="22"/>
        </w:rPr>
        <w:softHyphen/>
        <w:t>ление об о</w:t>
      </w:r>
      <w:r w:rsidRPr="00EA2672">
        <w:rPr>
          <w:rFonts w:ascii="Times New Roman" w:hAnsi="Times New Roman" w:cs="Times New Roman"/>
          <w:sz w:val="22"/>
          <w:szCs w:val="22"/>
        </w:rPr>
        <w:t>т</w:t>
      </w:r>
      <w:r w:rsidRPr="00EA2672">
        <w:rPr>
          <w:rFonts w:ascii="Times New Roman" w:hAnsi="Times New Roman" w:cs="Times New Roman"/>
          <w:sz w:val="22"/>
          <w:szCs w:val="22"/>
        </w:rPr>
        <w:t xml:space="preserve">личительных особенностях социальных потерь, </w:t>
      </w:r>
      <w:r w:rsidR="00824050" w:rsidRPr="00EA2672">
        <w:rPr>
          <w:rFonts w:ascii="Times New Roman" w:hAnsi="Times New Roman" w:cs="Times New Roman"/>
          <w:sz w:val="22"/>
          <w:szCs w:val="22"/>
        </w:rPr>
        <w:t>свойственных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только для работников производственной сферы, и основных факторах, кот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 xml:space="preserve">рые могут </w:t>
      </w:r>
      <w:r w:rsidR="00824050" w:rsidRPr="00EA2672">
        <w:rPr>
          <w:rFonts w:ascii="Times New Roman" w:hAnsi="Times New Roman" w:cs="Times New Roman"/>
          <w:sz w:val="22"/>
          <w:szCs w:val="22"/>
        </w:rPr>
        <w:t>воздействовать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на размер ущерба.</w:t>
      </w:r>
    </w:p>
    <w:p w:rsidR="00894AAB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lastRenderedPageBreak/>
        <w:t xml:space="preserve">К 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физическим страданиям могут быть </w:t>
      </w:r>
      <w:r w:rsidR="00824050" w:rsidRPr="00EA2672">
        <w:rPr>
          <w:rFonts w:ascii="Times New Roman" w:hAnsi="Times New Roman" w:cs="Times New Roman"/>
          <w:sz w:val="22"/>
          <w:szCs w:val="22"/>
        </w:rPr>
        <w:t>причислены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боль, удушье, го</w:t>
      </w:r>
      <w:r w:rsidR="00894AAB" w:rsidRPr="00EA2672">
        <w:rPr>
          <w:rFonts w:ascii="Times New Roman" w:hAnsi="Times New Roman" w:cs="Times New Roman"/>
          <w:sz w:val="22"/>
          <w:szCs w:val="22"/>
        </w:rPr>
        <w:softHyphen/>
        <w:t xml:space="preserve">ловокружение и т.д., а к нравственным — страх, стресс, горе, </w:t>
      </w:r>
      <w:r>
        <w:rPr>
          <w:rFonts w:ascii="Times New Roman" w:hAnsi="Times New Roman" w:cs="Times New Roman"/>
          <w:sz w:val="22"/>
          <w:szCs w:val="22"/>
        </w:rPr>
        <w:t>с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тыд, беспокойство, шок, депрессия и т.д. (рис. </w:t>
      </w:r>
      <w:r>
        <w:rPr>
          <w:rFonts w:ascii="Times New Roman" w:hAnsi="Times New Roman" w:cs="Times New Roman"/>
          <w:sz w:val="22"/>
          <w:szCs w:val="22"/>
        </w:rPr>
        <w:t>2</w:t>
      </w:r>
      <w:r w:rsidR="00894AAB" w:rsidRPr="00EA2672">
        <w:rPr>
          <w:rFonts w:ascii="Times New Roman" w:hAnsi="Times New Roman" w:cs="Times New Roman"/>
          <w:sz w:val="22"/>
          <w:szCs w:val="22"/>
        </w:rPr>
        <w:t>).</w:t>
      </w:r>
    </w:p>
    <w:p w:rsidR="00EA2672" w:rsidRDefault="00C547E1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group id="_x0000_s1168" style="position:absolute;left:0;text-align:left;margin-left:.95pt;margin-top:9.75pt;width:330pt;height:324.75pt;z-index:251699200" coordorigin="870,2985" coordsize="6600,6495">
            <v:rect id="_x0000_s1151" style="position:absolute;left:870;top:2985;width:585;height:1740">
              <v:textbox style="layout-flow:vertical;mso-layout-flow-alt:bottom-to-top">
                <w:txbxContent>
                  <w:p w:rsidR="00BE4FF0" w:rsidRPr="00EA2672" w:rsidRDefault="00BE4FF0" w:rsidP="00EA267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жизнь</w:t>
                    </w:r>
                  </w:p>
                </w:txbxContent>
              </v:textbox>
            </v:rect>
            <v:rect id="_x0000_s1152" style="position:absolute;left:2655;top:2985;width:555;height:1740">
              <v:textbox style="layout-flow:vertical;mso-layout-flow-alt:bottom-to-top">
                <w:txbxContent>
                  <w:p w:rsidR="00BE4FF0" w:rsidRPr="00EA2672" w:rsidRDefault="00BE4FF0" w:rsidP="00EA267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здоровье</w:t>
                    </w:r>
                  </w:p>
                </w:txbxContent>
              </v:textbox>
            </v:rect>
            <v:rect id="_x0000_s1153" style="position:absolute;left:4425;top:2985;width:900;height:1740">
              <v:textbox style="layout-flow:vertical;mso-layout-flow-alt:bottom-to-top">
                <w:txbxContent>
                  <w:p w:rsidR="00BE4FF0" w:rsidRDefault="00BE4FF0" w:rsidP="00EA2672">
                    <w:pPr>
                      <w:jc w:val="center"/>
                    </w:pPr>
                    <w:r>
                      <w:t xml:space="preserve">деловая </w:t>
                    </w:r>
                  </w:p>
                  <w:p w:rsidR="00BE4FF0" w:rsidRDefault="00BE4FF0" w:rsidP="00EA2672">
                    <w:pPr>
                      <w:jc w:val="center"/>
                    </w:pPr>
                    <w:r>
                      <w:t>репутация</w:t>
                    </w:r>
                  </w:p>
                </w:txbxContent>
              </v:textbox>
            </v:rect>
            <v:rect id="_x0000_s1154" style="position:absolute;left:6615;top:2985;width:855;height:1740">
              <v:textbox style="layout-flow:vertical;mso-layout-flow-alt:bottom-to-top">
                <w:txbxContent>
                  <w:p w:rsidR="00BE4FF0" w:rsidRDefault="00BE4FF0" w:rsidP="00EA267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упущенная </w:t>
                    </w:r>
                  </w:p>
                  <w:p w:rsidR="00BE4FF0" w:rsidRPr="00EA2672" w:rsidRDefault="00BE4FF0" w:rsidP="00EA267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выгода</w:t>
                    </w:r>
                  </w:p>
                </w:txbxContent>
              </v:textbox>
            </v:rect>
            <v:rect id="_x0000_s1155" style="position:absolute;left:870;top:5010;width:6600;height:390">
              <v:textbox>
                <w:txbxContent>
                  <w:p w:rsidR="00BE4FF0" w:rsidRPr="0091720C" w:rsidRDefault="00BE4FF0" w:rsidP="0091720C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Посягательства на нематериальные блага</w:t>
                    </w:r>
                  </w:p>
                </w:txbxContent>
              </v:textbox>
            </v:rect>
            <v:rect id="_x0000_s1156" style="position:absolute;left:870;top:5700;width:6600;height:450">
              <v:textbox>
                <w:txbxContent>
                  <w:p w:rsidR="00BE4FF0" w:rsidRPr="0091720C" w:rsidRDefault="00BE4FF0" w:rsidP="0091720C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Моральный ущерб работнику от несчастного случая</w:t>
                    </w:r>
                  </w:p>
                </w:txbxContent>
              </v:textbox>
            </v:rect>
            <v:rect id="_x0000_s1157" style="position:absolute;left:2910;top:6435;width:2415;height:405">
              <v:textbox>
                <w:txbxContent>
                  <w:p w:rsidR="00BE4FF0" w:rsidRPr="0091720C" w:rsidRDefault="00BE4FF0" w:rsidP="0091720C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страдания</w:t>
                    </w:r>
                  </w:p>
                </w:txbxContent>
              </v:textbox>
            </v:rect>
            <v:rect id="_x0000_s1158" style="position:absolute;left:1455;top:7155;width:2280;height:1500">
              <v:textbox>
                <w:txbxContent>
                  <w:p w:rsidR="00BE4FF0" w:rsidRDefault="00BE4FF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Физические:</w:t>
                    </w:r>
                  </w:p>
                  <w:p w:rsidR="00BE4FF0" w:rsidRDefault="00BE4FF0" w:rsidP="008F16B2">
                    <w:pPr>
                      <w:numPr>
                        <w:ilvl w:val="0"/>
                        <w:numId w:val="82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боль;</w:t>
                    </w:r>
                  </w:p>
                  <w:p w:rsidR="00BE4FF0" w:rsidRDefault="00BE4FF0" w:rsidP="008F16B2">
                    <w:pPr>
                      <w:numPr>
                        <w:ilvl w:val="0"/>
                        <w:numId w:val="82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удушье;</w:t>
                    </w:r>
                  </w:p>
                  <w:p w:rsidR="00BE4FF0" w:rsidRPr="0091720C" w:rsidRDefault="00BE4FF0" w:rsidP="008F16B2">
                    <w:pPr>
                      <w:numPr>
                        <w:ilvl w:val="0"/>
                        <w:numId w:val="82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головокружение и т.д.</w:t>
                    </w:r>
                  </w:p>
                </w:txbxContent>
              </v:textbox>
            </v:rect>
            <v:rect id="_x0000_s1159" style="position:absolute;left:4515;top:7155;width:2250;height:2325">
              <v:textbox>
                <w:txbxContent>
                  <w:p w:rsidR="00BE4FF0" w:rsidRDefault="00BE4FF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Нравственные:</w:t>
                    </w:r>
                  </w:p>
                  <w:p w:rsidR="00BE4FF0" w:rsidRDefault="00BE4FF0" w:rsidP="008F16B2">
                    <w:pPr>
                      <w:numPr>
                        <w:ilvl w:val="0"/>
                        <w:numId w:val="83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страх;</w:t>
                    </w:r>
                  </w:p>
                  <w:p w:rsidR="00BE4FF0" w:rsidRDefault="00BE4FF0" w:rsidP="008F16B2">
                    <w:pPr>
                      <w:numPr>
                        <w:ilvl w:val="0"/>
                        <w:numId w:val="83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стресс;</w:t>
                    </w:r>
                  </w:p>
                  <w:p w:rsidR="00BE4FF0" w:rsidRDefault="00BE4FF0" w:rsidP="008F16B2">
                    <w:pPr>
                      <w:numPr>
                        <w:ilvl w:val="0"/>
                        <w:numId w:val="83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горе;</w:t>
                    </w:r>
                  </w:p>
                  <w:p w:rsidR="00BE4FF0" w:rsidRDefault="00BE4FF0" w:rsidP="008F16B2">
                    <w:pPr>
                      <w:numPr>
                        <w:ilvl w:val="0"/>
                        <w:numId w:val="83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стыд;</w:t>
                    </w:r>
                  </w:p>
                  <w:p w:rsidR="00BE4FF0" w:rsidRDefault="00BE4FF0" w:rsidP="008F16B2">
                    <w:pPr>
                      <w:numPr>
                        <w:ilvl w:val="0"/>
                        <w:numId w:val="83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беспокойство;</w:t>
                    </w:r>
                  </w:p>
                  <w:p w:rsidR="00BE4FF0" w:rsidRDefault="00BE4FF0" w:rsidP="008F16B2">
                    <w:pPr>
                      <w:numPr>
                        <w:ilvl w:val="0"/>
                        <w:numId w:val="83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шок;</w:t>
                    </w:r>
                  </w:p>
                  <w:p w:rsidR="00BE4FF0" w:rsidRPr="0091720C" w:rsidRDefault="00BE4FF0" w:rsidP="008F16B2">
                    <w:pPr>
                      <w:numPr>
                        <w:ilvl w:val="0"/>
                        <w:numId w:val="83"/>
                      </w:numPr>
                      <w:ind w:left="0" w:firstLine="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депрессия и т.д.</w:t>
                    </w:r>
                  </w:p>
                </w:txbxContent>
              </v:textbox>
            </v:rect>
            <v:shape id="_x0000_s1160" type="#_x0000_t32" style="position:absolute;left:1185;top:4725;width:0;height:285;flip:y" o:connectortype="straight">
              <v:stroke endarrow="block"/>
            </v:shape>
            <v:shape id="_x0000_s1161" type="#_x0000_t32" style="position:absolute;left:2910;top:4725;width:0;height:285;flip:y" o:connectortype="straight">
              <v:stroke endarrow="block"/>
            </v:shape>
            <v:shape id="_x0000_s1162" type="#_x0000_t32" style="position:absolute;left:4830;top:4725;width:0;height:285;flip:y" o:connectortype="straight">
              <v:stroke endarrow="block"/>
            </v:shape>
            <v:shape id="_x0000_s1163" type="#_x0000_t32" style="position:absolute;left:7035;top:4725;width:0;height:285;flip:y" o:connectortype="straight">
              <v:stroke endarrow="block"/>
            </v:shape>
            <v:shape id="_x0000_s1164" type="#_x0000_t32" style="position:absolute;left:4125;top:5400;width:0;height:300;flip:y" o:connectortype="straight">
              <v:stroke endarrow="block"/>
            </v:shape>
            <v:shape id="_x0000_s1165" type="#_x0000_t32" style="position:absolute;left:4125;top:6150;width:0;height:285" o:connectortype="straight">
              <v:stroke endarrow="block"/>
            </v:shape>
            <v:shape id="_x0000_s1166" type="#_x0000_t32" style="position:absolute;left:3105;top:6840;width:15;height:315" o:connectortype="straight">
              <v:stroke endarrow="block"/>
            </v:shape>
            <v:shape id="_x0000_s1167" type="#_x0000_t32" style="position:absolute;left:5070;top:6840;width:15;height:315" o:connectortype="straight">
              <v:stroke endarrow="block"/>
            </v:shape>
          </v:group>
        </w:pict>
      </w: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EA2672" w:rsidRDefault="0091720C" w:rsidP="0091720C">
      <w:pPr>
        <w:pStyle w:val="11"/>
        <w:shd w:val="clear" w:color="auto" w:fill="auto"/>
        <w:spacing w:before="0" w:line="240" w:lineRule="auto"/>
        <w:ind w:firstLine="54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Рис. 2. Структура морального ущерба</w:t>
      </w:r>
    </w:p>
    <w:p w:rsid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</w:p>
    <w:p w:rsidR="00894AAB" w:rsidRP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На рис</w:t>
      </w:r>
      <w:r w:rsidR="00A55C49">
        <w:rPr>
          <w:rFonts w:ascii="Times New Roman" w:hAnsi="Times New Roman" w:cs="Times New Roman"/>
          <w:sz w:val="22"/>
          <w:szCs w:val="22"/>
        </w:rPr>
        <w:t>унке 2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824050">
        <w:rPr>
          <w:rFonts w:ascii="Times New Roman" w:hAnsi="Times New Roman" w:cs="Times New Roman"/>
          <w:sz w:val="22"/>
          <w:szCs w:val="22"/>
        </w:rPr>
        <w:t>указа</w:t>
      </w:r>
      <w:r w:rsidRPr="00EA2672">
        <w:rPr>
          <w:rFonts w:ascii="Times New Roman" w:hAnsi="Times New Roman" w:cs="Times New Roman"/>
          <w:sz w:val="22"/>
          <w:szCs w:val="22"/>
        </w:rPr>
        <w:t xml:space="preserve">н </w:t>
      </w:r>
      <w:r w:rsidR="00824050" w:rsidRPr="00EA2672">
        <w:rPr>
          <w:rFonts w:ascii="Times New Roman" w:hAnsi="Times New Roman" w:cs="Times New Roman"/>
          <w:sz w:val="22"/>
          <w:szCs w:val="22"/>
        </w:rPr>
        <w:t>потенциальный</w:t>
      </w:r>
      <w:r w:rsidRPr="00EA2672">
        <w:rPr>
          <w:rFonts w:ascii="Times New Roman" w:hAnsi="Times New Roman" w:cs="Times New Roman"/>
          <w:sz w:val="22"/>
          <w:szCs w:val="22"/>
        </w:rPr>
        <w:t xml:space="preserve"> перечень благ, потери кот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 xml:space="preserve">рых возможны </w:t>
      </w:r>
      <w:r w:rsidR="00824050" w:rsidRPr="00EA2672">
        <w:rPr>
          <w:rFonts w:ascii="Times New Roman" w:hAnsi="Times New Roman" w:cs="Times New Roman"/>
          <w:sz w:val="22"/>
          <w:szCs w:val="22"/>
        </w:rPr>
        <w:t>по причине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несчаст</w:t>
      </w:r>
      <w:r w:rsidR="00894AAB" w:rsidRPr="00EA2672">
        <w:rPr>
          <w:rFonts w:ascii="Times New Roman" w:hAnsi="Times New Roman" w:cs="Times New Roman"/>
          <w:sz w:val="22"/>
          <w:szCs w:val="22"/>
        </w:rPr>
        <w:t>ного случая с работником. Э</w:t>
      </w:r>
      <w:r w:rsidR="00A55C49">
        <w:rPr>
          <w:rFonts w:ascii="Times New Roman" w:hAnsi="Times New Roman" w:cs="Times New Roman"/>
          <w:sz w:val="22"/>
          <w:szCs w:val="22"/>
        </w:rPr>
        <w:t>то жизнь, здоровье, деловая репу</w:t>
      </w:r>
      <w:r w:rsidR="00894AAB" w:rsidRPr="00EA2672">
        <w:rPr>
          <w:rFonts w:ascii="Times New Roman" w:hAnsi="Times New Roman" w:cs="Times New Roman"/>
          <w:sz w:val="22"/>
          <w:szCs w:val="22"/>
        </w:rPr>
        <w:t>тация и упущенная выгода. Как видно, в пере</w:t>
      </w:r>
      <w:r w:rsidR="00824050">
        <w:rPr>
          <w:rFonts w:ascii="Times New Roman" w:hAnsi="Times New Roman" w:cs="Times New Roman"/>
          <w:sz w:val="22"/>
          <w:szCs w:val="22"/>
        </w:rPr>
        <w:t>чнем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благ, кот</w:t>
      </w:r>
      <w:r w:rsidR="00A55C49">
        <w:rPr>
          <w:rFonts w:ascii="Times New Roman" w:hAnsi="Times New Roman" w:cs="Times New Roman"/>
          <w:sz w:val="22"/>
          <w:szCs w:val="22"/>
        </w:rPr>
        <w:t>о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рые могут быть </w:t>
      </w:r>
      <w:r w:rsidR="00824050" w:rsidRPr="00EA2672">
        <w:rPr>
          <w:rFonts w:ascii="Times New Roman" w:hAnsi="Times New Roman" w:cs="Times New Roman"/>
          <w:sz w:val="22"/>
          <w:szCs w:val="22"/>
        </w:rPr>
        <w:t>утрачены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, </w:t>
      </w:r>
      <w:r w:rsidR="00824050" w:rsidRPr="00EA2672">
        <w:rPr>
          <w:rFonts w:ascii="Times New Roman" w:hAnsi="Times New Roman" w:cs="Times New Roman"/>
          <w:sz w:val="22"/>
          <w:szCs w:val="22"/>
        </w:rPr>
        <w:t>охвачена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и упущенная </w:t>
      </w:r>
      <w:r w:rsidR="00894AAB" w:rsidRPr="00EA2672">
        <w:rPr>
          <w:rFonts w:ascii="Times New Roman" w:hAnsi="Times New Roman" w:cs="Times New Roman"/>
          <w:sz w:val="22"/>
          <w:szCs w:val="22"/>
        </w:rPr>
        <w:lastRenderedPageBreak/>
        <w:t xml:space="preserve">выгода, </w:t>
      </w:r>
      <w:r w:rsidR="00A55C49">
        <w:rPr>
          <w:rFonts w:ascii="Times New Roman" w:hAnsi="Times New Roman" w:cs="Times New Roman"/>
          <w:sz w:val="22"/>
          <w:szCs w:val="22"/>
        </w:rPr>
        <w:t>ни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где </w:t>
      </w:r>
      <w:r w:rsidR="00824050" w:rsidRPr="00EA2672">
        <w:rPr>
          <w:rFonts w:ascii="Times New Roman" w:hAnsi="Times New Roman" w:cs="Times New Roman"/>
          <w:sz w:val="22"/>
          <w:szCs w:val="22"/>
        </w:rPr>
        <w:t>раньше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не </w:t>
      </w:r>
      <w:r w:rsidR="00824050" w:rsidRPr="00EA2672">
        <w:rPr>
          <w:rFonts w:ascii="Times New Roman" w:hAnsi="Times New Roman" w:cs="Times New Roman"/>
          <w:sz w:val="22"/>
          <w:szCs w:val="22"/>
        </w:rPr>
        <w:t>подверга</w:t>
      </w:r>
      <w:r w:rsidR="00824050">
        <w:rPr>
          <w:rFonts w:ascii="Times New Roman" w:hAnsi="Times New Roman" w:cs="Times New Roman"/>
          <w:sz w:val="22"/>
          <w:szCs w:val="22"/>
        </w:rPr>
        <w:t>емая</w:t>
      </w:r>
      <w:r w:rsidR="00824050" w:rsidRPr="00EA2672">
        <w:rPr>
          <w:rFonts w:ascii="Times New Roman" w:hAnsi="Times New Roman" w:cs="Times New Roman"/>
          <w:sz w:val="22"/>
          <w:szCs w:val="22"/>
        </w:rPr>
        <w:t xml:space="preserve"> рассмотрению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при оценке м</w:t>
      </w:r>
      <w:r w:rsidR="00894AAB" w:rsidRPr="00EA2672">
        <w:rPr>
          <w:rFonts w:ascii="Times New Roman" w:hAnsi="Times New Roman" w:cs="Times New Roman"/>
          <w:sz w:val="22"/>
          <w:szCs w:val="22"/>
        </w:rPr>
        <w:t>о</w:t>
      </w:r>
      <w:r w:rsidR="00894AAB" w:rsidRPr="00EA2672">
        <w:rPr>
          <w:rFonts w:ascii="Times New Roman" w:hAnsi="Times New Roman" w:cs="Times New Roman"/>
          <w:sz w:val="22"/>
          <w:szCs w:val="22"/>
        </w:rPr>
        <w:t>рального, скр</w:t>
      </w:r>
      <w:r w:rsidR="00A55C49">
        <w:rPr>
          <w:rFonts w:ascii="Times New Roman" w:hAnsi="Times New Roman" w:cs="Times New Roman"/>
          <w:sz w:val="22"/>
          <w:szCs w:val="22"/>
        </w:rPr>
        <w:t>ы</w:t>
      </w:r>
      <w:r w:rsidR="00894AAB" w:rsidRPr="00EA2672">
        <w:rPr>
          <w:rFonts w:ascii="Times New Roman" w:hAnsi="Times New Roman" w:cs="Times New Roman"/>
          <w:sz w:val="22"/>
          <w:szCs w:val="22"/>
        </w:rPr>
        <w:t>того и материального ущербов.</w:t>
      </w:r>
    </w:p>
    <w:p w:rsidR="00894AAB" w:rsidRPr="00EA2672" w:rsidRDefault="00894AAB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Согласно Экономическому словарю упущенная выгода это д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 xml:space="preserve">ход или </w:t>
      </w:r>
      <w:r w:rsidR="00824050" w:rsidRPr="00EA2672">
        <w:rPr>
          <w:rFonts w:ascii="Times New Roman" w:hAnsi="Times New Roman" w:cs="Times New Roman"/>
          <w:sz w:val="22"/>
          <w:szCs w:val="22"/>
        </w:rPr>
        <w:t>прочее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благо, не </w:t>
      </w:r>
      <w:r w:rsidR="00824050" w:rsidRPr="00EA2672">
        <w:rPr>
          <w:rFonts w:ascii="Times New Roman" w:hAnsi="Times New Roman" w:cs="Times New Roman"/>
          <w:sz w:val="22"/>
          <w:szCs w:val="22"/>
        </w:rPr>
        <w:t>обретенн</w:t>
      </w:r>
      <w:r w:rsidR="00824050">
        <w:rPr>
          <w:rFonts w:ascii="Times New Roman" w:hAnsi="Times New Roman" w:cs="Times New Roman"/>
          <w:sz w:val="22"/>
          <w:szCs w:val="22"/>
        </w:rPr>
        <w:t>о</w:t>
      </w:r>
      <w:r w:rsidR="00824050" w:rsidRPr="00EA2672">
        <w:rPr>
          <w:rFonts w:ascii="Times New Roman" w:hAnsi="Times New Roman" w:cs="Times New Roman"/>
          <w:sz w:val="22"/>
          <w:szCs w:val="22"/>
        </w:rPr>
        <w:t>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лицом </w:t>
      </w:r>
      <w:r w:rsidR="00824050" w:rsidRPr="00EA2672">
        <w:rPr>
          <w:rFonts w:ascii="Times New Roman" w:hAnsi="Times New Roman" w:cs="Times New Roman"/>
          <w:sz w:val="22"/>
          <w:szCs w:val="22"/>
        </w:rPr>
        <w:t>в резул</w:t>
      </w:r>
      <w:r w:rsidR="00824050">
        <w:rPr>
          <w:rFonts w:ascii="Times New Roman" w:hAnsi="Times New Roman" w:cs="Times New Roman"/>
          <w:sz w:val="22"/>
          <w:szCs w:val="22"/>
        </w:rPr>
        <w:t>ьтате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824050" w:rsidRPr="00EA2672">
        <w:rPr>
          <w:rFonts w:ascii="Times New Roman" w:hAnsi="Times New Roman" w:cs="Times New Roman"/>
          <w:sz w:val="22"/>
          <w:szCs w:val="22"/>
        </w:rPr>
        <w:t>нанесения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ему вреда. </w:t>
      </w:r>
      <w:r w:rsidR="00A55C49" w:rsidRPr="00EA2672">
        <w:rPr>
          <w:rFonts w:ascii="Times New Roman" w:hAnsi="Times New Roman" w:cs="Times New Roman"/>
          <w:sz w:val="22"/>
          <w:szCs w:val="22"/>
        </w:rPr>
        <w:t xml:space="preserve">Под </w:t>
      </w:r>
      <w:r w:rsidRPr="00EA2672">
        <w:rPr>
          <w:rFonts w:ascii="Times New Roman" w:hAnsi="Times New Roman" w:cs="Times New Roman"/>
          <w:sz w:val="22"/>
          <w:szCs w:val="22"/>
        </w:rPr>
        <w:t xml:space="preserve">иным благом может пониматься, например, </w:t>
      </w:r>
      <w:r w:rsidR="00A55C49">
        <w:rPr>
          <w:rFonts w:ascii="Times New Roman" w:hAnsi="Times New Roman" w:cs="Times New Roman"/>
          <w:sz w:val="22"/>
          <w:szCs w:val="22"/>
        </w:rPr>
        <w:t>не</w:t>
      </w:r>
      <w:r w:rsidRPr="00EA2672">
        <w:rPr>
          <w:rFonts w:ascii="Times New Roman" w:hAnsi="Times New Roman" w:cs="Times New Roman"/>
          <w:sz w:val="22"/>
          <w:szCs w:val="22"/>
        </w:rPr>
        <w:t>допол</w:t>
      </w:r>
      <w:r w:rsidRPr="00EA2672">
        <w:rPr>
          <w:rFonts w:ascii="Times New Roman" w:hAnsi="Times New Roman" w:cs="Times New Roman"/>
          <w:sz w:val="22"/>
          <w:szCs w:val="22"/>
        </w:rPr>
        <w:t>у</w:t>
      </w:r>
      <w:r w:rsidRPr="00EA2672">
        <w:rPr>
          <w:rFonts w:ascii="Times New Roman" w:hAnsi="Times New Roman" w:cs="Times New Roman"/>
          <w:sz w:val="22"/>
          <w:szCs w:val="22"/>
        </w:rPr>
        <w:t xml:space="preserve">ченная продукция со своего приусадебного участка, </w:t>
      </w:r>
      <w:r w:rsidR="00A55C49">
        <w:rPr>
          <w:rFonts w:ascii="Times New Roman" w:hAnsi="Times New Roman" w:cs="Times New Roman"/>
          <w:sz w:val="22"/>
          <w:szCs w:val="22"/>
        </w:rPr>
        <w:t>не</w:t>
      </w:r>
      <w:r w:rsidRPr="00EA2672">
        <w:rPr>
          <w:rFonts w:ascii="Times New Roman" w:hAnsi="Times New Roman" w:cs="Times New Roman"/>
          <w:sz w:val="22"/>
          <w:szCs w:val="22"/>
        </w:rPr>
        <w:t>реализованные планы на отпуск, отсутствие впечатлений и удовольствий от развл</w:t>
      </w:r>
      <w:r w:rsidRPr="00EA2672">
        <w:rPr>
          <w:rFonts w:ascii="Times New Roman" w:hAnsi="Times New Roman" w:cs="Times New Roman"/>
          <w:sz w:val="22"/>
          <w:szCs w:val="22"/>
        </w:rPr>
        <w:t>е</w:t>
      </w:r>
      <w:r w:rsidRPr="00EA2672">
        <w:rPr>
          <w:rFonts w:ascii="Times New Roman" w:hAnsi="Times New Roman" w:cs="Times New Roman"/>
          <w:sz w:val="22"/>
          <w:szCs w:val="22"/>
        </w:rPr>
        <w:t>чений и т.п.</w:t>
      </w:r>
    </w:p>
    <w:p w:rsidR="00894AAB" w:rsidRPr="00EA2672" w:rsidRDefault="00894AAB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При этом часть указанных выше потерь от нереализова</w:t>
      </w:r>
      <w:r w:rsidR="00A55C49">
        <w:rPr>
          <w:rFonts w:ascii="Times New Roman" w:hAnsi="Times New Roman" w:cs="Times New Roman"/>
          <w:sz w:val="22"/>
          <w:szCs w:val="22"/>
        </w:rPr>
        <w:t>н</w:t>
      </w:r>
      <w:r w:rsidRPr="00EA2672">
        <w:rPr>
          <w:rFonts w:ascii="Times New Roman" w:hAnsi="Times New Roman" w:cs="Times New Roman"/>
          <w:sz w:val="22"/>
          <w:szCs w:val="22"/>
        </w:rPr>
        <w:t xml:space="preserve">ных благ может быть отнесена к материальному, а часть </w:t>
      </w:r>
      <w:r w:rsidR="00A55C49">
        <w:rPr>
          <w:rFonts w:ascii="Times New Roman" w:hAnsi="Times New Roman" w:cs="Times New Roman"/>
          <w:sz w:val="22"/>
          <w:szCs w:val="22"/>
        </w:rPr>
        <w:t xml:space="preserve">– к </w:t>
      </w:r>
      <w:r w:rsidRPr="00EA2672">
        <w:rPr>
          <w:rFonts w:ascii="Times New Roman" w:hAnsi="Times New Roman" w:cs="Times New Roman"/>
          <w:sz w:val="22"/>
          <w:szCs w:val="22"/>
        </w:rPr>
        <w:t>моральному ущербу. Это и послужило основанием для включения части упуще</w:t>
      </w:r>
      <w:r w:rsidRPr="00EA2672">
        <w:rPr>
          <w:rFonts w:ascii="Times New Roman" w:hAnsi="Times New Roman" w:cs="Times New Roman"/>
          <w:sz w:val="22"/>
          <w:szCs w:val="22"/>
        </w:rPr>
        <w:t>н</w:t>
      </w:r>
      <w:r w:rsidRPr="00EA2672">
        <w:rPr>
          <w:rFonts w:ascii="Times New Roman" w:hAnsi="Times New Roman" w:cs="Times New Roman"/>
          <w:sz w:val="22"/>
          <w:szCs w:val="22"/>
        </w:rPr>
        <w:t>ной выгоды в перечень нематериальны благ.</w:t>
      </w:r>
    </w:p>
    <w:p w:rsidR="00894AAB" w:rsidRPr="00EA2672" w:rsidRDefault="00894AAB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 xml:space="preserve">Данная структура морального ущерба </w:t>
      </w:r>
      <w:r w:rsidR="00824050">
        <w:rPr>
          <w:rFonts w:ascii="Times New Roman" w:hAnsi="Times New Roman" w:cs="Times New Roman"/>
          <w:sz w:val="22"/>
          <w:szCs w:val="22"/>
        </w:rPr>
        <w:t>явилась</w:t>
      </w:r>
      <w:r w:rsidRPr="00EA2672">
        <w:rPr>
          <w:rFonts w:ascii="Times New Roman" w:hAnsi="Times New Roman" w:cs="Times New Roman"/>
          <w:sz w:val="22"/>
          <w:szCs w:val="22"/>
        </w:rPr>
        <w:t xml:space="preserve"> отправной точкой при </w:t>
      </w:r>
      <w:r w:rsidR="00824050" w:rsidRPr="00EA2672">
        <w:rPr>
          <w:rFonts w:ascii="Times New Roman" w:hAnsi="Times New Roman" w:cs="Times New Roman"/>
          <w:sz w:val="22"/>
          <w:szCs w:val="22"/>
        </w:rPr>
        <w:t>исследовании</w:t>
      </w:r>
      <w:r w:rsidRPr="00EA2672">
        <w:rPr>
          <w:rFonts w:ascii="Times New Roman" w:hAnsi="Times New Roman" w:cs="Times New Roman"/>
          <w:sz w:val="22"/>
          <w:szCs w:val="22"/>
        </w:rPr>
        <w:t xml:space="preserve"> факторов, которые могут </w:t>
      </w:r>
      <w:r w:rsidR="00824050" w:rsidRPr="00EA2672">
        <w:rPr>
          <w:rFonts w:ascii="Times New Roman" w:hAnsi="Times New Roman" w:cs="Times New Roman"/>
          <w:sz w:val="22"/>
          <w:szCs w:val="22"/>
        </w:rPr>
        <w:t>воздействовать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на ра</w:t>
      </w:r>
      <w:r w:rsidR="00A55C49">
        <w:rPr>
          <w:rFonts w:ascii="Times New Roman" w:hAnsi="Times New Roman" w:cs="Times New Roman"/>
          <w:sz w:val="22"/>
          <w:szCs w:val="22"/>
        </w:rPr>
        <w:t>з</w:t>
      </w:r>
      <w:r w:rsidRPr="00EA2672">
        <w:rPr>
          <w:rFonts w:ascii="Times New Roman" w:hAnsi="Times New Roman" w:cs="Times New Roman"/>
          <w:sz w:val="22"/>
          <w:szCs w:val="22"/>
        </w:rPr>
        <w:t xml:space="preserve">мер морального ущерба работнику </w:t>
      </w:r>
      <w:r w:rsidR="00824050" w:rsidRPr="00EA2672">
        <w:rPr>
          <w:rFonts w:ascii="Times New Roman" w:hAnsi="Times New Roman" w:cs="Times New Roman"/>
          <w:sz w:val="22"/>
          <w:szCs w:val="22"/>
        </w:rPr>
        <w:t>в результате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несчастного случая на производстве.</w:t>
      </w:r>
    </w:p>
    <w:p w:rsidR="00894AAB" w:rsidRPr="00EA2672" w:rsidRDefault="004A123E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Факторы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, которые </w:t>
      </w:r>
      <w:r w:rsidR="00824050" w:rsidRPr="00EA2672">
        <w:rPr>
          <w:rFonts w:ascii="Times New Roman" w:hAnsi="Times New Roman" w:cs="Times New Roman"/>
          <w:sz w:val="22"/>
          <w:szCs w:val="22"/>
        </w:rPr>
        <w:t>нужно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824050">
        <w:rPr>
          <w:rFonts w:ascii="Times New Roman" w:hAnsi="Times New Roman" w:cs="Times New Roman"/>
          <w:sz w:val="22"/>
          <w:szCs w:val="22"/>
        </w:rPr>
        <w:t xml:space="preserve">не </w:t>
      </w:r>
      <w:r w:rsidR="00824050" w:rsidRPr="00EA2672">
        <w:rPr>
          <w:rFonts w:ascii="Times New Roman" w:hAnsi="Times New Roman" w:cs="Times New Roman"/>
          <w:sz w:val="22"/>
          <w:szCs w:val="22"/>
        </w:rPr>
        <w:t>игнорировать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при экономической оценке </w:t>
      </w:r>
      <w:r w:rsidR="00824050">
        <w:rPr>
          <w:rFonts w:ascii="Times New Roman" w:hAnsi="Times New Roman" w:cs="Times New Roman"/>
          <w:sz w:val="22"/>
          <w:szCs w:val="22"/>
        </w:rPr>
        <w:t>размера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морального ущерба:</w:t>
      </w:r>
    </w:p>
    <w:p w:rsidR="00894AAB" w:rsidRPr="00EA2672" w:rsidRDefault="00894AAB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53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 xml:space="preserve">степень тяжести повреждения здоровья </w:t>
      </w:r>
      <w:r w:rsidR="004A123E">
        <w:rPr>
          <w:rFonts w:ascii="Times New Roman" w:hAnsi="Times New Roman" w:cs="Times New Roman"/>
          <w:sz w:val="22"/>
          <w:szCs w:val="22"/>
        </w:rPr>
        <w:t>(инвалидность;</w:t>
      </w:r>
      <w:r w:rsidRPr="00EA2672">
        <w:rPr>
          <w:rFonts w:ascii="Times New Roman" w:hAnsi="Times New Roman" w:cs="Times New Roman"/>
          <w:sz w:val="22"/>
          <w:szCs w:val="22"/>
        </w:rPr>
        <w:t xml:space="preserve"> утр</w:t>
      </w:r>
      <w:r w:rsidRPr="00EA2672">
        <w:rPr>
          <w:rFonts w:ascii="Times New Roman" w:hAnsi="Times New Roman" w:cs="Times New Roman"/>
          <w:sz w:val="22"/>
          <w:szCs w:val="22"/>
        </w:rPr>
        <w:t>а</w:t>
      </w:r>
      <w:r w:rsidRPr="00EA2672">
        <w:rPr>
          <w:rFonts w:ascii="Times New Roman" w:hAnsi="Times New Roman" w:cs="Times New Roman"/>
          <w:sz w:val="22"/>
          <w:szCs w:val="22"/>
        </w:rPr>
        <w:t>та профессиональной трудоспособности; потеря общей привлекател</w:t>
      </w:r>
      <w:r w:rsidRPr="00EA2672">
        <w:rPr>
          <w:rFonts w:ascii="Times New Roman" w:hAnsi="Times New Roman" w:cs="Times New Roman"/>
          <w:sz w:val="22"/>
          <w:szCs w:val="22"/>
        </w:rPr>
        <w:t>ь</w:t>
      </w:r>
      <w:r w:rsidRPr="00EA2672">
        <w:rPr>
          <w:rFonts w:ascii="Times New Roman" w:hAnsi="Times New Roman" w:cs="Times New Roman"/>
          <w:sz w:val="22"/>
          <w:szCs w:val="22"/>
        </w:rPr>
        <w:t>ности (уродство));</w:t>
      </w:r>
    </w:p>
    <w:p w:rsidR="00894AAB" w:rsidRPr="00EA2672" w:rsidRDefault="00824050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537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число</w:t>
      </w:r>
      <w:r w:rsidR="00894AAB" w:rsidRPr="00EA2672">
        <w:rPr>
          <w:rFonts w:ascii="Times New Roman" w:hAnsi="Times New Roman" w:cs="Times New Roman"/>
          <w:sz w:val="22"/>
          <w:szCs w:val="22"/>
        </w:rPr>
        <w:t xml:space="preserve"> дней нетрудоспособности;</w:t>
      </w:r>
    </w:p>
    <w:p w:rsidR="00894AAB" w:rsidRPr="00EA2672" w:rsidRDefault="00894AAB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53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степень вины потерпевшего;</w:t>
      </w:r>
    </w:p>
    <w:p w:rsidR="00894AAB" w:rsidRPr="00EA2672" w:rsidRDefault="00894AAB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53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степень вины работодателя;</w:t>
      </w:r>
    </w:p>
    <w:p w:rsidR="00894AAB" w:rsidRPr="00EA2672" w:rsidRDefault="00894AAB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537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индивидуальные особенности пострадавшего (пол; во</w:t>
      </w:r>
      <w:r w:rsidR="004A123E">
        <w:rPr>
          <w:rFonts w:ascii="Times New Roman" w:hAnsi="Times New Roman" w:cs="Times New Roman"/>
          <w:sz w:val="22"/>
          <w:szCs w:val="22"/>
        </w:rPr>
        <w:t>з</w:t>
      </w:r>
      <w:r w:rsidRPr="00EA2672">
        <w:rPr>
          <w:rFonts w:ascii="Times New Roman" w:hAnsi="Times New Roman" w:cs="Times New Roman"/>
          <w:sz w:val="22"/>
          <w:szCs w:val="22"/>
        </w:rPr>
        <w:t>раст; профессия; социальное, семейное и материальное положение);</w:t>
      </w:r>
    </w:p>
    <w:p w:rsidR="00894AAB" w:rsidRPr="00EA2672" w:rsidRDefault="00894AAB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53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уровень психологического стресса;</w:t>
      </w:r>
    </w:p>
    <w:p w:rsidR="00894AAB" w:rsidRPr="00EA2672" w:rsidRDefault="00894AAB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53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утрата жизненных перспектив;</w:t>
      </w:r>
    </w:p>
    <w:p w:rsidR="00894AAB" w:rsidRPr="00EA2672" w:rsidRDefault="00894AAB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482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деловая репутация;</w:t>
      </w:r>
    </w:p>
    <w:p w:rsidR="00894AAB" w:rsidRPr="00EA2672" w:rsidRDefault="00894AAB" w:rsidP="008F16B2">
      <w:pPr>
        <w:pStyle w:val="11"/>
        <w:numPr>
          <w:ilvl w:val="0"/>
          <w:numId w:val="84"/>
        </w:numPr>
        <w:shd w:val="clear" w:color="auto" w:fill="auto"/>
        <w:tabs>
          <w:tab w:val="left" w:pos="467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материальное положение работодателя.</w:t>
      </w:r>
    </w:p>
    <w:p w:rsidR="00894AAB" w:rsidRPr="00EA2672" w:rsidRDefault="00894AAB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К</w:t>
      </w:r>
      <w:r w:rsidR="004A123E">
        <w:rPr>
          <w:rFonts w:ascii="Times New Roman" w:hAnsi="Times New Roman" w:cs="Times New Roman"/>
          <w:sz w:val="22"/>
          <w:szCs w:val="22"/>
        </w:rPr>
        <w:t>а</w:t>
      </w:r>
      <w:r w:rsidRPr="00EA2672">
        <w:rPr>
          <w:rFonts w:ascii="Times New Roman" w:hAnsi="Times New Roman" w:cs="Times New Roman"/>
          <w:sz w:val="22"/>
          <w:szCs w:val="22"/>
        </w:rPr>
        <w:t xml:space="preserve">к видно, часть из этих факторов может быть </w:t>
      </w:r>
      <w:r w:rsidR="00824050" w:rsidRPr="00EA2672">
        <w:rPr>
          <w:rFonts w:ascii="Times New Roman" w:hAnsi="Times New Roman" w:cs="Times New Roman"/>
          <w:sz w:val="22"/>
          <w:szCs w:val="22"/>
        </w:rPr>
        <w:t>причислена</w:t>
      </w:r>
      <w:r w:rsidRPr="00EA2672">
        <w:rPr>
          <w:rFonts w:ascii="Times New Roman" w:hAnsi="Times New Roman" w:cs="Times New Roman"/>
          <w:sz w:val="22"/>
          <w:szCs w:val="22"/>
        </w:rPr>
        <w:t xml:space="preserve"> к </w:t>
      </w:r>
      <w:r w:rsidR="004A123E">
        <w:rPr>
          <w:rFonts w:ascii="Times New Roman" w:hAnsi="Times New Roman" w:cs="Times New Roman"/>
          <w:sz w:val="22"/>
          <w:szCs w:val="22"/>
        </w:rPr>
        <w:t>к</w:t>
      </w:r>
      <w:r w:rsidR="004A123E">
        <w:rPr>
          <w:rFonts w:ascii="Times New Roman" w:hAnsi="Times New Roman" w:cs="Times New Roman"/>
          <w:sz w:val="22"/>
          <w:szCs w:val="22"/>
        </w:rPr>
        <w:t>а</w:t>
      </w:r>
      <w:r w:rsidR="004A123E">
        <w:rPr>
          <w:rFonts w:ascii="Times New Roman" w:hAnsi="Times New Roman" w:cs="Times New Roman"/>
          <w:sz w:val="22"/>
          <w:szCs w:val="22"/>
        </w:rPr>
        <w:t>ч</w:t>
      </w:r>
      <w:r w:rsidR="004A123E" w:rsidRPr="00EA2672">
        <w:rPr>
          <w:rFonts w:ascii="Times New Roman" w:hAnsi="Times New Roman" w:cs="Times New Roman"/>
          <w:sz w:val="22"/>
          <w:szCs w:val="22"/>
        </w:rPr>
        <w:t>е</w:t>
      </w:r>
      <w:r w:rsidR="004A123E">
        <w:rPr>
          <w:rFonts w:ascii="Times New Roman" w:hAnsi="Times New Roman" w:cs="Times New Roman"/>
          <w:sz w:val="22"/>
          <w:szCs w:val="22"/>
        </w:rPr>
        <w:t>стве</w:t>
      </w:r>
      <w:r w:rsidR="004A123E" w:rsidRPr="00EA2672">
        <w:rPr>
          <w:rFonts w:ascii="Times New Roman" w:hAnsi="Times New Roman" w:cs="Times New Roman"/>
          <w:sz w:val="22"/>
          <w:szCs w:val="22"/>
        </w:rPr>
        <w:t>нным</w:t>
      </w:r>
      <w:r w:rsidRPr="00EA2672">
        <w:rPr>
          <w:rFonts w:ascii="Times New Roman" w:hAnsi="Times New Roman" w:cs="Times New Roman"/>
          <w:sz w:val="22"/>
          <w:szCs w:val="22"/>
        </w:rPr>
        <w:t xml:space="preserve">, а часть — к количественным показателям. </w:t>
      </w:r>
      <w:r w:rsidR="00824050">
        <w:rPr>
          <w:rFonts w:ascii="Times New Roman" w:hAnsi="Times New Roman" w:cs="Times New Roman"/>
          <w:sz w:val="22"/>
          <w:szCs w:val="22"/>
        </w:rPr>
        <w:t>Кроме того</w:t>
      </w:r>
      <w:r w:rsidRPr="00EA2672">
        <w:rPr>
          <w:rFonts w:ascii="Times New Roman" w:hAnsi="Times New Roman" w:cs="Times New Roman"/>
          <w:sz w:val="22"/>
          <w:szCs w:val="22"/>
        </w:rPr>
        <w:t xml:space="preserve">, одним из основных факторов, </w:t>
      </w:r>
      <w:r w:rsidR="00824050" w:rsidRPr="00EA2672">
        <w:rPr>
          <w:rFonts w:ascii="Times New Roman" w:hAnsi="Times New Roman" w:cs="Times New Roman"/>
          <w:sz w:val="22"/>
          <w:szCs w:val="22"/>
        </w:rPr>
        <w:t>воздействующих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на </w:t>
      </w:r>
      <w:r w:rsidR="004A123E">
        <w:rPr>
          <w:rFonts w:ascii="Times New Roman" w:hAnsi="Times New Roman" w:cs="Times New Roman"/>
          <w:sz w:val="22"/>
          <w:szCs w:val="22"/>
        </w:rPr>
        <w:t>вели</w:t>
      </w:r>
      <w:r w:rsidRPr="00EA2672">
        <w:rPr>
          <w:rFonts w:ascii="Times New Roman" w:hAnsi="Times New Roman" w:cs="Times New Roman"/>
          <w:sz w:val="22"/>
          <w:szCs w:val="22"/>
        </w:rPr>
        <w:t>чину морал</w:t>
      </w:r>
      <w:r w:rsidRPr="00EA2672">
        <w:rPr>
          <w:rFonts w:ascii="Times New Roman" w:hAnsi="Times New Roman" w:cs="Times New Roman"/>
          <w:sz w:val="22"/>
          <w:szCs w:val="22"/>
        </w:rPr>
        <w:t>ь</w:t>
      </w:r>
      <w:r w:rsidRPr="00EA2672">
        <w:rPr>
          <w:rFonts w:ascii="Times New Roman" w:hAnsi="Times New Roman" w:cs="Times New Roman"/>
          <w:sz w:val="22"/>
          <w:szCs w:val="22"/>
        </w:rPr>
        <w:t>ного ущерба, является</w:t>
      </w:r>
      <w:r w:rsidR="004A123E">
        <w:rPr>
          <w:rFonts w:ascii="Times New Roman" w:hAnsi="Times New Roman" w:cs="Times New Roman"/>
          <w:sz w:val="22"/>
          <w:szCs w:val="22"/>
        </w:rPr>
        <w:t xml:space="preserve"> состоян</w:t>
      </w:r>
      <w:r w:rsidRPr="00EA2672">
        <w:rPr>
          <w:rFonts w:ascii="Times New Roman" w:hAnsi="Times New Roman" w:cs="Times New Roman"/>
          <w:sz w:val="22"/>
          <w:szCs w:val="22"/>
        </w:rPr>
        <w:t>ие здоровья человека. Для оценки м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 xml:space="preserve">рального ущерба </w:t>
      </w:r>
      <w:r w:rsidR="00824050">
        <w:rPr>
          <w:rFonts w:ascii="Times New Roman" w:hAnsi="Times New Roman" w:cs="Times New Roman"/>
          <w:sz w:val="22"/>
          <w:szCs w:val="22"/>
        </w:rPr>
        <w:t>нуж</w:t>
      </w:r>
      <w:r w:rsidR="00824050" w:rsidRPr="00EA2672">
        <w:rPr>
          <w:rFonts w:ascii="Times New Roman" w:hAnsi="Times New Roman" w:cs="Times New Roman"/>
          <w:sz w:val="22"/>
          <w:szCs w:val="22"/>
        </w:rPr>
        <w:t>но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знать </w:t>
      </w:r>
      <w:r w:rsidR="00824050" w:rsidRPr="00EA2672">
        <w:rPr>
          <w:rFonts w:ascii="Times New Roman" w:hAnsi="Times New Roman" w:cs="Times New Roman"/>
          <w:sz w:val="22"/>
          <w:szCs w:val="22"/>
        </w:rPr>
        <w:t>первоначальное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(до воздействия) и к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>нечное (по</w:t>
      </w:r>
      <w:r w:rsidR="004A123E">
        <w:rPr>
          <w:rFonts w:ascii="Times New Roman" w:hAnsi="Times New Roman" w:cs="Times New Roman"/>
          <w:sz w:val="22"/>
          <w:szCs w:val="22"/>
        </w:rPr>
        <w:t xml:space="preserve">сле </w:t>
      </w:r>
      <w:r w:rsidR="00824050">
        <w:rPr>
          <w:rFonts w:ascii="Times New Roman" w:hAnsi="Times New Roman" w:cs="Times New Roman"/>
          <w:sz w:val="22"/>
          <w:szCs w:val="22"/>
        </w:rPr>
        <w:t>во</w:t>
      </w:r>
      <w:r w:rsidR="00824050" w:rsidRPr="00EA2672">
        <w:rPr>
          <w:rFonts w:ascii="Times New Roman" w:hAnsi="Times New Roman" w:cs="Times New Roman"/>
          <w:sz w:val="22"/>
          <w:szCs w:val="22"/>
        </w:rPr>
        <w:t>здействия</w:t>
      </w:r>
      <w:r w:rsidRPr="00EA2672">
        <w:rPr>
          <w:rFonts w:ascii="Times New Roman" w:hAnsi="Times New Roman" w:cs="Times New Roman"/>
          <w:sz w:val="22"/>
          <w:szCs w:val="22"/>
        </w:rPr>
        <w:t>) состояние.</w:t>
      </w:r>
    </w:p>
    <w:p w:rsidR="00894AAB" w:rsidRPr="00EA2672" w:rsidRDefault="00894AAB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lastRenderedPageBreak/>
        <w:t xml:space="preserve">Количественная оценка состояния здоровья до и после </w:t>
      </w:r>
      <w:r w:rsidR="00824050" w:rsidRPr="00EA2672">
        <w:rPr>
          <w:rFonts w:ascii="Times New Roman" w:hAnsi="Times New Roman" w:cs="Times New Roman"/>
          <w:sz w:val="22"/>
          <w:szCs w:val="22"/>
        </w:rPr>
        <w:t>отри</w:t>
      </w:r>
      <w:r w:rsidR="00824050">
        <w:rPr>
          <w:rFonts w:ascii="Times New Roman" w:hAnsi="Times New Roman" w:cs="Times New Roman"/>
          <w:sz w:val="22"/>
          <w:szCs w:val="22"/>
        </w:rPr>
        <w:t>ц</w:t>
      </w:r>
      <w:r w:rsidR="00824050">
        <w:rPr>
          <w:rFonts w:ascii="Times New Roman" w:hAnsi="Times New Roman" w:cs="Times New Roman"/>
          <w:sz w:val="22"/>
          <w:szCs w:val="22"/>
        </w:rPr>
        <w:t>а</w:t>
      </w:r>
      <w:r w:rsidR="00824050">
        <w:rPr>
          <w:rFonts w:ascii="Times New Roman" w:hAnsi="Times New Roman" w:cs="Times New Roman"/>
          <w:sz w:val="22"/>
          <w:szCs w:val="22"/>
        </w:rPr>
        <w:t>т</w:t>
      </w:r>
      <w:r w:rsidR="00824050" w:rsidRPr="00EA2672">
        <w:rPr>
          <w:rFonts w:ascii="Times New Roman" w:hAnsi="Times New Roman" w:cs="Times New Roman"/>
          <w:sz w:val="22"/>
          <w:szCs w:val="22"/>
        </w:rPr>
        <w:t>ельного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824050" w:rsidRPr="00EA2672">
        <w:rPr>
          <w:rFonts w:ascii="Times New Roman" w:hAnsi="Times New Roman" w:cs="Times New Roman"/>
          <w:sz w:val="22"/>
          <w:szCs w:val="22"/>
        </w:rPr>
        <w:t>влияния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представл</w:t>
      </w:r>
      <w:r w:rsidR="004A123E">
        <w:rPr>
          <w:rFonts w:ascii="Times New Roman" w:hAnsi="Times New Roman" w:cs="Times New Roman"/>
          <w:sz w:val="22"/>
          <w:szCs w:val="22"/>
        </w:rPr>
        <w:t xml:space="preserve">яет </w:t>
      </w:r>
      <w:r w:rsidR="00824050">
        <w:rPr>
          <w:rFonts w:ascii="Times New Roman" w:hAnsi="Times New Roman" w:cs="Times New Roman"/>
          <w:sz w:val="22"/>
          <w:szCs w:val="22"/>
        </w:rPr>
        <w:t>довольно</w:t>
      </w:r>
      <w:r w:rsidR="004A123E">
        <w:rPr>
          <w:rFonts w:ascii="Times New Roman" w:hAnsi="Times New Roman" w:cs="Times New Roman"/>
          <w:sz w:val="22"/>
          <w:szCs w:val="22"/>
        </w:rPr>
        <w:t xml:space="preserve"> трудную задачу. </w:t>
      </w:r>
      <w:r w:rsidR="00824050">
        <w:rPr>
          <w:rFonts w:ascii="Times New Roman" w:hAnsi="Times New Roman" w:cs="Times New Roman"/>
          <w:sz w:val="22"/>
          <w:szCs w:val="22"/>
        </w:rPr>
        <w:t>Однако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оценить </w:t>
      </w:r>
      <w:r w:rsidR="004A123E">
        <w:rPr>
          <w:rFonts w:ascii="Times New Roman" w:hAnsi="Times New Roman" w:cs="Times New Roman"/>
          <w:sz w:val="22"/>
          <w:szCs w:val="22"/>
        </w:rPr>
        <w:t>состояние здоровья до инцидента</w:t>
      </w:r>
      <w:r w:rsidRPr="00EA2672">
        <w:rPr>
          <w:rFonts w:ascii="Times New Roman" w:hAnsi="Times New Roman" w:cs="Times New Roman"/>
          <w:sz w:val="22"/>
          <w:szCs w:val="22"/>
        </w:rPr>
        <w:t xml:space="preserve"> практически не</w:t>
      </w:r>
      <w:r w:rsidR="00824050">
        <w:rPr>
          <w:rFonts w:ascii="Times New Roman" w:hAnsi="Times New Roman" w:cs="Times New Roman"/>
          <w:sz w:val="22"/>
          <w:szCs w:val="22"/>
        </w:rPr>
        <w:t>реаль</w:t>
      </w:r>
      <w:r w:rsidRPr="00EA2672">
        <w:rPr>
          <w:rFonts w:ascii="Times New Roman" w:hAnsi="Times New Roman" w:cs="Times New Roman"/>
          <w:sz w:val="22"/>
          <w:szCs w:val="22"/>
        </w:rPr>
        <w:t xml:space="preserve">но. Все это </w:t>
      </w:r>
      <w:r w:rsidR="00824050">
        <w:rPr>
          <w:rFonts w:ascii="Times New Roman" w:hAnsi="Times New Roman" w:cs="Times New Roman"/>
          <w:sz w:val="22"/>
          <w:szCs w:val="22"/>
        </w:rPr>
        <w:t>обусловлено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тем, что </w:t>
      </w:r>
      <w:r w:rsidR="004A123E">
        <w:rPr>
          <w:rFonts w:ascii="Times New Roman" w:hAnsi="Times New Roman" w:cs="Times New Roman"/>
          <w:sz w:val="22"/>
          <w:szCs w:val="22"/>
        </w:rPr>
        <w:t>в Росс</w:t>
      </w:r>
      <w:r w:rsidRPr="00EA2672">
        <w:rPr>
          <w:rFonts w:ascii="Times New Roman" w:hAnsi="Times New Roman" w:cs="Times New Roman"/>
          <w:sz w:val="22"/>
          <w:szCs w:val="22"/>
        </w:rPr>
        <w:t>ии люди трудоспособного возраста, особенно мужская ч</w:t>
      </w:r>
      <w:r w:rsidR="004A123E">
        <w:rPr>
          <w:rFonts w:ascii="Times New Roman" w:hAnsi="Times New Roman" w:cs="Times New Roman"/>
          <w:sz w:val="22"/>
          <w:szCs w:val="22"/>
        </w:rPr>
        <w:t>асть</w:t>
      </w:r>
      <w:r w:rsidR="00577107">
        <w:rPr>
          <w:rFonts w:ascii="Times New Roman" w:hAnsi="Times New Roman" w:cs="Times New Roman"/>
          <w:sz w:val="22"/>
          <w:szCs w:val="22"/>
        </w:rPr>
        <w:t xml:space="preserve"> населения, приходят</w:t>
      </w:r>
      <w:r w:rsidRPr="00EA2672">
        <w:rPr>
          <w:rFonts w:ascii="Times New Roman" w:hAnsi="Times New Roman" w:cs="Times New Roman"/>
          <w:sz w:val="22"/>
          <w:szCs w:val="22"/>
        </w:rPr>
        <w:t xml:space="preserve"> в учреждения здрав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 xml:space="preserve">охранения </w:t>
      </w:r>
      <w:r w:rsidR="004A123E">
        <w:rPr>
          <w:rFonts w:ascii="Times New Roman" w:hAnsi="Times New Roman" w:cs="Times New Roman"/>
          <w:sz w:val="22"/>
          <w:szCs w:val="22"/>
        </w:rPr>
        <w:t>толь</w:t>
      </w:r>
      <w:r w:rsidRPr="00EA2672">
        <w:rPr>
          <w:rFonts w:ascii="Times New Roman" w:hAnsi="Times New Roman" w:cs="Times New Roman"/>
          <w:sz w:val="22"/>
          <w:szCs w:val="22"/>
        </w:rPr>
        <w:t xml:space="preserve">ко уже в стадии подозрения на серьезное заболевание. </w:t>
      </w:r>
      <w:r w:rsidR="00577107">
        <w:rPr>
          <w:rFonts w:ascii="Times New Roman" w:hAnsi="Times New Roman" w:cs="Times New Roman"/>
          <w:sz w:val="22"/>
          <w:szCs w:val="22"/>
        </w:rPr>
        <w:t xml:space="preserve">Истолковывается </w:t>
      </w:r>
      <w:r w:rsidR="00577107"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Pr="00EA2672">
        <w:rPr>
          <w:rFonts w:ascii="Times New Roman" w:hAnsi="Times New Roman" w:cs="Times New Roman"/>
          <w:sz w:val="22"/>
          <w:szCs w:val="22"/>
        </w:rPr>
        <w:t>это низким качеством медицинского обслужива</w:t>
      </w:r>
      <w:r w:rsidRPr="00EA2672">
        <w:rPr>
          <w:rFonts w:ascii="Times New Roman" w:hAnsi="Times New Roman" w:cs="Times New Roman"/>
          <w:sz w:val="22"/>
          <w:szCs w:val="22"/>
        </w:rPr>
        <w:softHyphen/>
        <w:t>ни</w:t>
      </w:r>
      <w:r w:rsidR="004A123E">
        <w:rPr>
          <w:rFonts w:ascii="Times New Roman" w:hAnsi="Times New Roman" w:cs="Times New Roman"/>
          <w:sz w:val="22"/>
          <w:szCs w:val="22"/>
        </w:rPr>
        <w:t>я</w:t>
      </w:r>
      <w:r w:rsidRPr="00EA2672">
        <w:rPr>
          <w:rFonts w:ascii="Times New Roman" w:hAnsi="Times New Roman" w:cs="Times New Roman"/>
          <w:sz w:val="22"/>
          <w:szCs w:val="22"/>
        </w:rPr>
        <w:t xml:space="preserve">, особенностями менталитета, боязнью потерять работу и </w:t>
      </w:r>
      <w:r w:rsidR="004A123E">
        <w:rPr>
          <w:rFonts w:ascii="Times New Roman" w:hAnsi="Times New Roman" w:cs="Times New Roman"/>
          <w:sz w:val="22"/>
          <w:szCs w:val="22"/>
        </w:rPr>
        <w:t>други</w:t>
      </w:r>
      <w:r w:rsidRPr="00EA2672">
        <w:rPr>
          <w:rFonts w:ascii="Times New Roman" w:hAnsi="Times New Roman" w:cs="Times New Roman"/>
          <w:sz w:val="22"/>
          <w:szCs w:val="22"/>
        </w:rPr>
        <w:t xml:space="preserve">ми </w:t>
      </w:r>
      <w:r w:rsidR="00577107" w:rsidRPr="00EA2672">
        <w:rPr>
          <w:rFonts w:ascii="Times New Roman" w:hAnsi="Times New Roman" w:cs="Times New Roman"/>
          <w:sz w:val="22"/>
          <w:szCs w:val="22"/>
        </w:rPr>
        <w:t>о</w:t>
      </w:r>
      <w:r w:rsidR="00577107" w:rsidRPr="00EA2672">
        <w:rPr>
          <w:rFonts w:ascii="Times New Roman" w:hAnsi="Times New Roman" w:cs="Times New Roman"/>
          <w:sz w:val="22"/>
          <w:szCs w:val="22"/>
        </w:rPr>
        <w:t>с</w:t>
      </w:r>
      <w:r w:rsidR="00577107" w:rsidRPr="00EA2672">
        <w:rPr>
          <w:rFonts w:ascii="Times New Roman" w:hAnsi="Times New Roman" w:cs="Times New Roman"/>
          <w:sz w:val="22"/>
          <w:szCs w:val="22"/>
        </w:rPr>
        <w:t>нованиями</w:t>
      </w:r>
      <w:r w:rsidRPr="00EA2672">
        <w:rPr>
          <w:rFonts w:ascii="Times New Roman" w:hAnsi="Times New Roman" w:cs="Times New Roman"/>
          <w:sz w:val="22"/>
          <w:szCs w:val="22"/>
        </w:rPr>
        <w:t xml:space="preserve">. </w:t>
      </w:r>
      <w:r w:rsidR="00577107">
        <w:rPr>
          <w:rFonts w:ascii="Times New Roman" w:hAnsi="Times New Roman" w:cs="Times New Roman"/>
          <w:sz w:val="22"/>
          <w:szCs w:val="22"/>
        </w:rPr>
        <w:t>В результате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в силу </w:t>
      </w:r>
      <w:r w:rsidR="00577107" w:rsidRPr="00EA2672">
        <w:rPr>
          <w:rFonts w:ascii="Times New Roman" w:hAnsi="Times New Roman" w:cs="Times New Roman"/>
          <w:sz w:val="22"/>
          <w:szCs w:val="22"/>
        </w:rPr>
        <w:t>беспристрастных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 w:rsidRPr="00EA2672">
        <w:rPr>
          <w:rFonts w:ascii="Times New Roman" w:hAnsi="Times New Roman" w:cs="Times New Roman"/>
          <w:sz w:val="22"/>
          <w:szCs w:val="22"/>
        </w:rPr>
        <w:t>оснований</w:t>
      </w:r>
      <w:r w:rsidR="004A123E">
        <w:rPr>
          <w:rFonts w:ascii="Times New Roman" w:hAnsi="Times New Roman" w:cs="Times New Roman"/>
          <w:sz w:val="22"/>
          <w:szCs w:val="22"/>
        </w:rPr>
        <w:t xml:space="preserve"> при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>
        <w:rPr>
          <w:rFonts w:ascii="Times New Roman" w:hAnsi="Times New Roman" w:cs="Times New Roman"/>
          <w:sz w:val="22"/>
          <w:szCs w:val="22"/>
        </w:rPr>
        <w:t>о</w:t>
      </w:r>
      <w:r w:rsidR="00577107">
        <w:rPr>
          <w:rFonts w:ascii="Times New Roman" w:hAnsi="Times New Roman" w:cs="Times New Roman"/>
          <w:sz w:val="22"/>
          <w:szCs w:val="22"/>
        </w:rPr>
        <w:t>п</w:t>
      </w:r>
      <w:r w:rsidR="00577107">
        <w:rPr>
          <w:rFonts w:ascii="Times New Roman" w:hAnsi="Times New Roman" w:cs="Times New Roman"/>
          <w:sz w:val="22"/>
          <w:szCs w:val="22"/>
        </w:rPr>
        <w:t>ределении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>
        <w:rPr>
          <w:rFonts w:ascii="Times New Roman" w:hAnsi="Times New Roman" w:cs="Times New Roman"/>
          <w:sz w:val="22"/>
          <w:szCs w:val="22"/>
        </w:rPr>
        <w:t>размера</w:t>
      </w:r>
      <w:r w:rsidRPr="00EA2672">
        <w:rPr>
          <w:rFonts w:ascii="Times New Roman" w:hAnsi="Times New Roman" w:cs="Times New Roman"/>
          <w:sz w:val="22"/>
          <w:szCs w:val="22"/>
        </w:rPr>
        <w:t xml:space="preserve"> морального ущерба учитываются </w:t>
      </w:r>
      <w:r w:rsidR="00577107" w:rsidRPr="00EA2672">
        <w:rPr>
          <w:rFonts w:ascii="Times New Roman" w:hAnsi="Times New Roman" w:cs="Times New Roman"/>
          <w:sz w:val="22"/>
          <w:szCs w:val="22"/>
        </w:rPr>
        <w:t>лишь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 w:rsidRPr="00EA2672">
        <w:rPr>
          <w:rFonts w:ascii="Times New Roman" w:hAnsi="Times New Roman" w:cs="Times New Roman"/>
          <w:sz w:val="22"/>
          <w:szCs w:val="22"/>
        </w:rPr>
        <w:t>результаты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 w:rsidRPr="00EA2672">
        <w:rPr>
          <w:rFonts w:ascii="Times New Roman" w:hAnsi="Times New Roman" w:cs="Times New Roman"/>
          <w:sz w:val="22"/>
          <w:szCs w:val="22"/>
        </w:rPr>
        <w:t>воздействия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несчастного случая на здоровье чело</w:t>
      </w:r>
      <w:r w:rsidR="004A123E">
        <w:rPr>
          <w:rFonts w:ascii="Times New Roman" w:hAnsi="Times New Roman" w:cs="Times New Roman"/>
          <w:sz w:val="22"/>
          <w:szCs w:val="22"/>
        </w:rPr>
        <w:t>века</w:t>
      </w:r>
      <w:r w:rsidRPr="00EA2672">
        <w:rPr>
          <w:rStyle w:val="85pt"/>
          <w:rFonts w:ascii="Times New Roman" w:hAnsi="Times New Roman" w:cs="Times New Roman"/>
          <w:sz w:val="22"/>
          <w:szCs w:val="22"/>
        </w:rPr>
        <w:t>.</w:t>
      </w:r>
    </w:p>
    <w:p w:rsidR="00894AAB" w:rsidRPr="00EA2672" w:rsidRDefault="00894AAB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 xml:space="preserve">Для оценки </w:t>
      </w:r>
      <w:r w:rsidR="00577107" w:rsidRPr="00EA2672">
        <w:rPr>
          <w:rFonts w:ascii="Times New Roman" w:hAnsi="Times New Roman" w:cs="Times New Roman"/>
          <w:sz w:val="22"/>
          <w:szCs w:val="22"/>
        </w:rPr>
        <w:t>результатов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 w:rsidRPr="00EA2672">
        <w:rPr>
          <w:rFonts w:ascii="Times New Roman" w:hAnsi="Times New Roman" w:cs="Times New Roman"/>
          <w:sz w:val="22"/>
          <w:szCs w:val="22"/>
        </w:rPr>
        <w:t>воздействия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несчастного случая мож</w:t>
      </w:r>
      <w:r w:rsidR="004A123E">
        <w:rPr>
          <w:rFonts w:ascii="Times New Roman" w:hAnsi="Times New Roman" w:cs="Times New Roman"/>
          <w:sz w:val="22"/>
          <w:szCs w:val="22"/>
        </w:rPr>
        <w:t>но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 w:rsidRPr="00EA2672">
        <w:rPr>
          <w:rFonts w:ascii="Times New Roman" w:hAnsi="Times New Roman" w:cs="Times New Roman"/>
          <w:sz w:val="22"/>
          <w:szCs w:val="22"/>
        </w:rPr>
        <w:t>применить</w:t>
      </w:r>
      <w:r w:rsidRPr="00EA2672">
        <w:rPr>
          <w:rFonts w:ascii="Times New Roman" w:hAnsi="Times New Roman" w:cs="Times New Roman"/>
          <w:sz w:val="22"/>
          <w:szCs w:val="22"/>
        </w:rPr>
        <w:t xml:space="preserve"> заключение медико-социальной экспертной комиссии или один из </w:t>
      </w:r>
      <w:r w:rsidR="00577107" w:rsidRPr="00EA2672">
        <w:rPr>
          <w:rFonts w:ascii="Times New Roman" w:hAnsi="Times New Roman" w:cs="Times New Roman"/>
          <w:sz w:val="22"/>
          <w:szCs w:val="22"/>
        </w:rPr>
        <w:t>имеющихся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количественных мето</w:t>
      </w:r>
      <w:r w:rsidR="004A123E">
        <w:rPr>
          <w:rFonts w:ascii="Times New Roman" w:hAnsi="Times New Roman" w:cs="Times New Roman"/>
          <w:sz w:val="22"/>
          <w:szCs w:val="22"/>
        </w:rPr>
        <w:t>дов</w:t>
      </w:r>
      <w:r w:rsidRPr="00EA2672">
        <w:rPr>
          <w:rFonts w:ascii="Times New Roman" w:hAnsi="Times New Roman" w:cs="Times New Roman"/>
          <w:sz w:val="22"/>
          <w:szCs w:val="22"/>
        </w:rPr>
        <w:t xml:space="preserve">, </w:t>
      </w:r>
      <w:r w:rsidR="00577107" w:rsidRPr="00EA2672">
        <w:rPr>
          <w:rFonts w:ascii="Times New Roman" w:hAnsi="Times New Roman" w:cs="Times New Roman"/>
          <w:sz w:val="22"/>
          <w:szCs w:val="22"/>
        </w:rPr>
        <w:t>организованных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на и</w:t>
      </w:r>
      <w:r w:rsidRPr="00EA2672">
        <w:rPr>
          <w:rFonts w:ascii="Times New Roman" w:hAnsi="Times New Roman" w:cs="Times New Roman"/>
          <w:sz w:val="22"/>
          <w:szCs w:val="22"/>
        </w:rPr>
        <w:t>з</w:t>
      </w:r>
      <w:r w:rsidRPr="00EA2672">
        <w:rPr>
          <w:rFonts w:ascii="Times New Roman" w:hAnsi="Times New Roman" w:cs="Times New Roman"/>
          <w:sz w:val="22"/>
          <w:szCs w:val="22"/>
        </w:rPr>
        <w:t>мерении индивидуальных индексов здо</w:t>
      </w:r>
      <w:r w:rsidR="004A123E">
        <w:rPr>
          <w:rFonts w:ascii="Times New Roman" w:hAnsi="Times New Roman" w:cs="Times New Roman"/>
          <w:sz w:val="22"/>
          <w:szCs w:val="22"/>
        </w:rPr>
        <w:t>ровья</w:t>
      </w:r>
      <w:r w:rsidRPr="00EA2672">
        <w:rPr>
          <w:rStyle w:val="85pt"/>
          <w:rFonts w:ascii="Times New Roman" w:hAnsi="Times New Roman" w:cs="Times New Roman"/>
          <w:sz w:val="22"/>
          <w:szCs w:val="22"/>
        </w:rPr>
        <w:t>.</w:t>
      </w:r>
    </w:p>
    <w:p w:rsidR="00894AAB" w:rsidRPr="00EA2672" w:rsidRDefault="00894AAB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Согласно предложению Палаты расчетов индексов здоровья</w:t>
      </w:r>
      <w:r w:rsidRPr="00EA2672">
        <w:rPr>
          <w:rStyle w:val="2pt"/>
        </w:rPr>
        <w:t xml:space="preserve"> </w:t>
      </w:r>
      <w:r w:rsidR="004A123E" w:rsidRPr="004A123E">
        <w:rPr>
          <w:rStyle w:val="2pt"/>
          <w:spacing w:val="0"/>
        </w:rPr>
        <w:t>СШ</w:t>
      </w:r>
      <w:r w:rsidRPr="004A123E">
        <w:rPr>
          <w:rFonts w:ascii="Times New Roman" w:hAnsi="Times New Roman" w:cs="Times New Roman"/>
          <w:sz w:val="22"/>
          <w:szCs w:val="22"/>
        </w:rPr>
        <w:t>А,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индексом здоровья </w:t>
      </w:r>
      <w:r w:rsidR="00577107" w:rsidRPr="00EA2672">
        <w:rPr>
          <w:rFonts w:ascii="Times New Roman" w:hAnsi="Times New Roman" w:cs="Times New Roman"/>
          <w:sz w:val="22"/>
          <w:szCs w:val="22"/>
        </w:rPr>
        <w:t>именуется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показатель, который </w:t>
      </w:r>
      <w:r w:rsidR="00577107" w:rsidRPr="00EA2672">
        <w:rPr>
          <w:rFonts w:ascii="Times New Roman" w:hAnsi="Times New Roman" w:cs="Times New Roman"/>
          <w:sz w:val="22"/>
          <w:szCs w:val="22"/>
        </w:rPr>
        <w:t>связывает</w:t>
      </w:r>
      <w:r w:rsidRPr="00EA2672">
        <w:rPr>
          <w:rFonts w:ascii="Times New Roman" w:hAnsi="Times New Roman" w:cs="Times New Roman"/>
          <w:sz w:val="22"/>
          <w:szCs w:val="22"/>
        </w:rPr>
        <w:t xml:space="preserve"> данные, </w:t>
      </w:r>
      <w:r w:rsidR="00577107" w:rsidRPr="00EA2672">
        <w:rPr>
          <w:rFonts w:ascii="Times New Roman" w:hAnsi="Times New Roman" w:cs="Times New Roman"/>
          <w:sz w:val="22"/>
          <w:szCs w:val="22"/>
        </w:rPr>
        <w:t>касающиеся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дву</w:t>
      </w:r>
      <w:r w:rsidR="00577107">
        <w:rPr>
          <w:rFonts w:ascii="Times New Roman" w:hAnsi="Times New Roman" w:cs="Times New Roman"/>
          <w:sz w:val="22"/>
          <w:szCs w:val="22"/>
        </w:rPr>
        <w:t>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или нескольки</w:t>
      </w:r>
      <w:r w:rsidR="00577107">
        <w:rPr>
          <w:rFonts w:ascii="Times New Roman" w:hAnsi="Times New Roman" w:cs="Times New Roman"/>
          <w:sz w:val="22"/>
          <w:szCs w:val="22"/>
        </w:rPr>
        <w:t>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компо</w:t>
      </w:r>
      <w:r w:rsidRPr="00EA2672">
        <w:rPr>
          <w:rFonts w:ascii="Times New Roman" w:hAnsi="Times New Roman" w:cs="Times New Roman"/>
          <w:sz w:val="22"/>
          <w:szCs w:val="22"/>
        </w:rPr>
        <w:softHyphen/>
        <w:t>нент</w:t>
      </w:r>
      <w:r w:rsidR="00577107">
        <w:rPr>
          <w:rFonts w:ascii="Times New Roman" w:hAnsi="Times New Roman" w:cs="Times New Roman"/>
          <w:sz w:val="22"/>
          <w:szCs w:val="22"/>
        </w:rPr>
        <w:t>ов</w:t>
      </w:r>
      <w:r w:rsidRPr="00EA2672">
        <w:rPr>
          <w:rFonts w:ascii="Times New Roman" w:hAnsi="Times New Roman" w:cs="Times New Roman"/>
          <w:sz w:val="22"/>
          <w:szCs w:val="22"/>
        </w:rPr>
        <w:t xml:space="preserve"> здоровья, и </w:t>
      </w:r>
      <w:r w:rsidR="00577107" w:rsidRPr="00EA2672">
        <w:rPr>
          <w:rFonts w:ascii="Times New Roman" w:hAnsi="Times New Roman" w:cs="Times New Roman"/>
          <w:sz w:val="22"/>
          <w:szCs w:val="22"/>
        </w:rPr>
        <w:t>определен</w:t>
      </w:r>
      <w:r w:rsidRPr="00EA2672">
        <w:rPr>
          <w:rFonts w:ascii="Times New Roman" w:hAnsi="Times New Roman" w:cs="Times New Roman"/>
          <w:sz w:val="22"/>
          <w:szCs w:val="22"/>
        </w:rPr>
        <w:t xml:space="preserve"> для отражения состояния </w:t>
      </w:r>
      <w:r w:rsidR="004A123E">
        <w:rPr>
          <w:rFonts w:ascii="Times New Roman" w:hAnsi="Times New Roman" w:cs="Times New Roman"/>
          <w:sz w:val="22"/>
          <w:szCs w:val="22"/>
        </w:rPr>
        <w:t>з</w:t>
      </w:r>
      <w:r w:rsidRPr="00EA2672">
        <w:rPr>
          <w:rFonts w:ascii="Times New Roman" w:hAnsi="Times New Roman" w:cs="Times New Roman"/>
          <w:sz w:val="22"/>
          <w:szCs w:val="22"/>
        </w:rPr>
        <w:t xml:space="preserve">доровья индивидуума или </w:t>
      </w:r>
      <w:r w:rsidR="00577107" w:rsidRPr="00EA2672">
        <w:rPr>
          <w:rFonts w:ascii="Times New Roman" w:hAnsi="Times New Roman" w:cs="Times New Roman"/>
          <w:sz w:val="22"/>
          <w:szCs w:val="22"/>
        </w:rPr>
        <w:t>уст</w:t>
      </w:r>
      <w:r w:rsidR="00577107" w:rsidRPr="00EA2672">
        <w:rPr>
          <w:rFonts w:ascii="Times New Roman" w:hAnsi="Times New Roman" w:cs="Times New Roman"/>
          <w:sz w:val="22"/>
          <w:szCs w:val="22"/>
        </w:rPr>
        <w:t>а</w:t>
      </w:r>
      <w:r w:rsidR="00577107" w:rsidRPr="00EA2672">
        <w:rPr>
          <w:rFonts w:ascii="Times New Roman" w:hAnsi="Times New Roman" w:cs="Times New Roman"/>
          <w:sz w:val="22"/>
          <w:szCs w:val="22"/>
        </w:rPr>
        <w:t>новленной</w:t>
      </w:r>
      <w:r w:rsidRPr="00EA2672">
        <w:rPr>
          <w:rFonts w:ascii="Times New Roman" w:hAnsi="Times New Roman" w:cs="Times New Roman"/>
          <w:sz w:val="22"/>
          <w:szCs w:val="22"/>
        </w:rPr>
        <w:t xml:space="preserve"> группы населения.</w:t>
      </w:r>
    </w:p>
    <w:p w:rsidR="00894AAB" w:rsidRPr="00EA2672" w:rsidRDefault="00894AAB" w:rsidP="004A123E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 xml:space="preserve">Индексы здоровья </w:t>
      </w:r>
      <w:r w:rsidR="00577107" w:rsidRPr="00EA2672">
        <w:rPr>
          <w:rFonts w:ascii="Times New Roman" w:hAnsi="Times New Roman" w:cs="Times New Roman"/>
          <w:sz w:val="22"/>
          <w:szCs w:val="22"/>
        </w:rPr>
        <w:t>обязаны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 w:rsidRPr="00EA2672">
        <w:rPr>
          <w:rFonts w:ascii="Times New Roman" w:hAnsi="Times New Roman" w:cs="Times New Roman"/>
          <w:sz w:val="22"/>
          <w:szCs w:val="22"/>
        </w:rPr>
        <w:t>соответствовать</w:t>
      </w:r>
      <w:r w:rsidRPr="00EA2672">
        <w:rPr>
          <w:rFonts w:ascii="Times New Roman" w:hAnsi="Times New Roman" w:cs="Times New Roman"/>
          <w:sz w:val="22"/>
          <w:szCs w:val="22"/>
        </w:rPr>
        <w:t xml:space="preserve"> следующим треб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>вани</w:t>
      </w:r>
      <w:bookmarkStart w:id="0" w:name="bookmark0"/>
      <w:r w:rsidR="004A123E">
        <w:rPr>
          <w:rFonts w:ascii="Times New Roman" w:hAnsi="Times New Roman" w:cs="Times New Roman"/>
          <w:sz w:val="22"/>
          <w:szCs w:val="22"/>
        </w:rPr>
        <w:t>я</w:t>
      </w:r>
      <w:r w:rsidRPr="00EA2672">
        <w:rPr>
          <w:rFonts w:ascii="Times New Roman" w:hAnsi="Times New Roman" w:cs="Times New Roman"/>
          <w:sz w:val="22"/>
          <w:szCs w:val="22"/>
        </w:rPr>
        <w:t>м:</w:t>
      </w:r>
      <w:bookmarkEnd w:id="0"/>
    </w:p>
    <w:p w:rsidR="00EA2672" w:rsidRPr="00EA2672" w:rsidRDefault="00EA2672" w:rsidP="008F16B2">
      <w:pPr>
        <w:pStyle w:val="11"/>
        <w:numPr>
          <w:ilvl w:val="0"/>
          <w:numId w:val="85"/>
        </w:numPr>
        <w:shd w:val="clear" w:color="auto" w:fill="auto"/>
        <w:tabs>
          <w:tab w:val="left" w:pos="537"/>
        </w:tabs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учет оценок социального, физического и эмоционального с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>стояния;</w:t>
      </w:r>
    </w:p>
    <w:p w:rsidR="00EA2672" w:rsidRPr="00EA2672" w:rsidRDefault="00577107" w:rsidP="008F16B2">
      <w:pPr>
        <w:pStyle w:val="11"/>
        <w:numPr>
          <w:ilvl w:val="0"/>
          <w:numId w:val="85"/>
        </w:numPr>
        <w:shd w:val="clear" w:color="auto" w:fill="auto"/>
        <w:tabs>
          <w:tab w:val="left" w:pos="542"/>
        </w:tabs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обстоятельная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 ориентация, т.е. </w:t>
      </w:r>
      <w:r w:rsidRPr="00EA2672">
        <w:rPr>
          <w:rFonts w:ascii="Times New Roman" w:hAnsi="Times New Roman" w:cs="Times New Roman"/>
          <w:sz w:val="22"/>
          <w:szCs w:val="22"/>
        </w:rPr>
        <w:t>вероятность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проявл</w:t>
      </w:r>
      <w:r w:rsidR="00EA2672" w:rsidRPr="00EA2672">
        <w:rPr>
          <w:rFonts w:ascii="Times New Roman" w:hAnsi="Times New Roman" w:cs="Times New Roman"/>
          <w:sz w:val="22"/>
          <w:szCs w:val="22"/>
        </w:rPr>
        <w:t>е</w:t>
      </w:r>
      <w:r w:rsidR="00EA2672" w:rsidRPr="00EA2672">
        <w:rPr>
          <w:rFonts w:ascii="Times New Roman" w:hAnsi="Times New Roman" w:cs="Times New Roman"/>
          <w:sz w:val="22"/>
          <w:szCs w:val="22"/>
        </w:rPr>
        <w:softHyphen/>
        <w:t>ния не только болезненных проявлений, но и хорошего, и даже отличного состояния здоровья;</w:t>
      </w:r>
    </w:p>
    <w:p w:rsidR="00EA2672" w:rsidRPr="00EA2672" w:rsidRDefault="00577107" w:rsidP="008F16B2">
      <w:pPr>
        <w:pStyle w:val="11"/>
        <w:numPr>
          <w:ilvl w:val="0"/>
          <w:numId w:val="85"/>
        </w:numPr>
        <w:shd w:val="clear" w:color="auto" w:fill="auto"/>
        <w:tabs>
          <w:tab w:val="left" w:pos="537"/>
        </w:tabs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обширная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 область </w:t>
      </w:r>
      <w:r w:rsidRPr="00EA2672">
        <w:rPr>
          <w:rFonts w:ascii="Times New Roman" w:hAnsi="Times New Roman" w:cs="Times New Roman"/>
          <w:sz w:val="22"/>
          <w:szCs w:val="22"/>
        </w:rPr>
        <w:t>использования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, а </w:t>
      </w:r>
      <w:r w:rsidRPr="00EA2672">
        <w:rPr>
          <w:rFonts w:ascii="Times New Roman" w:hAnsi="Times New Roman" w:cs="Times New Roman"/>
          <w:sz w:val="22"/>
          <w:szCs w:val="22"/>
        </w:rPr>
        <w:t>собственно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 — </w:t>
      </w:r>
      <w:r w:rsidRPr="00EA2672">
        <w:rPr>
          <w:rFonts w:ascii="Times New Roman" w:hAnsi="Times New Roman" w:cs="Times New Roman"/>
          <w:sz w:val="22"/>
          <w:szCs w:val="22"/>
        </w:rPr>
        <w:t>вероятность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 измерения показателей даже при отсутствии обращений в медици</w:t>
      </w:r>
      <w:r w:rsidR="00EA2672" w:rsidRPr="00EA2672">
        <w:rPr>
          <w:rFonts w:ascii="Times New Roman" w:hAnsi="Times New Roman" w:cs="Times New Roman"/>
          <w:sz w:val="22"/>
          <w:szCs w:val="22"/>
        </w:rPr>
        <w:t>н</w:t>
      </w:r>
      <w:r w:rsidR="00EA2672" w:rsidRPr="00EA2672">
        <w:rPr>
          <w:rFonts w:ascii="Times New Roman" w:hAnsi="Times New Roman" w:cs="Times New Roman"/>
          <w:sz w:val="22"/>
          <w:szCs w:val="22"/>
        </w:rPr>
        <w:t>ские учреждения;</w:t>
      </w:r>
    </w:p>
    <w:p w:rsidR="00EA2672" w:rsidRPr="00EA2672" w:rsidRDefault="00577107" w:rsidP="008F16B2">
      <w:pPr>
        <w:pStyle w:val="11"/>
        <w:numPr>
          <w:ilvl w:val="0"/>
          <w:numId w:val="85"/>
        </w:numPr>
        <w:shd w:val="clear" w:color="auto" w:fill="auto"/>
        <w:tabs>
          <w:tab w:val="left" w:pos="532"/>
        </w:tabs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ощутимость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 и точность — индексы должны улавли</w:t>
      </w:r>
      <w:r w:rsidR="00EA2672" w:rsidRPr="00EA2672">
        <w:rPr>
          <w:rFonts w:ascii="Times New Roman" w:hAnsi="Times New Roman" w:cs="Times New Roman"/>
          <w:sz w:val="22"/>
          <w:szCs w:val="22"/>
        </w:rPr>
        <w:softHyphen/>
        <w:t xml:space="preserve">вать </w:t>
      </w:r>
      <w:r w:rsidRPr="00EA2672">
        <w:rPr>
          <w:rFonts w:ascii="Times New Roman" w:hAnsi="Times New Roman" w:cs="Times New Roman"/>
          <w:sz w:val="22"/>
          <w:szCs w:val="22"/>
        </w:rPr>
        <w:t>ва</w:t>
      </w:r>
      <w:r w:rsidRPr="00EA2672">
        <w:rPr>
          <w:rFonts w:ascii="Times New Roman" w:hAnsi="Times New Roman" w:cs="Times New Roman"/>
          <w:sz w:val="22"/>
          <w:szCs w:val="22"/>
        </w:rPr>
        <w:t>ж</w:t>
      </w:r>
      <w:r w:rsidRPr="00EA2672">
        <w:rPr>
          <w:rFonts w:ascii="Times New Roman" w:hAnsi="Times New Roman" w:cs="Times New Roman"/>
          <w:sz w:val="22"/>
          <w:szCs w:val="22"/>
        </w:rPr>
        <w:t>нейшие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Pr="00EA2672">
        <w:rPr>
          <w:rFonts w:ascii="Times New Roman" w:hAnsi="Times New Roman" w:cs="Times New Roman"/>
          <w:sz w:val="22"/>
          <w:szCs w:val="22"/>
        </w:rPr>
        <w:t>отличия</w:t>
      </w:r>
      <w:r w:rsidR="00EA2672" w:rsidRPr="00EA2672">
        <w:rPr>
          <w:rFonts w:ascii="Times New Roman" w:hAnsi="Times New Roman" w:cs="Times New Roman"/>
          <w:sz w:val="22"/>
          <w:szCs w:val="22"/>
        </w:rPr>
        <w:t xml:space="preserve"> в состоянии здоровья и об</w:t>
      </w:r>
      <w:r w:rsidR="00EA2672" w:rsidRPr="00EA2672">
        <w:rPr>
          <w:rFonts w:ascii="Times New Roman" w:hAnsi="Times New Roman" w:cs="Times New Roman"/>
          <w:sz w:val="22"/>
          <w:szCs w:val="22"/>
        </w:rPr>
        <w:softHyphen/>
        <w:t>ладать высокой воспрои</w:t>
      </w:r>
      <w:r w:rsidR="00EA2672" w:rsidRPr="00EA2672">
        <w:rPr>
          <w:rFonts w:ascii="Times New Roman" w:hAnsi="Times New Roman" w:cs="Times New Roman"/>
          <w:sz w:val="22"/>
          <w:szCs w:val="22"/>
        </w:rPr>
        <w:t>з</w:t>
      </w:r>
      <w:r w:rsidR="00EA2672" w:rsidRPr="00EA2672">
        <w:rPr>
          <w:rFonts w:ascii="Times New Roman" w:hAnsi="Times New Roman" w:cs="Times New Roman"/>
          <w:sz w:val="22"/>
          <w:szCs w:val="22"/>
        </w:rPr>
        <w:t>водимостью при измерении че</w:t>
      </w:r>
      <w:r w:rsidR="00EA2672" w:rsidRPr="00EA2672">
        <w:rPr>
          <w:rFonts w:ascii="Times New Roman" w:hAnsi="Times New Roman" w:cs="Times New Roman"/>
          <w:sz w:val="22"/>
          <w:szCs w:val="22"/>
        </w:rPr>
        <w:softHyphen/>
        <w:t>рез небольшой интервал времени;</w:t>
      </w:r>
    </w:p>
    <w:p w:rsidR="00EA2672" w:rsidRPr="00EA2672" w:rsidRDefault="00EA2672" w:rsidP="008F16B2">
      <w:pPr>
        <w:pStyle w:val="11"/>
        <w:numPr>
          <w:ilvl w:val="0"/>
          <w:numId w:val="85"/>
        </w:numPr>
        <w:shd w:val="clear" w:color="auto" w:fill="auto"/>
        <w:tabs>
          <w:tab w:val="left" w:pos="542"/>
        </w:tabs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простота, доступность, отсутствие существенных затрат;</w:t>
      </w:r>
    </w:p>
    <w:p w:rsidR="00EA2672" w:rsidRPr="00EA2672" w:rsidRDefault="00EA2672" w:rsidP="008F16B2">
      <w:pPr>
        <w:pStyle w:val="11"/>
        <w:numPr>
          <w:ilvl w:val="0"/>
          <w:numId w:val="85"/>
        </w:numPr>
        <w:shd w:val="clear" w:color="auto" w:fill="auto"/>
        <w:tabs>
          <w:tab w:val="left" w:pos="537"/>
        </w:tabs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легкость построения индекса по составным компонентам.</w:t>
      </w:r>
    </w:p>
    <w:p w:rsidR="00EA2672" w:rsidRP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 xml:space="preserve">Информацию, </w:t>
      </w:r>
      <w:r w:rsidR="00577107" w:rsidRPr="00EA2672">
        <w:rPr>
          <w:rFonts w:ascii="Times New Roman" w:hAnsi="Times New Roman" w:cs="Times New Roman"/>
          <w:sz w:val="22"/>
          <w:szCs w:val="22"/>
        </w:rPr>
        <w:t>относящуюся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>
        <w:rPr>
          <w:rFonts w:ascii="Times New Roman" w:hAnsi="Times New Roman" w:cs="Times New Roman"/>
          <w:sz w:val="22"/>
          <w:szCs w:val="22"/>
        </w:rPr>
        <w:t xml:space="preserve">к </w:t>
      </w:r>
      <w:r w:rsidRPr="00EA2672">
        <w:rPr>
          <w:rFonts w:ascii="Times New Roman" w:hAnsi="Times New Roman" w:cs="Times New Roman"/>
          <w:sz w:val="22"/>
          <w:szCs w:val="22"/>
        </w:rPr>
        <w:t>здоровь</w:t>
      </w:r>
      <w:r w:rsidR="00577107">
        <w:rPr>
          <w:rFonts w:ascii="Times New Roman" w:hAnsi="Times New Roman" w:cs="Times New Roman"/>
          <w:sz w:val="22"/>
          <w:szCs w:val="22"/>
        </w:rPr>
        <w:t>ю</w:t>
      </w:r>
      <w:r w:rsidRPr="00EA2672">
        <w:rPr>
          <w:rFonts w:ascii="Times New Roman" w:hAnsi="Times New Roman" w:cs="Times New Roman"/>
          <w:sz w:val="22"/>
          <w:szCs w:val="22"/>
        </w:rPr>
        <w:t xml:space="preserve">, </w:t>
      </w:r>
      <w:r w:rsidR="00577107" w:rsidRPr="00EA2672">
        <w:rPr>
          <w:rFonts w:ascii="Times New Roman" w:hAnsi="Times New Roman" w:cs="Times New Roman"/>
          <w:sz w:val="22"/>
          <w:szCs w:val="22"/>
        </w:rPr>
        <w:t>обретают</w:t>
      </w:r>
      <w:r w:rsidRPr="00EA2672">
        <w:rPr>
          <w:rFonts w:ascii="Times New Roman" w:hAnsi="Times New Roman" w:cs="Times New Roman"/>
          <w:sz w:val="22"/>
          <w:szCs w:val="22"/>
        </w:rPr>
        <w:t xml:space="preserve"> обычно из</w:t>
      </w:r>
      <w:r w:rsidR="004A123E">
        <w:rPr>
          <w:rFonts w:ascii="Times New Roman" w:hAnsi="Times New Roman" w:cs="Times New Roman"/>
          <w:sz w:val="22"/>
          <w:szCs w:val="22"/>
        </w:rPr>
        <w:t xml:space="preserve"> </w:t>
      </w:r>
      <w:r w:rsidRPr="00EA2672">
        <w:rPr>
          <w:rFonts w:ascii="Times New Roman" w:hAnsi="Times New Roman" w:cs="Times New Roman"/>
          <w:sz w:val="22"/>
          <w:szCs w:val="22"/>
        </w:rPr>
        <w:t xml:space="preserve">трех источников: медицинских обследований, субъективных жалоб и </w:t>
      </w:r>
      <w:r w:rsidRPr="00EA2672">
        <w:rPr>
          <w:rFonts w:ascii="Times New Roman" w:hAnsi="Times New Roman" w:cs="Times New Roman"/>
          <w:sz w:val="22"/>
          <w:szCs w:val="22"/>
        </w:rPr>
        <w:lastRenderedPageBreak/>
        <w:t xml:space="preserve">стиля жизни. При </w:t>
      </w:r>
      <w:r w:rsidR="00577107" w:rsidRPr="00EA2672">
        <w:rPr>
          <w:rFonts w:ascii="Times New Roman" w:hAnsi="Times New Roman" w:cs="Times New Roman"/>
          <w:sz w:val="22"/>
          <w:szCs w:val="22"/>
        </w:rPr>
        <w:t>подсчете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индекса здоровья </w:t>
      </w:r>
      <w:r w:rsidR="00577107" w:rsidRPr="00EA2672">
        <w:rPr>
          <w:rFonts w:ascii="Times New Roman" w:hAnsi="Times New Roman" w:cs="Times New Roman"/>
          <w:sz w:val="22"/>
          <w:szCs w:val="22"/>
        </w:rPr>
        <w:t>нужно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осуществить </w:t>
      </w:r>
      <w:r w:rsidR="00577107" w:rsidRPr="00EA2672">
        <w:rPr>
          <w:rFonts w:ascii="Times New Roman" w:hAnsi="Times New Roman" w:cs="Times New Roman"/>
          <w:sz w:val="22"/>
          <w:szCs w:val="22"/>
        </w:rPr>
        <w:t>си</w:t>
      </w:r>
      <w:r w:rsidR="00577107" w:rsidRPr="00EA2672">
        <w:rPr>
          <w:rFonts w:ascii="Times New Roman" w:hAnsi="Times New Roman" w:cs="Times New Roman"/>
          <w:sz w:val="22"/>
          <w:szCs w:val="22"/>
        </w:rPr>
        <w:t>н</w:t>
      </w:r>
      <w:r w:rsidR="00577107" w:rsidRPr="00EA2672">
        <w:rPr>
          <w:rFonts w:ascii="Times New Roman" w:hAnsi="Times New Roman" w:cs="Times New Roman"/>
          <w:sz w:val="22"/>
          <w:szCs w:val="22"/>
        </w:rPr>
        <w:t>хронную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 </w:t>
      </w:r>
      <w:r w:rsidR="00577107" w:rsidRPr="00EA2672">
        <w:rPr>
          <w:rFonts w:ascii="Times New Roman" w:hAnsi="Times New Roman" w:cs="Times New Roman"/>
          <w:sz w:val="22"/>
          <w:szCs w:val="22"/>
        </w:rPr>
        <w:t>общую</w:t>
      </w:r>
      <w:r w:rsidRPr="00EA2672">
        <w:rPr>
          <w:rFonts w:ascii="Times New Roman" w:hAnsi="Times New Roman" w:cs="Times New Roman"/>
          <w:sz w:val="22"/>
          <w:szCs w:val="22"/>
        </w:rPr>
        <w:t xml:space="preserve"> оценку не</w:t>
      </w:r>
      <w:r w:rsidRPr="00EA2672">
        <w:rPr>
          <w:rFonts w:ascii="Times New Roman" w:hAnsi="Times New Roman" w:cs="Times New Roman"/>
          <w:sz w:val="22"/>
          <w:szCs w:val="22"/>
        </w:rPr>
        <w:softHyphen/>
        <w:t>скольких факторов.</w:t>
      </w:r>
    </w:p>
    <w:p w:rsidR="00EA2672" w:rsidRP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EA2672">
        <w:rPr>
          <w:rFonts w:ascii="Times New Roman" w:hAnsi="Times New Roman" w:cs="Times New Roman"/>
          <w:sz w:val="22"/>
          <w:szCs w:val="22"/>
        </w:rPr>
        <w:t>Для измерения</w:t>
      </w:r>
      <w:r w:rsidRPr="00EA2672">
        <w:rPr>
          <w:rStyle w:val="aff8"/>
          <w:rFonts w:ascii="Times New Roman" w:hAnsi="Times New Roman" w:cs="Times New Roman"/>
          <w:sz w:val="22"/>
          <w:szCs w:val="22"/>
        </w:rPr>
        <w:t xml:space="preserve"> </w:t>
      </w:r>
      <w:r w:rsidRPr="004A123E">
        <w:rPr>
          <w:rStyle w:val="aff8"/>
          <w:rFonts w:ascii="Times New Roman" w:hAnsi="Times New Roman" w:cs="Times New Roman"/>
          <w:b w:val="0"/>
          <w:i w:val="0"/>
          <w:sz w:val="22"/>
          <w:szCs w:val="22"/>
        </w:rPr>
        <w:t>индивидуального индекса здоровья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77107" w:rsidRPr="00EA2672">
        <w:rPr>
          <w:rFonts w:ascii="Times New Roman" w:hAnsi="Times New Roman" w:cs="Times New Roman"/>
          <w:sz w:val="22"/>
          <w:szCs w:val="22"/>
        </w:rPr>
        <w:t>имеются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ч</w:t>
      </w:r>
      <w:r w:rsidRPr="00EA2672">
        <w:rPr>
          <w:rFonts w:ascii="Times New Roman" w:hAnsi="Times New Roman" w:cs="Times New Roman"/>
          <w:sz w:val="22"/>
          <w:szCs w:val="22"/>
        </w:rPr>
        <w:t>е</w:t>
      </w:r>
      <w:r w:rsidRPr="00EA2672">
        <w:rPr>
          <w:rFonts w:ascii="Times New Roman" w:hAnsi="Times New Roman" w:cs="Times New Roman"/>
          <w:sz w:val="22"/>
          <w:szCs w:val="22"/>
        </w:rPr>
        <w:t>тыре метода.</w:t>
      </w:r>
    </w:p>
    <w:p w:rsidR="00EA2672" w:rsidRP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536EFE">
        <w:rPr>
          <w:rStyle w:val="af4"/>
          <w:rFonts w:ascii="Times New Roman" w:hAnsi="Times New Roman" w:cs="Times New Roman"/>
          <w:i w:val="0"/>
          <w:sz w:val="22"/>
          <w:szCs w:val="22"/>
        </w:rPr>
        <w:t>Первый</w:t>
      </w:r>
      <w:r w:rsidRPr="00536EFE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EA2672">
        <w:rPr>
          <w:rFonts w:ascii="Times New Roman" w:hAnsi="Times New Roman" w:cs="Times New Roman"/>
          <w:sz w:val="22"/>
          <w:szCs w:val="22"/>
        </w:rPr>
        <w:t xml:space="preserve">из них </w:t>
      </w:r>
      <w:r w:rsidR="00577107" w:rsidRPr="00EA2672">
        <w:rPr>
          <w:rFonts w:ascii="Times New Roman" w:hAnsi="Times New Roman" w:cs="Times New Roman"/>
          <w:sz w:val="22"/>
          <w:szCs w:val="22"/>
        </w:rPr>
        <w:t>содержит</w:t>
      </w:r>
      <w:r w:rsidRPr="00EA2672">
        <w:rPr>
          <w:rFonts w:ascii="Times New Roman" w:hAnsi="Times New Roman" w:cs="Times New Roman"/>
          <w:sz w:val="22"/>
          <w:szCs w:val="22"/>
        </w:rPr>
        <w:t xml:space="preserve"> расчет 12 коэффициентов, </w:t>
      </w:r>
      <w:r w:rsidR="00577107" w:rsidRPr="00EA2672">
        <w:rPr>
          <w:rFonts w:ascii="Times New Roman" w:hAnsi="Times New Roman" w:cs="Times New Roman"/>
          <w:sz w:val="22"/>
          <w:szCs w:val="22"/>
        </w:rPr>
        <w:t>воссозда</w:t>
      </w:r>
      <w:r w:rsidR="00577107" w:rsidRPr="00EA2672">
        <w:rPr>
          <w:rFonts w:ascii="Times New Roman" w:hAnsi="Times New Roman" w:cs="Times New Roman"/>
          <w:sz w:val="22"/>
          <w:szCs w:val="22"/>
        </w:rPr>
        <w:t>ю</w:t>
      </w:r>
      <w:r w:rsidR="00577107" w:rsidRPr="00EA2672">
        <w:rPr>
          <w:rFonts w:ascii="Times New Roman" w:hAnsi="Times New Roman" w:cs="Times New Roman"/>
          <w:sz w:val="22"/>
          <w:szCs w:val="22"/>
        </w:rPr>
        <w:t>щих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такие показатели, как пропуски работы, </w:t>
      </w:r>
      <w:r w:rsidR="00577107">
        <w:rPr>
          <w:rFonts w:ascii="Times New Roman" w:hAnsi="Times New Roman" w:cs="Times New Roman"/>
          <w:sz w:val="22"/>
          <w:szCs w:val="22"/>
        </w:rPr>
        <w:t>прием</w:t>
      </w:r>
      <w:r w:rsidRPr="00EA2672">
        <w:rPr>
          <w:rFonts w:ascii="Times New Roman" w:hAnsi="Times New Roman" w:cs="Times New Roman"/>
          <w:sz w:val="22"/>
          <w:szCs w:val="22"/>
        </w:rPr>
        <w:t xml:space="preserve"> лекарств, упо</w:t>
      </w:r>
      <w:r w:rsidRPr="00EA2672">
        <w:rPr>
          <w:rFonts w:ascii="Times New Roman" w:hAnsi="Times New Roman" w:cs="Times New Roman"/>
          <w:sz w:val="22"/>
          <w:szCs w:val="22"/>
        </w:rPr>
        <w:t>т</w:t>
      </w:r>
      <w:r w:rsidRPr="00EA2672">
        <w:rPr>
          <w:rFonts w:ascii="Times New Roman" w:hAnsi="Times New Roman" w:cs="Times New Roman"/>
          <w:sz w:val="22"/>
          <w:szCs w:val="22"/>
        </w:rPr>
        <w:t>ребление алкоголя, симптомы заболеваний и субъективные жалобы.</w:t>
      </w:r>
    </w:p>
    <w:p w:rsidR="00EA2672" w:rsidRP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536EFE">
        <w:rPr>
          <w:rStyle w:val="af4"/>
          <w:rFonts w:ascii="Times New Roman" w:hAnsi="Times New Roman" w:cs="Times New Roman"/>
          <w:i w:val="0"/>
          <w:sz w:val="22"/>
          <w:szCs w:val="22"/>
        </w:rPr>
        <w:t>Второй метод</w:t>
      </w:r>
      <w:r w:rsidRPr="00EA2672">
        <w:rPr>
          <w:rFonts w:ascii="Times New Roman" w:hAnsi="Times New Roman" w:cs="Times New Roman"/>
          <w:sz w:val="22"/>
          <w:szCs w:val="22"/>
        </w:rPr>
        <w:t xml:space="preserve"> сводится к такой системе контроля, при ко</w:t>
      </w:r>
      <w:r w:rsidRPr="00EA2672">
        <w:rPr>
          <w:rFonts w:ascii="Times New Roman" w:hAnsi="Times New Roman" w:cs="Times New Roman"/>
          <w:sz w:val="22"/>
          <w:szCs w:val="22"/>
        </w:rPr>
        <w:softHyphen/>
        <w:t xml:space="preserve">торой </w:t>
      </w:r>
      <w:r w:rsidR="00577107" w:rsidRPr="00EA2672">
        <w:rPr>
          <w:rFonts w:ascii="Times New Roman" w:hAnsi="Times New Roman" w:cs="Times New Roman"/>
          <w:sz w:val="22"/>
          <w:szCs w:val="22"/>
        </w:rPr>
        <w:t>устанавливает</w:t>
      </w:r>
      <w:r w:rsidR="00577107">
        <w:rPr>
          <w:rFonts w:ascii="Times New Roman" w:hAnsi="Times New Roman" w:cs="Times New Roman"/>
          <w:sz w:val="22"/>
          <w:szCs w:val="22"/>
        </w:rPr>
        <w:t>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будущее состояние здоровья индивидуума. В числе </w:t>
      </w:r>
      <w:r w:rsidR="00577107" w:rsidRPr="00EA2672">
        <w:rPr>
          <w:rFonts w:ascii="Times New Roman" w:hAnsi="Times New Roman" w:cs="Times New Roman"/>
          <w:sz w:val="22"/>
          <w:szCs w:val="22"/>
        </w:rPr>
        <w:t>рассматриваемых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вопросов — образ жизни пациента, фи</w:t>
      </w:r>
      <w:r w:rsidRPr="00EA2672">
        <w:rPr>
          <w:rFonts w:ascii="Times New Roman" w:hAnsi="Times New Roman" w:cs="Times New Roman"/>
          <w:sz w:val="22"/>
          <w:szCs w:val="22"/>
        </w:rPr>
        <w:softHyphen/>
        <w:t xml:space="preserve">зическая </w:t>
      </w:r>
      <w:r w:rsidR="00577107" w:rsidRPr="00EA2672">
        <w:rPr>
          <w:rFonts w:ascii="Times New Roman" w:hAnsi="Times New Roman" w:cs="Times New Roman"/>
          <w:sz w:val="22"/>
          <w:szCs w:val="22"/>
        </w:rPr>
        <w:t>энергичность</w:t>
      </w:r>
      <w:r w:rsidRPr="00EA2672">
        <w:rPr>
          <w:rFonts w:ascii="Times New Roman" w:hAnsi="Times New Roman" w:cs="Times New Roman"/>
          <w:sz w:val="22"/>
          <w:szCs w:val="22"/>
        </w:rPr>
        <w:t xml:space="preserve">, психическое и эмоциональное состояние, окружающая среда, состояние здоровья в настоящий момент. </w:t>
      </w:r>
      <w:r w:rsidR="00577107" w:rsidRPr="00EA2672">
        <w:rPr>
          <w:rFonts w:ascii="Times New Roman" w:hAnsi="Times New Roman" w:cs="Times New Roman"/>
          <w:sz w:val="22"/>
          <w:szCs w:val="22"/>
        </w:rPr>
        <w:t xml:space="preserve">Фиксируется </w:t>
      </w:r>
      <w:r w:rsidRPr="00EA2672">
        <w:rPr>
          <w:rFonts w:ascii="Times New Roman" w:hAnsi="Times New Roman" w:cs="Times New Roman"/>
          <w:sz w:val="22"/>
          <w:szCs w:val="22"/>
        </w:rPr>
        <w:t>инфо</w:t>
      </w:r>
      <w:r w:rsidRPr="00EA2672">
        <w:rPr>
          <w:rFonts w:ascii="Times New Roman" w:hAnsi="Times New Roman" w:cs="Times New Roman"/>
          <w:sz w:val="22"/>
          <w:szCs w:val="22"/>
        </w:rPr>
        <w:t>р</w:t>
      </w:r>
      <w:r w:rsidRPr="00EA2672">
        <w:rPr>
          <w:rFonts w:ascii="Times New Roman" w:hAnsi="Times New Roman" w:cs="Times New Roman"/>
          <w:sz w:val="22"/>
          <w:szCs w:val="22"/>
        </w:rPr>
        <w:t>мация, получаемая по этим пяти вопро</w:t>
      </w:r>
      <w:r w:rsidRPr="00EA2672">
        <w:rPr>
          <w:rFonts w:ascii="Times New Roman" w:hAnsi="Times New Roman" w:cs="Times New Roman"/>
          <w:sz w:val="22"/>
          <w:szCs w:val="22"/>
        </w:rPr>
        <w:softHyphen/>
        <w:t xml:space="preserve">сам о стиле жизни человека, и затем </w:t>
      </w:r>
      <w:r w:rsidR="00536EFE">
        <w:rPr>
          <w:rFonts w:ascii="Times New Roman" w:hAnsi="Times New Roman" w:cs="Times New Roman"/>
          <w:sz w:val="22"/>
          <w:szCs w:val="22"/>
        </w:rPr>
        <w:t>определяю</w:t>
      </w:r>
      <w:r w:rsidRPr="00EA2672">
        <w:rPr>
          <w:rFonts w:ascii="Times New Roman" w:hAnsi="Times New Roman" w:cs="Times New Roman"/>
          <w:sz w:val="22"/>
          <w:szCs w:val="22"/>
        </w:rPr>
        <w:t xml:space="preserve">тся факторы риска. </w:t>
      </w:r>
      <w:r w:rsidR="00536EFE" w:rsidRPr="00EA2672">
        <w:rPr>
          <w:rFonts w:ascii="Times New Roman" w:hAnsi="Times New Roman" w:cs="Times New Roman"/>
          <w:sz w:val="22"/>
          <w:szCs w:val="22"/>
        </w:rPr>
        <w:t xml:space="preserve">Сравнивая </w:t>
      </w:r>
      <w:r w:rsidRPr="00EA2672">
        <w:rPr>
          <w:rFonts w:ascii="Times New Roman" w:hAnsi="Times New Roman" w:cs="Times New Roman"/>
          <w:sz w:val="22"/>
          <w:szCs w:val="22"/>
        </w:rPr>
        <w:t>факторы риска с и</w:t>
      </w:r>
      <w:r w:rsidRPr="00EA2672">
        <w:rPr>
          <w:rFonts w:ascii="Times New Roman" w:hAnsi="Times New Roman" w:cs="Times New Roman"/>
          <w:sz w:val="22"/>
          <w:szCs w:val="22"/>
        </w:rPr>
        <w:t>н</w:t>
      </w:r>
      <w:r w:rsidRPr="00EA2672">
        <w:rPr>
          <w:rFonts w:ascii="Times New Roman" w:hAnsi="Times New Roman" w:cs="Times New Roman"/>
          <w:sz w:val="22"/>
          <w:szCs w:val="22"/>
        </w:rPr>
        <w:t xml:space="preserve">формацией, </w:t>
      </w:r>
      <w:r w:rsidR="00536EFE" w:rsidRPr="00EA2672">
        <w:rPr>
          <w:rFonts w:ascii="Times New Roman" w:hAnsi="Times New Roman" w:cs="Times New Roman"/>
          <w:sz w:val="22"/>
          <w:szCs w:val="22"/>
        </w:rPr>
        <w:t>относящейся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36EFE">
        <w:rPr>
          <w:rFonts w:ascii="Times New Roman" w:hAnsi="Times New Roman" w:cs="Times New Roman"/>
          <w:sz w:val="22"/>
          <w:szCs w:val="22"/>
        </w:rPr>
        <w:t xml:space="preserve">к </w:t>
      </w:r>
      <w:r w:rsidRPr="00EA2672">
        <w:rPr>
          <w:rFonts w:ascii="Times New Roman" w:hAnsi="Times New Roman" w:cs="Times New Roman"/>
          <w:sz w:val="22"/>
          <w:szCs w:val="22"/>
        </w:rPr>
        <w:t>стил</w:t>
      </w:r>
      <w:r w:rsidR="00536EFE">
        <w:rPr>
          <w:rFonts w:ascii="Times New Roman" w:hAnsi="Times New Roman" w:cs="Times New Roman"/>
          <w:sz w:val="22"/>
          <w:szCs w:val="22"/>
        </w:rPr>
        <w:t>ю</w:t>
      </w:r>
      <w:r w:rsidRPr="00EA2672">
        <w:rPr>
          <w:rFonts w:ascii="Times New Roman" w:hAnsi="Times New Roman" w:cs="Times New Roman"/>
          <w:sz w:val="22"/>
          <w:szCs w:val="22"/>
        </w:rPr>
        <w:t xml:space="preserve"> жизни, можно </w:t>
      </w:r>
      <w:r w:rsidR="00536EFE" w:rsidRPr="00EA2672">
        <w:rPr>
          <w:rFonts w:ascii="Times New Roman" w:hAnsi="Times New Roman" w:cs="Times New Roman"/>
          <w:sz w:val="22"/>
          <w:szCs w:val="22"/>
        </w:rPr>
        <w:t>установить</w:t>
      </w:r>
      <w:r w:rsidRPr="00EA2672">
        <w:rPr>
          <w:rFonts w:ascii="Times New Roman" w:hAnsi="Times New Roman" w:cs="Times New Roman"/>
          <w:sz w:val="22"/>
          <w:szCs w:val="22"/>
        </w:rPr>
        <w:t xml:space="preserve"> ожида</w:t>
      </w:r>
      <w:r w:rsidRPr="00EA2672">
        <w:rPr>
          <w:rFonts w:ascii="Times New Roman" w:hAnsi="Times New Roman" w:cs="Times New Roman"/>
          <w:sz w:val="22"/>
          <w:szCs w:val="22"/>
        </w:rPr>
        <w:t>е</w:t>
      </w:r>
      <w:r w:rsidRPr="00EA2672">
        <w:rPr>
          <w:rFonts w:ascii="Times New Roman" w:hAnsi="Times New Roman" w:cs="Times New Roman"/>
          <w:sz w:val="22"/>
          <w:szCs w:val="22"/>
        </w:rPr>
        <w:t>мую продолжитель</w:t>
      </w:r>
      <w:r w:rsidRPr="00EA2672">
        <w:rPr>
          <w:rFonts w:ascii="Times New Roman" w:hAnsi="Times New Roman" w:cs="Times New Roman"/>
          <w:sz w:val="22"/>
          <w:szCs w:val="22"/>
        </w:rPr>
        <w:softHyphen/>
        <w:t>ность жизни. Ожидаемая продолжительность жи</w:t>
      </w:r>
      <w:r w:rsidRPr="00EA2672">
        <w:rPr>
          <w:rFonts w:ascii="Times New Roman" w:hAnsi="Times New Roman" w:cs="Times New Roman"/>
          <w:sz w:val="22"/>
          <w:szCs w:val="22"/>
        </w:rPr>
        <w:t>з</w:t>
      </w:r>
      <w:r w:rsidRPr="00EA2672">
        <w:rPr>
          <w:rFonts w:ascii="Times New Roman" w:hAnsi="Times New Roman" w:cs="Times New Roman"/>
          <w:sz w:val="22"/>
          <w:szCs w:val="22"/>
        </w:rPr>
        <w:t xml:space="preserve">ни может </w:t>
      </w:r>
      <w:r w:rsidR="00536EFE">
        <w:rPr>
          <w:rFonts w:ascii="Times New Roman" w:hAnsi="Times New Roman" w:cs="Times New Roman"/>
          <w:sz w:val="22"/>
          <w:szCs w:val="22"/>
        </w:rPr>
        <w:t>увеличиваться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, если </w:t>
      </w:r>
      <w:r w:rsidR="00536EFE" w:rsidRPr="00EA2672">
        <w:rPr>
          <w:rFonts w:ascii="Times New Roman" w:hAnsi="Times New Roman" w:cs="Times New Roman"/>
          <w:sz w:val="22"/>
          <w:szCs w:val="22"/>
        </w:rPr>
        <w:t>ликвидируют</w:t>
      </w:r>
      <w:r w:rsidR="00536EFE">
        <w:rPr>
          <w:rFonts w:ascii="Times New Roman" w:hAnsi="Times New Roman" w:cs="Times New Roman"/>
          <w:sz w:val="22"/>
          <w:szCs w:val="22"/>
        </w:rPr>
        <w:t>ся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факторы риска.</w:t>
      </w:r>
    </w:p>
    <w:p w:rsidR="00EA2672" w:rsidRPr="00EA2672" w:rsidRDefault="00EA2672" w:rsidP="00EA2672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536EFE">
        <w:rPr>
          <w:rStyle w:val="af4"/>
          <w:rFonts w:ascii="Times New Roman" w:hAnsi="Times New Roman" w:cs="Times New Roman"/>
          <w:i w:val="0"/>
          <w:sz w:val="22"/>
          <w:szCs w:val="22"/>
        </w:rPr>
        <w:t>Третий метод</w:t>
      </w:r>
      <w:r w:rsidRPr="00536EFE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536EFE">
        <w:rPr>
          <w:rFonts w:ascii="Times New Roman" w:hAnsi="Times New Roman" w:cs="Times New Roman"/>
          <w:sz w:val="22"/>
          <w:szCs w:val="22"/>
        </w:rPr>
        <w:t>определения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индекса здоровья предполагает </w:t>
      </w:r>
      <w:r w:rsidR="00536EFE" w:rsidRPr="00EA2672">
        <w:rPr>
          <w:rFonts w:ascii="Times New Roman" w:hAnsi="Times New Roman" w:cs="Times New Roman"/>
          <w:sz w:val="22"/>
          <w:szCs w:val="22"/>
        </w:rPr>
        <w:t>пр</w:t>
      </w:r>
      <w:r w:rsidR="00536EFE" w:rsidRPr="00EA2672">
        <w:rPr>
          <w:rFonts w:ascii="Times New Roman" w:hAnsi="Times New Roman" w:cs="Times New Roman"/>
          <w:sz w:val="22"/>
          <w:szCs w:val="22"/>
        </w:rPr>
        <w:t>и</w:t>
      </w:r>
      <w:r w:rsidR="00536EFE" w:rsidRPr="00EA2672">
        <w:rPr>
          <w:rFonts w:ascii="Times New Roman" w:hAnsi="Times New Roman" w:cs="Times New Roman"/>
          <w:sz w:val="22"/>
          <w:szCs w:val="22"/>
        </w:rPr>
        <w:t>менение</w:t>
      </w:r>
      <w:r w:rsidRPr="00EA2672">
        <w:rPr>
          <w:rFonts w:ascii="Times New Roman" w:hAnsi="Times New Roman" w:cs="Times New Roman"/>
          <w:sz w:val="22"/>
          <w:szCs w:val="22"/>
        </w:rPr>
        <w:t xml:space="preserve"> вопросника, оценивающего здоровье с позиции </w:t>
      </w:r>
      <w:r w:rsidR="00536EFE" w:rsidRPr="00EA2672">
        <w:rPr>
          <w:rFonts w:ascii="Times New Roman" w:hAnsi="Times New Roman" w:cs="Times New Roman"/>
          <w:sz w:val="22"/>
          <w:szCs w:val="22"/>
        </w:rPr>
        <w:t>у</w:t>
      </w:r>
      <w:r w:rsidR="00536EFE">
        <w:rPr>
          <w:rFonts w:ascii="Times New Roman" w:hAnsi="Times New Roman" w:cs="Times New Roman"/>
          <w:sz w:val="22"/>
          <w:szCs w:val="22"/>
        </w:rPr>
        <w:t>ст</w:t>
      </w:r>
      <w:r w:rsidR="00536EFE" w:rsidRPr="00EA2672">
        <w:rPr>
          <w:rFonts w:ascii="Times New Roman" w:hAnsi="Times New Roman" w:cs="Times New Roman"/>
          <w:sz w:val="22"/>
          <w:szCs w:val="22"/>
        </w:rPr>
        <w:t>алости</w:t>
      </w:r>
      <w:r w:rsidRPr="00EA2672">
        <w:rPr>
          <w:rFonts w:ascii="Times New Roman" w:hAnsi="Times New Roman" w:cs="Times New Roman"/>
          <w:sz w:val="22"/>
          <w:szCs w:val="22"/>
        </w:rPr>
        <w:t>. Этот вопросник разработан Обществом индустри</w:t>
      </w:r>
      <w:r w:rsidRPr="00EA2672">
        <w:rPr>
          <w:rFonts w:ascii="Times New Roman" w:hAnsi="Times New Roman" w:cs="Times New Roman"/>
          <w:sz w:val="22"/>
          <w:szCs w:val="22"/>
        </w:rPr>
        <w:softHyphen/>
        <w:t xml:space="preserve">альной медицины. При </w:t>
      </w:r>
      <w:r w:rsidR="00536EFE" w:rsidRPr="00EA2672">
        <w:rPr>
          <w:rFonts w:ascii="Times New Roman" w:hAnsi="Times New Roman" w:cs="Times New Roman"/>
          <w:sz w:val="22"/>
          <w:szCs w:val="22"/>
        </w:rPr>
        <w:t>установлении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индекса здоровья </w:t>
      </w:r>
      <w:r w:rsidR="00536EFE">
        <w:rPr>
          <w:rFonts w:ascii="Times New Roman" w:hAnsi="Times New Roman" w:cs="Times New Roman"/>
          <w:sz w:val="22"/>
          <w:szCs w:val="22"/>
        </w:rPr>
        <w:t xml:space="preserve">не </w:t>
      </w:r>
      <w:r w:rsidR="00536EFE" w:rsidRPr="00EA2672">
        <w:rPr>
          <w:rFonts w:ascii="Times New Roman" w:hAnsi="Times New Roman" w:cs="Times New Roman"/>
          <w:sz w:val="22"/>
          <w:szCs w:val="22"/>
        </w:rPr>
        <w:t>игнор</w:t>
      </w:r>
      <w:r w:rsidR="00536EFE">
        <w:rPr>
          <w:rFonts w:ascii="Times New Roman" w:hAnsi="Times New Roman" w:cs="Times New Roman"/>
          <w:sz w:val="22"/>
          <w:szCs w:val="22"/>
        </w:rPr>
        <w:t>иру</w:t>
      </w:r>
      <w:r w:rsidR="00536EFE" w:rsidRPr="00EA2672">
        <w:rPr>
          <w:rFonts w:ascii="Times New Roman" w:hAnsi="Times New Roman" w:cs="Times New Roman"/>
          <w:sz w:val="22"/>
          <w:szCs w:val="22"/>
        </w:rPr>
        <w:t>ют</w:t>
      </w:r>
      <w:r w:rsidRPr="00EA2672">
        <w:rPr>
          <w:rFonts w:ascii="Times New Roman" w:hAnsi="Times New Roman" w:cs="Times New Roman"/>
          <w:sz w:val="22"/>
          <w:szCs w:val="22"/>
        </w:rPr>
        <w:t xml:space="preserve"> жалобы на физ</w:t>
      </w:r>
      <w:r w:rsidRPr="00EA2672">
        <w:rPr>
          <w:rFonts w:ascii="Times New Roman" w:hAnsi="Times New Roman" w:cs="Times New Roman"/>
          <w:sz w:val="22"/>
          <w:szCs w:val="22"/>
        </w:rPr>
        <w:t>и</w:t>
      </w:r>
      <w:r w:rsidRPr="00EA2672">
        <w:rPr>
          <w:rFonts w:ascii="Times New Roman" w:hAnsi="Times New Roman" w:cs="Times New Roman"/>
          <w:sz w:val="22"/>
          <w:szCs w:val="22"/>
        </w:rPr>
        <w:t>ческое состояние, психические симпто</w:t>
      </w:r>
      <w:r w:rsidRPr="00EA2672">
        <w:rPr>
          <w:rFonts w:ascii="Times New Roman" w:hAnsi="Times New Roman" w:cs="Times New Roman"/>
          <w:sz w:val="22"/>
          <w:szCs w:val="22"/>
        </w:rPr>
        <w:softHyphen/>
        <w:t>мы и нейросенсорные системы (всего 30 критериев).</w:t>
      </w:r>
    </w:p>
    <w:p w:rsidR="00EA2672" w:rsidRPr="00EA2672" w:rsidRDefault="00EA2672" w:rsidP="008B2FB7">
      <w:pPr>
        <w:pStyle w:val="11"/>
        <w:shd w:val="clear" w:color="auto" w:fill="auto"/>
        <w:spacing w:before="0" w:line="240" w:lineRule="auto"/>
        <w:ind w:firstLine="544"/>
        <w:rPr>
          <w:rFonts w:ascii="Times New Roman" w:hAnsi="Times New Roman" w:cs="Times New Roman"/>
          <w:sz w:val="22"/>
          <w:szCs w:val="22"/>
        </w:rPr>
      </w:pPr>
      <w:r w:rsidRPr="00536EFE">
        <w:rPr>
          <w:rStyle w:val="af4"/>
          <w:rFonts w:ascii="Times New Roman" w:hAnsi="Times New Roman" w:cs="Times New Roman"/>
          <w:i w:val="0"/>
          <w:sz w:val="22"/>
          <w:szCs w:val="22"/>
        </w:rPr>
        <w:t>Четвертый метод</w:t>
      </w:r>
      <w:r w:rsidRPr="00EA2672">
        <w:rPr>
          <w:rFonts w:ascii="Times New Roman" w:hAnsi="Times New Roman" w:cs="Times New Roman"/>
          <w:sz w:val="22"/>
          <w:szCs w:val="22"/>
        </w:rPr>
        <w:t xml:space="preserve"> </w:t>
      </w:r>
      <w:r w:rsidR="00536EFE" w:rsidRPr="00EA2672">
        <w:rPr>
          <w:rFonts w:ascii="Times New Roman" w:hAnsi="Times New Roman" w:cs="Times New Roman"/>
          <w:sz w:val="22"/>
          <w:szCs w:val="22"/>
        </w:rPr>
        <w:t>сформирован</w:t>
      </w:r>
      <w:r w:rsidRPr="00EA2672">
        <w:rPr>
          <w:rFonts w:ascii="Times New Roman" w:hAnsi="Times New Roman" w:cs="Times New Roman"/>
          <w:sz w:val="22"/>
          <w:szCs w:val="22"/>
        </w:rPr>
        <w:t xml:space="preserve"> на представлении о здоровье как</w:t>
      </w:r>
      <w:r w:rsidR="008B2FB7">
        <w:rPr>
          <w:rFonts w:ascii="Times New Roman" w:hAnsi="Times New Roman" w:cs="Times New Roman"/>
          <w:sz w:val="22"/>
          <w:szCs w:val="22"/>
        </w:rPr>
        <w:t xml:space="preserve"> </w:t>
      </w:r>
      <w:r w:rsidRPr="00EA2672">
        <w:rPr>
          <w:rFonts w:ascii="Times New Roman" w:hAnsi="Times New Roman" w:cs="Times New Roman"/>
          <w:sz w:val="22"/>
          <w:szCs w:val="22"/>
        </w:rPr>
        <w:t xml:space="preserve">системе </w:t>
      </w:r>
      <w:r w:rsidR="00536EFE" w:rsidRPr="00EA2672">
        <w:rPr>
          <w:rFonts w:ascii="Times New Roman" w:hAnsi="Times New Roman" w:cs="Times New Roman"/>
          <w:sz w:val="22"/>
          <w:szCs w:val="22"/>
        </w:rPr>
        <w:t>обусловленных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функций. Если </w:t>
      </w:r>
      <w:r w:rsidR="00536EFE" w:rsidRPr="00EA2672">
        <w:rPr>
          <w:rFonts w:ascii="Times New Roman" w:hAnsi="Times New Roman" w:cs="Times New Roman"/>
          <w:sz w:val="22"/>
          <w:szCs w:val="22"/>
        </w:rPr>
        <w:t>функционируют</w:t>
      </w:r>
      <w:r w:rsidRPr="00EA2672">
        <w:rPr>
          <w:rFonts w:ascii="Times New Roman" w:hAnsi="Times New Roman" w:cs="Times New Roman"/>
          <w:sz w:val="22"/>
          <w:szCs w:val="22"/>
        </w:rPr>
        <w:t xml:space="preserve"> все функ</w:t>
      </w:r>
      <w:r w:rsidRPr="00EA2672">
        <w:rPr>
          <w:rFonts w:ascii="Times New Roman" w:hAnsi="Times New Roman" w:cs="Times New Roman"/>
          <w:sz w:val="22"/>
          <w:szCs w:val="22"/>
        </w:rPr>
        <w:softHyphen/>
        <w:t xml:space="preserve">ции, то индекс здоровья равен 100%. </w:t>
      </w:r>
      <w:r w:rsidR="00536EFE">
        <w:rPr>
          <w:rFonts w:ascii="Times New Roman" w:hAnsi="Times New Roman" w:cs="Times New Roman"/>
          <w:sz w:val="22"/>
          <w:szCs w:val="22"/>
        </w:rPr>
        <w:t>Относительно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это</w:t>
      </w:r>
      <w:r w:rsidR="00536EFE">
        <w:rPr>
          <w:rFonts w:ascii="Times New Roman" w:hAnsi="Times New Roman" w:cs="Times New Roman"/>
          <w:sz w:val="22"/>
          <w:szCs w:val="22"/>
        </w:rPr>
        <w:t>го</w:t>
      </w:r>
      <w:r w:rsidRPr="00EA2672">
        <w:rPr>
          <w:rFonts w:ascii="Times New Roman" w:hAnsi="Times New Roman" w:cs="Times New Roman"/>
          <w:sz w:val="22"/>
          <w:szCs w:val="22"/>
        </w:rPr>
        <w:t xml:space="preserve"> метод</w:t>
      </w:r>
      <w:r w:rsidR="00536EFE">
        <w:rPr>
          <w:rFonts w:ascii="Times New Roman" w:hAnsi="Times New Roman" w:cs="Times New Roman"/>
          <w:sz w:val="22"/>
          <w:szCs w:val="22"/>
        </w:rPr>
        <w:t>а</w:t>
      </w:r>
      <w:r w:rsidRPr="00EA2672">
        <w:rPr>
          <w:rFonts w:ascii="Times New Roman" w:hAnsi="Times New Roman" w:cs="Times New Roman"/>
          <w:sz w:val="22"/>
          <w:szCs w:val="22"/>
        </w:rPr>
        <w:t xml:space="preserve"> разраб</w:t>
      </w:r>
      <w:r w:rsidRPr="00EA2672">
        <w:rPr>
          <w:rFonts w:ascii="Times New Roman" w:hAnsi="Times New Roman" w:cs="Times New Roman"/>
          <w:sz w:val="22"/>
          <w:szCs w:val="22"/>
        </w:rPr>
        <w:t>о</w:t>
      </w:r>
      <w:r w:rsidRPr="00EA2672">
        <w:rPr>
          <w:rFonts w:ascii="Times New Roman" w:hAnsi="Times New Roman" w:cs="Times New Roman"/>
          <w:sz w:val="22"/>
          <w:szCs w:val="22"/>
        </w:rPr>
        <w:t xml:space="preserve">тан перечень </w:t>
      </w:r>
      <w:r w:rsidR="00536EFE" w:rsidRPr="00EA2672">
        <w:rPr>
          <w:rFonts w:ascii="Times New Roman" w:hAnsi="Times New Roman" w:cs="Times New Roman"/>
          <w:sz w:val="22"/>
          <w:szCs w:val="22"/>
        </w:rPr>
        <w:t>острых</w:t>
      </w:r>
      <w:r w:rsidRPr="00EA2672">
        <w:rPr>
          <w:rFonts w:ascii="Times New Roman" w:hAnsi="Times New Roman" w:cs="Times New Roman"/>
          <w:sz w:val="22"/>
          <w:szCs w:val="22"/>
        </w:rPr>
        <w:t xml:space="preserve"> функций системы, учитываемых при </w:t>
      </w:r>
      <w:r w:rsidR="00536EFE" w:rsidRPr="00EA2672">
        <w:rPr>
          <w:rFonts w:ascii="Times New Roman" w:hAnsi="Times New Roman" w:cs="Times New Roman"/>
          <w:sz w:val="22"/>
          <w:szCs w:val="22"/>
        </w:rPr>
        <w:t>установл</w:t>
      </w:r>
      <w:r w:rsidR="00536EFE" w:rsidRPr="00EA2672">
        <w:rPr>
          <w:rFonts w:ascii="Times New Roman" w:hAnsi="Times New Roman" w:cs="Times New Roman"/>
          <w:sz w:val="22"/>
          <w:szCs w:val="22"/>
        </w:rPr>
        <w:t>е</w:t>
      </w:r>
      <w:r w:rsidR="00536EFE" w:rsidRPr="00EA2672">
        <w:rPr>
          <w:rFonts w:ascii="Times New Roman" w:hAnsi="Times New Roman" w:cs="Times New Roman"/>
          <w:sz w:val="22"/>
          <w:szCs w:val="22"/>
        </w:rPr>
        <w:t>нии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индекса здоровья, и </w:t>
      </w:r>
      <w:r w:rsidR="00536EFE" w:rsidRPr="00EA2672">
        <w:rPr>
          <w:rFonts w:ascii="Times New Roman" w:hAnsi="Times New Roman" w:cs="Times New Roman"/>
          <w:sz w:val="22"/>
          <w:szCs w:val="22"/>
        </w:rPr>
        <w:t>обрисована</w:t>
      </w:r>
      <w:r w:rsidRPr="00EA2672">
        <w:rPr>
          <w:rFonts w:ascii="Times New Roman" w:hAnsi="Times New Roman" w:cs="Times New Roman"/>
          <w:sz w:val="22"/>
          <w:szCs w:val="22"/>
        </w:rPr>
        <w:t xml:space="preserve"> процедура </w:t>
      </w:r>
      <w:r w:rsidR="00536EFE">
        <w:rPr>
          <w:rFonts w:ascii="Times New Roman" w:hAnsi="Times New Roman" w:cs="Times New Roman"/>
          <w:sz w:val="22"/>
          <w:szCs w:val="22"/>
        </w:rPr>
        <w:t>определения</w:t>
      </w:r>
      <w:r w:rsidRPr="00EA2672">
        <w:rPr>
          <w:rFonts w:ascii="Times New Roman" w:hAnsi="Times New Roman" w:cs="Times New Roman"/>
          <w:sz w:val="22"/>
          <w:szCs w:val="22"/>
        </w:rPr>
        <w:t xml:space="preserve"> индекса.</w:t>
      </w:r>
    </w:p>
    <w:p w:rsidR="006E58E4" w:rsidRPr="00EA2672" w:rsidRDefault="00EA2672" w:rsidP="00EA2672">
      <w:pPr>
        <w:shd w:val="clear" w:color="auto" w:fill="FFFFFF"/>
        <w:autoSpaceDE w:val="0"/>
        <w:autoSpaceDN w:val="0"/>
        <w:adjustRightInd w:val="0"/>
        <w:ind w:firstLine="544"/>
        <w:jc w:val="both"/>
        <w:rPr>
          <w:color w:val="000000"/>
          <w:sz w:val="22"/>
          <w:szCs w:val="22"/>
        </w:rPr>
      </w:pPr>
      <w:r w:rsidRPr="00EA2672">
        <w:rPr>
          <w:sz w:val="22"/>
          <w:szCs w:val="22"/>
        </w:rPr>
        <w:t xml:space="preserve">При этом </w:t>
      </w:r>
      <w:r w:rsidR="00536EFE" w:rsidRPr="00EA2672">
        <w:rPr>
          <w:sz w:val="22"/>
          <w:szCs w:val="22"/>
        </w:rPr>
        <w:t>разнообразные</w:t>
      </w:r>
      <w:r w:rsidRPr="00EA2672">
        <w:rPr>
          <w:sz w:val="22"/>
          <w:szCs w:val="22"/>
        </w:rPr>
        <w:t xml:space="preserve"> </w:t>
      </w:r>
      <w:r w:rsidR="00536EFE" w:rsidRPr="00EA2672">
        <w:rPr>
          <w:sz w:val="22"/>
          <w:szCs w:val="22"/>
        </w:rPr>
        <w:t>ошеломляющие</w:t>
      </w:r>
      <w:r w:rsidRPr="00EA2672">
        <w:rPr>
          <w:sz w:val="22"/>
          <w:szCs w:val="22"/>
        </w:rPr>
        <w:t xml:space="preserve"> факторы могут прив</w:t>
      </w:r>
      <w:r w:rsidRPr="00EA2672">
        <w:rPr>
          <w:sz w:val="22"/>
          <w:szCs w:val="22"/>
        </w:rPr>
        <w:t>о</w:t>
      </w:r>
      <w:r w:rsidR="008B2FB7">
        <w:rPr>
          <w:sz w:val="22"/>
          <w:szCs w:val="22"/>
        </w:rPr>
        <w:t>д</w:t>
      </w:r>
      <w:r w:rsidRPr="00EA2672">
        <w:rPr>
          <w:sz w:val="22"/>
          <w:szCs w:val="22"/>
        </w:rPr>
        <w:t xml:space="preserve">ить к одним и тем же </w:t>
      </w:r>
      <w:r w:rsidR="00536EFE" w:rsidRPr="00EA2672">
        <w:rPr>
          <w:sz w:val="22"/>
          <w:szCs w:val="22"/>
        </w:rPr>
        <w:t>срывам</w:t>
      </w:r>
      <w:r w:rsidRPr="00EA2672">
        <w:rPr>
          <w:sz w:val="22"/>
          <w:szCs w:val="22"/>
        </w:rPr>
        <w:t xml:space="preserve"> здоровья, и все это </w:t>
      </w:r>
      <w:r w:rsidR="00536EFE" w:rsidRPr="00EA2672">
        <w:rPr>
          <w:sz w:val="22"/>
          <w:szCs w:val="22"/>
        </w:rPr>
        <w:t>случается</w:t>
      </w:r>
      <w:r w:rsidRPr="00EA2672">
        <w:rPr>
          <w:sz w:val="22"/>
          <w:szCs w:val="22"/>
        </w:rPr>
        <w:t xml:space="preserve"> на фоне </w:t>
      </w:r>
      <w:r w:rsidR="00536EFE" w:rsidRPr="00EA2672">
        <w:rPr>
          <w:sz w:val="22"/>
          <w:szCs w:val="22"/>
        </w:rPr>
        <w:t>природного</w:t>
      </w:r>
      <w:r w:rsidRPr="00EA2672">
        <w:rPr>
          <w:sz w:val="22"/>
          <w:szCs w:val="22"/>
        </w:rPr>
        <w:t xml:space="preserve"> процесса старения и уже </w:t>
      </w:r>
      <w:r w:rsidR="00536EFE" w:rsidRPr="00EA2672">
        <w:rPr>
          <w:sz w:val="22"/>
          <w:szCs w:val="22"/>
        </w:rPr>
        <w:t>наблюдающихся</w:t>
      </w:r>
      <w:r w:rsidRPr="00EA2672">
        <w:rPr>
          <w:sz w:val="22"/>
          <w:szCs w:val="22"/>
        </w:rPr>
        <w:t xml:space="preserve"> заболеваний организма. И </w:t>
      </w:r>
      <w:r w:rsidR="00536EFE" w:rsidRPr="00EA2672">
        <w:rPr>
          <w:sz w:val="22"/>
          <w:szCs w:val="22"/>
        </w:rPr>
        <w:t>напротив</w:t>
      </w:r>
      <w:r w:rsidRPr="00EA2672">
        <w:rPr>
          <w:sz w:val="22"/>
          <w:szCs w:val="22"/>
        </w:rPr>
        <w:t>, один и тот же пора</w:t>
      </w:r>
      <w:r w:rsidRPr="00EA2672">
        <w:rPr>
          <w:sz w:val="22"/>
          <w:szCs w:val="22"/>
        </w:rPr>
        <w:softHyphen/>
        <w:t xml:space="preserve">жающий фактор может приводить к </w:t>
      </w:r>
      <w:r w:rsidR="00536EFE" w:rsidRPr="00EA2672">
        <w:rPr>
          <w:sz w:val="22"/>
          <w:szCs w:val="22"/>
        </w:rPr>
        <w:t>всевозможным</w:t>
      </w:r>
      <w:r w:rsidRPr="00EA2672">
        <w:rPr>
          <w:sz w:val="22"/>
          <w:szCs w:val="22"/>
        </w:rPr>
        <w:t xml:space="preserve"> нарушениям </w:t>
      </w:r>
      <w:r w:rsidR="008B2FB7">
        <w:rPr>
          <w:sz w:val="22"/>
          <w:szCs w:val="22"/>
        </w:rPr>
        <w:t>з</w:t>
      </w:r>
      <w:r w:rsidRPr="00EA2672">
        <w:rPr>
          <w:sz w:val="22"/>
          <w:szCs w:val="22"/>
        </w:rPr>
        <w:t>доровья, что не имеет зн</w:t>
      </w:r>
      <w:r w:rsidRPr="00EA2672">
        <w:rPr>
          <w:sz w:val="22"/>
          <w:szCs w:val="22"/>
        </w:rPr>
        <w:t>а</w:t>
      </w:r>
      <w:r w:rsidRPr="00EA2672">
        <w:rPr>
          <w:sz w:val="22"/>
          <w:szCs w:val="22"/>
        </w:rPr>
        <w:t xml:space="preserve">чения для экономических оценок в случае </w:t>
      </w:r>
      <w:r w:rsidR="00536EFE" w:rsidRPr="00EA2672">
        <w:rPr>
          <w:sz w:val="22"/>
          <w:szCs w:val="22"/>
        </w:rPr>
        <w:t>смертельного</w:t>
      </w:r>
      <w:r w:rsidRPr="00EA2672">
        <w:rPr>
          <w:sz w:val="22"/>
          <w:szCs w:val="22"/>
        </w:rPr>
        <w:t xml:space="preserve"> исхода, но может оказаться </w:t>
      </w:r>
      <w:r w:rsidR="00536EFE" w:rsidRPr="00EA2672">
        <w:rPr>
          <w:sz w:val="22"/>
          <w:szCs w:val="22"/>
        </w:rPr>
        <w:t>чрезвычайно</w:t>
      </w:r>
      <w:r w:rsidRPr="00EA2672">
        <w:rPr>
          <w:sz w:val="22"/>
          <w:szCs w:val="22"/>
        </w:rPr>
        <w:t xml:space="preserve"> </w:t>
      </w:r>
      <w:r w:rsidR="00536EFE" w:rsidRPr="00EA2672">
        <w:rPr>
          <w:sz w:val="22"/>
          <w:szCs w:val="22"/>
        </w:rPr>
        <w:t>важным</w:t>
      </w:r>
      <w:r w:rsidRPr="00EA2672">
        <w:rPr>
          <w:sz w:val="22"/>
          <w:szCs w:val="22"/>
        </w:rPr>
        <w:t xml:space="preserve"> при ограничении дееспособн</w:t>
      </w:r>
      <w:r w:rsidRPr="00EA2672">
        <w:rPr>
          <w:sz w:val="22"/>
          <w:szCs w:val="22"/>
        </w:rPr>
        <w:t>о</w:t>
      </w:r>
      <w:r w:rsidRPr="00EA2672">
        <w:rPr>
          <w:sz w:val="22"/>
          <w:szCs w:val="22"/>
        </w:rPr>
        <w:t>сти человека.</w:t>
      </w:r>
    </w:p>
    <w:p w:rsidR="00120B75" w:rsidRDefault="00120B75" w:rsidP="00D1452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8B2FB7" w:rsidRDefault="008B2FB7" w:rsidP="008B2FB7">
      <w:pPr>
        <w:jc w:val="center"/>
      </w:pPr>
      <w:r>
        <w:rPr>
          <w:lang w:val="en-US"/>
        </w:rPr>
        <w:lastRenderedPageBreak/>
        <w:t>III</w:t>
      </w:r>
    </w:p>
    <w:p w:rsidR="008B2FB7" w:rsidRPr="008B2FB7" w:rsidRDefault="008B2FB7" w:rsidP="008B2FB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2"/>
          <w:szCs w:val="22"/>
        </w:rPr>
      </w:pPr>
    </w:p>
    <w:p w:rsidR="008B2FB7" w:rsidRPr="006B6DDE" w:rsidRDefault="0005063E" w:rsidP="006B6DDE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настоящее время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</w:t>
      </w:r>
      <w:r w:rsidRPr="0005063E">
        <w:rPr>
          <w:rFonts w:ascii="Times New Roman" w:hAnsi="Times New Roman" w:cs="Times New Roman"/>
          <w:sz w:val="22"/>
          <w:szCs w:val="22"/>
        </w:rPr>
        <w:t>компенсирование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морального ущерба — это</w:t>
      </w:r>
      <w:r w:rsidR="006B6DDE" w:rsidRPr="0005063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</w:t>
      </w:r>
      <w:r w:rsidRPr="0005063E">
        <w:rPr>
          <w:rFonts w:ascii="Times New Roman" w:hAnsi="Times New Roman" w:cs="Times New Roman"/>
          <w:sz w:val="22"/>
          <w:szCs w:val="22"/>
        </w:rPr>
        <w:t>простая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социальная и правовая проблема. Ее разрешение яв</w:t>
      </w:r>
      <w:r w:rsidR="008B2FB7" w:rsidRPr="0005063E">
        <w:rPr>
          <w:rFonts w:ascii="Times New Roman" w:hAnsi="Times New Roman" w:cs="Times New Roman"/>
          <w:sz w:val="22"/>
          <w:szCs w:val="22"/>
        </w:rPr>
        <w:softHyphen/>
        <w:t xml:space="preserve">ляется </w:t>
      </w:r>
      <w:r w:rsidRPr="0005063E">
        <w:rPr>
          <w:rFonts w:ascii="Times New Roman" w:hAnsi="Times New Roman" w:cs="Times New Roman"/>
          <w:sz w:val="22"/>
          <w:szCs w:val="22"/>
        </w:rPr>
        <w:t>злободневной</w:t>
      </w:r>
      <w:r>
        <w:rPr>
          <w:rFonts w:ascii="Times New Roman" w:hAnsi="Times New Roman" w:cs="Times New Roman"/>
          <w:sz w:val="22"/>
          <w:szCs w:val="22"/>
        </w:rPr>
        <w:t xml:space="preserve"> проблемой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, </w:t>
      </w:r>
      <w:r w:rsidRPr="0005063E">
        <w:rPr>
          <w:rFonts w:ascii="Times New Roman" w:hAnsi="Times New Roman" w:cs="Times New Roman"/>
          <w:sz w:val="22"/>
          <w:szCs w:val="22"/>
        </w:rPr>
        <w:t>так как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</w:t>
      </w:r>
      <w:r w:rsidRPr="0005063E">
        <w:rPr>
          <w:rFonts w:ascii="Times New Roman" w:hAnsi="Times New Roman" w:cs="Times New Roman"/>
          <w:sz w:val="22"/>
          <w:szCs w:val="22"/>
        </w:rPr>
        <w:t>прямо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</w:t>
      </w:r>
      <w:r w:rsidRPr="0005063E">
        <w:rPr>
          <w:rFonts w:ascii="Times New Roman" w:hAnsi="Times New Roman" w:cs="Times New Roman"/>
          <w:sz w:val="22"/>
          <w:szCs w:val="22"/>
        </w:rPr>
        <w:t>затрагивает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законны</w:t>
      </w:r>
      <w:r>
        <w:rPr>
          <w:rFonts w:ascii="Times New Roman" w:hAnsi="Times New Roman" w:cs="Times New Roman"/>
          <w:sz w:val="22"/>
          <w:szCs w:val="22"/>
        </w:rPr>
        <w:t>е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прав</w:t>
      </w:r>
      <w:r>
        <w:rPr>
          <w:rFonts w:ascii="Times New Roman" w:hAnsi="Times New Roman" w:cs="Times New Roman"/>
          <w:sz w:val="22"/>
          <w:szCs w:val="22"/>
        </w:rPr>
        <w:t>а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и интерес</w:t>
      </w:r>
      <w:r>
        <w:rPr>
          <w:rFonts w:ascii="Times New Roman" w:hAnsi="Times New Roman" w:cs="Times New Roman"/>
          <w:sz w:val="22"/>
          <w:szCs w:val="22"/>
        </w:rPr>
        <w:t>ы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граждан. Для </w:t>
      </w:r>
      <w:r w:rsidRPr="0005063E">
        <w:rPr>
          <w:rFonts w:ascii="Times New Roman" w:hAnsi="Times New Roman" w:cs="Times New Roman"/>
          <w:sz w:val="22"/>
          <w:szCs w:val="22"/>
        </w:rPr>
        <w:t>беспристрастного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ре</w:t>
      </w:r>
      <w:r w:rsidR="008B2FB7" w:rsidRPr="0005063E">
        <w:rPr>
          <w:rFonts w:ascii="Times New Roman" w:hAnsi="Times New Roman" w:cs="Times New Roman"/>
          <w:sz w:val="22"/>
          <w:szCs w:val="22"/>
        </w:rPr>
        <w:softHyphen/>
        <w:t xml:space="preserve">шения </w:t>
      </w:r>
      <w:r w:rsidRPr="0005063E">
        <w:rPr>
          <w:rFonts w:ascii="Times New Roman" w:hAnsi="Times New Roman" w:cs="Times New Roman"/>
          <w:sz w:val="22"/>
          <w:szCs w:val="22"/>
        </w:rPr>
        <w:t>проблем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о </w:t>
      </w:r>
      <w:r w:rsidRPr="0005063E">
        <w:rPr>
          <w:rFonts w:ascii="Times New Roman" w:hAnsi="Times New Roman" w:cs="Times New Roman"/>
          <w:sz w:val="22"/>
          <w:szCs w:val="22"/>
        </w:rPr>
        <w:t>посл</w:t>
      </w:r>
      <w:r w:rsidRPr="0005063E">
        <w:rPr>
          <w:rFonts w:ascii="Times New Roman" w:hAnsi="Times New Roman" w:cs="Times New Roman"/>
          <w:sz w:val="22"/>
          <w:szCs w:val="22"/>
        </w:rPr>
        <w:t>е</w:t>
      </w:r>
      <w:r w:rsidRPr="0005063E">
        <w:rPr>
          <w:rFonts w:ascii="Times New Roman" w:hAnsi="Times New Roman" w:cs="Times New Roman"/>
          <w:sz w:val="22"/>
          <w:szCs w:val="22"/>
        </w:rPr>
        <w:t>довательности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назначения работнику выплат за ут</w:t>
      </w:r>
      <w:r w:rsidR="008B2FB7" w:rsidRPr="0005063E">
        <w:rPr>
          <w:rFonts w:ascii="Times New Roman" w:hAnsi="Times New Roman" w:cs="Times New Roman"/>
          <w:sz w:val="22"/>
          <w:szCs w:val="22"/>
        </w:rPr>
        <w:softHyphen/>
        <w:t>раченное на пре</w:t>
      </w:r>
      <w:r w:rsidR="008B2FB7" w:rsidRPr="0005063E">
        <w:rPr>
          <w:rFonts w:ascii="Times New Roman" w:hAnsi="Times New Roman" w:cs="Times New Roman"/>
          <w:sz w:val="22"/>
          <w:szCs w:val="22"/>
        </w:rPr>
        <w:t>д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приятии здоровье </w:t>
      </w:r>
      <w:r w:rsidRPr="0005063E">
        <w:rPr>
          <w:rFonts w:ascii="Times New Roman" w:hAnsi="Times New Roman" w:cs="Times New Roman"/>
          <w:sz w:val="22"/>
          <w:szCs w:val="22"/>
        </w:rPr>
        <w:t>нужно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</w:t>
      </w:r>
      <w:r w:rsidRPr="0005063E">
        <w:rPr>
          <w:rFonts w:ascii="Times New Roman" w:hAnsi="Times New Roman" w:cs="Times New Roman"/>
          <w:sz w:val="22"/>
          <w:szCs w:val="22"/>
        </w:rPr>
        <w:t>следовать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</w:t>
      </w:r>
      <w:r w:rsidRPr="0005063E">
        <w:rPr>
          <w:rFonts w:ascii="Times New Roman" w:hAnsi="Times New Roman" w:cs="Times New Roman"/>
          <w:sz w:val="22"/>
          <w:szCs w:val="22"/>
        </w:rPr>
        <w:t>сразу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несколькими законодател</w:t>
      </w:r>
      <w:r w:rsidR="008B2FB7" w:rsidRPr="0005063E">
        <w:rPr>
          <w:rFonts w:ascii="Times New Roman" w:hAnsi="Times New Roman" w:cs="Times New Roman"/>
          <w:sz w:val="22"/>
          <w:szCs w:val="22"/>
        </w:rPr>
        <w:t>ь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ными и </w:t>
      </w:r>
      <w:r w:rsidR="006B6DDE" w:rsidRPr="0005063E">
        <w:rPr>
          <w:rFonts w:ascii="Times New Roman" w:hAnsi="Times New Roman" w:cs="Times New Roman"/>
          <w:sz w:val="22"/>
          <w:szCs w:val="22"/>
        </w:rPr>
        <w:t>др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угими регулирующими ответственность работодателя за </w:t>
      </w:r>
      <w:r w:rsidRPr="0005063E">
        <w:rPr>
          <w:rFonts w:ascii="Times New Roman" w:hAnsi="Times New Roman" w:cs="Times New Roman"/>
          <w:sz w:val="22"/>
          <w:szCs w:val="22"/>
        </w:rPr>
        <w:t>нанесенный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ущерб</w:t>
      </w:r>
      <w:r w:rsidR="008B2FB7" w:rsidRPr="0005063E">
        <w:rPr>
          <w:rFonts w:ascii="Times New Roman" w:hAnsi="Times New Roman" w:cs="Times New Roman"/>
          <w:sz w:val="22"/>
          <w:szCs w:val="22"/>
        </w:rPr>
        <w:t xml:space="preserve"> правовыми актами, которые взаимно допол</w:t>
      </w:r>
      <w:r w:rsidR="008B2FB7" w:rsidRPr="0005063E">
        <w:rPr>
          <w:rFonts w:ascii="Times New Roman" w:hAnsi="Times New Roman" w:cs="Times New Roman"/>
          <w:sz w:val="22"/>
          <w:szCs w:val="22"/>
        </w:rPr>
        <w:softHyphen/>
        <w:t>няют друг друга, но порой могут и противоречить друг другу.</w:t>
      </w:r>
    </w:p>
    <w:p w:rsidR="008B2FB7" w:rsidRPr="008B2FB7" w:rsidRDefault="008B2FB7" w:rsidP="006B6DD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B2FB7">
        <w:rPr>
          <w:sz w:val="22"/>
          <w:szCs w:val="22"/>
        </w:rPr>
        <w:t>В настоящее время споры о компенсации морального вреда р</w:t>
      </w:r>
      <w:r w:rsidRPr="008B2FB7">
        <w:rPr>
          <w:sz w:val="22"/>
          <w:szCs w:val="22"/>
        </w:rPr>
        <w:t>е</w:t>
      </w:r>
      <w:r w:rsidRPr="008B2FB7">
        <w:rPr>
          <w:sz w:val="22"/>
          <w:szCs w:val="22"/>
        </w:rPr>
        <w:t>шаются в порядке, определенном в Гражданском кодексе РФ (ст. 12, 151, 152 первой части, введенными в действие с 1 янва</w:t>
      </w:r>
      <w:r w:rsidRPr="008B2FB7">
        <w:rPr>
          <w:sz w:val="22"/>
          <w:szCs w:val="22"/>
        </w:rPr>
        <w:softHyphen/>
        <w:t>ря 1995 г.; ст. 1099-1101 второй части, введенными в действие е 3 марта 1996 г.); Уголовно-процессуальном кодексе РФ</w:t>
      </w:r>
      <w:r w:rsidR="006B6DDE">
        <w:rPr>
          <w:sz w:val="22"/>
          <w:szCs w:val="22"/>
        </w:rPr>
        <w:t xml:space="preserve"> </w:t>
      </w:r>
      <w:r w:rsidRPr="008B2FB7">
        <w:rPr>
          <w:sz w:val="22"/>
          <w:szCs w:val="22"/>
        </w:rPr>
        <w:t>(ст. 10, И, 20, 24, 25, 26, 28, 37, 42, 44, 54, 116, 136, 185, 228); Трудовом кодексе РФ (ст. 3, 21, 237, 394); Федеральном законе РФ от 27 декабря 1991 г. (ст. 62) «О средс</w:t>
      </w:r>
      <w:r w:rsidRPr="008B2FB7">
        <w:rPr>
          <w:sz w:val="22"/>
          <w:szCs w:val="22"/>
        </w:rPr>
        <w:t>т</w:t>
      </w:r>
      <w:r w:rsidRPr="008B2FB7">
        <w:rPr>
          <w:sz w:val="22"/>
          <w:szCs w:val="22"/>
        </w:rPr>
        <w:t>вах массовой ин формации», введенном в действие с 8 февраля 1992 г.; Федеральном законе РФ от 19 декабря 1991 г. (ст. 81) «Об охране окружающей природной среды», введенном в действие с 3 мар та 1992 г.; Федеральном законе РФ от 7 февраля 1992 г. (ст. 13) «О защите прав потребителей», введенном в действие с 7 апре</w:t>
      </w:r>
      <w:r w:rsidRPr="008B2FB7">
        <w:rPr>
          <w:sz w:val="22"/>
          <w:szCs w:val="22"/>
        </w:rPr>
        <w:softHyphen/>
        <w:t>ля 1992 г., а также ст. 15 того же Закона, действующей с 16 ян</w:t>
      </w:r>
      <w:r w:rsidRPr="008B2FB7">
        <w:rPr>
          <w:sz w:val="22"/>
          <w:szCs w:val="22"/>
        </w:rPr>
        <w:softHyphen/>
        <w:t>варя 1996 г.; Основах гр</w:t>
      </w:r>
      <w:r w:rsidRPr="008B2FB7">
        <w:rPr>
          <w:sz w:val="22"/>
          <w:szCs w:val="22"/>
        </w:rPr>
        <w:t>а</w:t>
      </w:r>
      <w:r w:rsidRPr="008B2FB7">
        <w:rPr>
          <w:sz w:val="22"/>
          <w:szCs w:val="22"/>
        </w:rPr>
        <w:t>жданского законодательства Союза ССР и союзных республик, прин</w:t>
      </w:r>
      <w:r w:rsidRPr="008B2FB7">
        <w:rPr>
          <w:sz w:val="22"/>
          <w:szCs w:val="22"/>
        </w:rPr>
        <w:t>я</w:t>
      </w:r>
      <w:r w:rsidRPr="008B2FB7">
        <w:rPr>
          <w:sz w:val="22"/>
          <w:szCs w:val="22"/>
        </w:rPr>
        <w:t>тых 31 мая 1991 г. (ст. 7, 131), действие которых распространено на территории РФ с 3 августа 1992 г.; Правилах возмещения работодат</w:t>
      </w:r>
      <w:r w:rsidRPr="008B2FB7">
        <w:rPr>
          <w:sz w:val="22"/>
          <w:szCs w:val="22"/>
        </w:rPr>
        <w:t>е</w:t>
      </w:r>
      <w:r w:rsidRPr="008B2FB7">
        <w:rPr>
          <w:sz w:val="22"/>
          <w:szCs w:val="22"/>
        </w:rPr>
        <w:t>лями вре</w:t>
      </w:r>
      <w:r w:rsidRPr="008B2FB7">
        <w:rPr>
          <w:sz w:val="22"/>
          <w:szCs w:val="22"/>
        </w:rPr>
        <w:softHyphen/>
        <w:t>да, причиненного работникам увечьем, профессиональным за</w:t>
      </w:r>
      <w:r w:rsidRPr="008B2FB7">
        <w:rPr>
          <w:sz w:val="22"/>
          <w:szCs w:val="22"/>
        </w:rPr>
        <w:softHyphen/>
        <w:t>болеванием либо иным повреждением здоровья, связанным с испо</w:t>
      </w:r>
      <w:r w:rsidRPr="008B2FB7">
        <w:rPr>
          <w:sz w:val="22"/>
          <w:szCs w:val="22"/>
        </w:rPr>
        <w:t>л</w:t>
      </w:r>
      <w:r w:rsidRPr="008B2FB7">
        <w:rPr>
          <w:sz w:val="22"/>
          <w:szCs w:val="22"/>
        </w:rPr>
        <w:t>нением ими трудовых обязанностей (ст. 25, 30), приня</w:t>
      </w:r>
      <w:r w:rsidRPr="008B2FB7">
        <w:rPr>
          <w:sz w:val="22"/>
          <w:szCs w:val="22"/>
        </w:rPr>
        <w:softHyphen/>
        <w:t>тых 24 декабря 1992 г. и введенных в действие с 1 декабря 1993 г.; Федеральном з</w:t>
      </w:r>
      <w:r w:rsidRPr="008B2FB7">
        <w:rPr>
          <w:sz w:val="22"/>
          <w:szCs w:val="22"/>
        </w:rPr>
        <w:t>а</w:t>
      </w:r>
      <w:r w:rsidRPr="008B2FB7">
        <w:rPr>
          <w:sz w:val="22"/>
          <w:szCs w:val="22"/>
        </w:rPr>
        <w:t>коне от 24 июля 1998 г. № 125-ФЗ «Об обязательном социальном страховании от несчастных случаев на производстве и професси</w:t>
      </w:r>
      <w:r w:rsidRPr="008B2FB7">
        <w:rPr>
          <w:sz w:val="22"/>
          <w:szCs w:val="22"/>
        </w:rPr>
        <w:t>о</w:t>
      </w:r>
      <w:r w:rsidRPr="008B2FB7">
        <w:rPr>
          <w:sz w:val="22"/>
          <w:szCs w:val="22"/>
        </w:rPr>
        <w:t>нальных заболеваний», Федеральном законе от 27 мая 1998 г. № 76-ФЗ «О статусе во</w:t>
      </w:r>
      <w:r w:rsidRPr="008B2FB7">
        <w:rPr>
          <w:sz w:val="22"/>
          <w:szCs w:val="22"/>
        </w:rPr>
        <w:softHyphen/>
        <w:t>еннослужащих» (п. 5 ст. 18), постановлениях Плен</w:t>
      </w:r>
      <w:r w:rsidRPr="008B2FB7">
        <w:rPr>
          <w:sz w:val="22"/>
          <w:szCs w:val="22"/>
        </w:rPr>
        <w:t>у</w:t>
      </w:r>
      <w:r w:rsidRPr="008B2FB7">
        <w:rPr>
          <w:sz w:val="22"/>
          <w:szCs w:val="22"/>
        </w:rPr>
        <w:t>ма Верхов</w:t>
      </w:r>
      <w:r w:rsidRPr="008B2FB7">
        <w:rPr>
          <w:sz w:val="22"/>
          <w:szCs w:val="22"/>
        </w:rPr>
        <w:softHyphen/>
        <w:t xml:space="preserve">ного суда РФ № 10 от 20 декабря 1994 г., № 1 от 29 апреля 1996 г., № 7 от 14 февраля 2000 г., № 9 от 14 февраля 2000 г., № 2 от </w:t>
      </w:r>
      <w:r w:rsidRPr="008B2FB7">
        <w:rPr>
          <w:sz w:val="22"/>
          <w:szCs w:val="22"/>
        </w:rPr>
        <w:lastRenderedPageBreak/>
        <w:t>17 марта 2004 г., № 3 от 24 февраля 2005 г., № 5 от</w:t>
      </w:r>
      <w:r w:rsidR="006B6DDE">
        <w:rPr>
          <w:sz w:val="22"/>
          <w:szCs w:val="22"/>
        </w:rPr>
        <w:t xml:space="preserve"> 24 </w:t>
      </w:r>
      <w:r w:rsidRPr="008B2FB7">
        <w:rPr>
          <w:sz w:val="22"/>
          <w:szCs w:val="22"/>
        </w:rPr>
        <w:t>марта 2005 г., других нормативных актах.</w:t>
      </w:r>
    </w:p>
    <w:p w:rsidR="008B2FB7" w:rsidRPr="008B2FB7" w:rsidRDefault="008B2FB7" w:rsidP="006B6DDE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>Согласно ст. 151 ГК РФ и п. 2 постановления Пленума Вер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ховного Суда РФ от 20 декабря 1994 г. (с изменениями от</w:t>
      </w:r>
      <w:r w:rsidR="006B6DDE">
        <w:rPr>
          <w:rFonts w:ascii="Times New Roman" w:hAnsi="Times New Roman" w:cs="Times New Roman"/>
          <w:sz w:val="22"/>
          <w:szCs w:val="22"/>
        </w:rPr>
        <w:t xml:space="preserve"> 25 </w:t>
      </w:r>
      <w:r w:rsidRPr="008B2FB7">
        <w:rPr>
          <w:rFonts w:ascii="Times New Roman" w:hAnsi="Times New Roman" w:cs="Times New Roman"/>
          <w:sz w:val="22"/>
          <w:szCs w:val="22"/>
        </w:rPr>
        <w:t>октября 1996 г., 15 января 1998 г.) под моральным вредом понимаются нравс</w:t>
      </w:r>
      <w:r w:rsidRPr="008B2FB7">
        <w:rPr>
          <w:rFonts w:ascii="Times New Roman" w:hAnsi="Times New Roman" w:cs="Times New Roman"/>
          <w:sz w:val="22"/>
          <w:szCs w:val="22"/>
        </w:rPr>
        <w:t>т</w:t>
      </w:r>
      <w:r w:rsidRPr="008B2FB7">
        <w:rPr>
          <w:rFonts w:ascii="Times New Roman" w:hAnsi="Times New Roman" w:cs="Times New Roman"/>
          <w:sz w:val="22"/>
          <w:szCs w:val="22"/>
        </w:rPr>
        <w:t>венные или физические страдания, причи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ненные действиями (безде</w:t>
      </w:r>
      <w:r w:rsidRPr="008B2FB7">
        <w:rPr>
          <w:rFonts w:ascii="Times New Roman" w:hAnsi="Times New Roman" w:cs="Times New Roman"/>
          <w:sz w:val="22"/>
          <w:szCs w:val="22"/>
        </w:rPr>
        <w:t>й</w:t>
      </w:r>
      <w:r w:rsidRPr="008B2FB7">
        <w:rPr>
          <w:rFonts w:ascii="Times New Roman" w:hAnsi="Times New Roman" w:cs="Times New Roman"/>
          <w:sz w:val="22"/>
          <w:szCs w:val="22"/>
        </w:rPr>
        <w:t>ствием), посягающими на принад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лежащие гражданину от рождения или в силу закона нематери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альные блага (жизнь, здоровье, достоинс</w:t>
      </w:r>
      <w:r w:rsidRPr="008B2FB7">
        <w:rPr>
          <w:rFonts w:ascii="Times New Roman" w:hAnsi="Times New Roman" w:cs="Times New Roman"/>
          <w:sz w:val="22"/>
          <w:szCs w:val="22"/>
        </w:rPr>
        <w:t>т</w:t>
      </w:r>
      <w:r w:rsidRPr="008B2FB7">
        <w:rPr>
          <w:rFonts w:ascii="Times New Roman" w:hAnsi="Times New Roman" w:cs="Times New Roman"/>
          <w:sz w:val="22"/>
          <w:szCs w:val="22"/>
        </w:rPr>
        <w:t>во личности, деловая репутация, неприкосновенность частной жизни, личная и се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мейная тайна и т.п.), или нарушающими его личные н</w:t>
      </w:r>
      <w:r w:rsidRPr="008B2FB7">
        <w:rPr>
          <w:rFonts w:ascii="Times New Roman" w:hAnsi="Times New Roman" w:cs="Times New Roman"/>
          <w:sz w:val="22"/>
          <w:szCs w:val="22"/>
        </w:rPr>
        <w:t>е</w:t>
      </w:r>
      <w:r w:rsidRPr="008B2FB7">
        <w:rPr>
          <w:rFonts w:ascii="Times New Roman" w:hAnsi="Times New Roman" w:cs="Times New Roman"/>
          <w:sz w:val="22"/>
          <w:szCs w:val="22"/>
        </w:rPr>
        <w:t>имуще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ственные права (право на пользование своим именем, право ав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торства и другие неимущественные права в соответствии с за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конами об охране прав на результаты интеллектуальной дея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тельности), или нарушающими имущественные права гражданина.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>Право работника на труд и охрану здоровья в процессе тру</w:t>
      </w:r>
      <w:r w:rsidRPr="008B2FB7">
        <w:rPr>
          <w:rFonts w:ascii="Times New Roman" w:hAnsi="Times New Roman" w:cs="Times New Roman"/>
          <w:sz w:val="22"/>
          <w:szCs w:val="22"/>
        </w:rPr>
        <w:softHyphen/>
      </w:r>
      <w:r w:rsidRPr="008B2FB7">
        <w:rPr>
          <w:rStyle w:val="8pt"/>
          <w:sz w:val="22"/>
          <w:szCs w:val="22"/>
        </w:rPr>
        <w:t>да</w:t>
      </w:r>
      <w:r w:rsidRPr="008B2FB7">
        <w:rPr>
          <w:rFonts w:ascii="Times New Roman" w:hAnsi="Times New Roman" w:cs="Times New Roman"/>
          <w:sz w:val="22"/>
          <w:szCs w:val="22"/>
        </w:rPr>
        <w:t xml:space="preserve"> гарантировано Конституцией РФ (ст. 41) и предусмотрено в Трудовом кодексе (ст. 2) и в Федеральном законе «Об основах охраны труда в Российской Федерации» (ст. 8). Во всех </w:t>
      </w:r>
      <w:r w:rsidR="0005063E" w:rsidRPr="008B2FB7">
        <w:rPr>
          <w:rFonts w:ascii="Times New Roman" w:hAnsi="Times New Roman" w:cs="Times New Roman"/>
          <w:sz w:val="22"/>
          <w:szCs w:val="22"/>
        </w:rPr>
        <w:t>развитых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странах личность человека, его жизнь и здоровье </w:t>
      </w:r>
      <w:r w:rsidR="0005063E">
        <w:rPr>
          <w:rFonts w:ascii="Times New Roman" w:hAnsi="Times New Roman" w:cs="Times New Roman"/>
          <w:sz w:val="22"/>
          <w:szCs w:val="22"/>
        </w:rPr>
        <w:t>стоят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больше, чем имущественные блага. В российском за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конодательстве также </w:t>
      </w:r>
      <w:r w:rsidR="0005063E" w:rsidRPr="008B2FB7">
        <w:rPr>
          <w:rFonts w:ascii="Times New Roman" w:hAnsi="Times New Roman" w:cs="Times New Roman"/>
          <w:sz w:val="22"/>
          <w:szCs w:val="22"/>
        </w:rPr>
        <w:t>значительное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внимание уделяется </w:t>
      </w:r>
      <w:r w:rsidR="0005063E" w:rsidRPr="008B2FB7">
        <w:rPr>
          <w:rFonts w:ascii="Times New Roman" w:hAnsi="Times New Roman" w:cs="Times New Roman"/>
          <w:sz w:val="22"/>
          <w:szCs w:val="22"/>
        </w:rPr>
        <w:t>проблемам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охраны труда, </w:t>
      </w:r>
      <w:r w:rsidR="0005063E" w:rsidRPr="008B2FB7">
        <w:rPr>
          <w:rFonts w:ascii="Times New Roman" w:hAnsi="Times New Roman" w:cs="Times New Roman"/>
          <w:sz w:val="22"/>
          <w:szCs w:val="22"/>
        </w:rPr>
        <w:t>организации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5063E" w:rsidRPr="008B2FB7">
        <w:rPr>
          <w:rFonts w:ascii="Times New Roman" w:hAnsi="Times New Roman" w:cs="Times New Roman"/>
          <w:sz w:val="22"/>
          <w:szCs w:val="22"/>
        </w:rPr>
        <w:t>безвредных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 здор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 xml:space="preserve">вых условий труда </w:t>
      </w:r>
      <w:r w:rsidR="00415473">
        <w:rPr>
          <w:rFonts w:ascii="Times New Roman" w:hAnsi="Times New Roman" w:cs="Times New Roman"/>
          <w:sz w:val="22"/>
          <w:szCs w:val="22"/>
        </w:rPr>
        <w:t>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5063E" w:rsidRPr="008B2FB7">
        <w:rPr>
          <w:rFonts w:ascii="Times New Roman" w:hAnsi="Times New Roman" w:cs="Times New Roman"/>
          <w:sz w:val="22"/>
          <w:szCs w:val="22"/>
        </w:rPr>
        <w:t>компенсированию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5063E">
        <w:rPr>
          <w:rFonts w:ascii="Times New Roman" w:hAnsi="Times New Roman" w:cs="Times New Roman"/>
          <w:sz w:val="22"/>
          <w:szCs w:val="22"/>
        </w:rPr>
        <w:t>ущерба</w:t>
      </w:r>
      <w:r w:rsidRPr="008B2FB7">
        <w:rPr>
          <w:rFonts w:ascii="Times New Roman" w:hAnsi="Times New Roman" w:cs="Times New Roman"/>
          <w:sz w:val="22"/>
          <w:szCs w:val="22"/>
        </w:rPr>
        <w:t xml:space="preserve"> (в том числе и м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 xml:space="preserve">рального), </w:t>
      </w:r>
      <w:r w:rsidR="00074DCF" w:rsidRPr="008B2FB7">
        <w:rPr>
          <w:rFonts w:ascii="Times New Roman" w:hAnsi="Times New Roman" w:cs="Times New Roman"/>
          <w:sz w:val="22"/>
          <w:szCs w:val="22"/>
        </w:rPr>
        <w:t>нанесенного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74DCF">
        <w:rPr>
          <w:rFonts w:ascii="Times New Roman" w:hAnsi="Times New Roman" w:cs="Times New Roman"/>
          <w:sz w:val="22"/>
          <w:szCs w:val="22"/>
        </w:rPr>
        <w:t>травмой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или иным повреждением здоровья.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Впервые упоминание о моральном вреде </w:t>
      </w:r>
      <w:r w:rsidR="00074DCF" w:rsidRPr="008B2FB7">
        <w:rPr>
          <w:rFonts w:ascii="Times New Roman" w:hAnsi="Times New Roman" w:cs="Times New Roman"/>
          <w:sz w:val="22"/>
          <w:szCs w:val="22"/>
        </w:rPr>
        <w:t>возникло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 конце </w:t>
      </w:r>
      <w:r w:rsidR="006B6DDE">
        <w:rPr>
          <w:rFonts w:ascii="Times New Roman" w:hAnsi="Times New Roman" w:cs="Times New Roman"/>
          <w:sz w:val="22"/>
          <w:szCs w:val="22"/>
        </w:rPr>
        <w:t>50</w:t>
      </w:r>
      <w:r w:rsidRPr="008B2FB7">
        <w:rPr>
          <w:rFonts w:ascii="Times New Roman" w:hAnsi="Times New Roman" w:cs="Times New Roman"/>
          <w:sz w:val="22"/>
          <w:szCs w:val="22"/>
        </w:rPr>
        <w:t>-</w:t>
      </w:r>
      <w:r w:rsidR="006B6DDE">
        <w:rPr>
          <w:rFonts w:ascii="Times New Roman" w:hAnsi="Times New Roman" w:cs="Times New Roman"/>
          <w:sz w:val="22"/>
          <w:szCs w:val="22"/>
        </w:rPr>
        <w:t>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годов в Основах уголовного судопроизводства Союза ССР и союзных республик, в которых </w:t>
      </w:r>
      <w:r w:rsidR="00074DCF">
        <w:rPr>
          <w:rFonts w:ascii="Times New Roman" w:hAnsi="Times New Roman" w:cs="Times New Roman"/>
          <w:sz w:val="22"/>
          <w:szCs w:val="22"/>
        </w:rPr>
        <w:t>указывае</w:t>
      </w:r>
      <w:r w:rsidRPr="008B2FB7">
        <w:rPr>
          <w:rFonts w:ascii="Times New Roman" w:hAnsi="Times New Roman" w:cs="Times New Roman"/>
          <w:sz w:val="22"/>
          <w:szCs w:val="22"/>
        </w:rPr>
        <w:t xml:space="preserve">тся, что </w:t>
      </w:r>
      <w:r w:rsidR="00074DCF" w:rsidRPr="008B2FB7">
        <w:rPr>
          <w:rFonts w:ascii="Times New Roman" w:hAnsi="Times New Roman" w:cs="Times New Roman"/>
          <w:sz w:val="22"/>
          <w:szCs w:val="22"/>
        </w:rPr>
        <w:t>пострадавшим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6B6DDE">
        <w:rPr>
          <w:rFonts w:ascii="Times New Roman" w:hAnsi="Times New Roman" w:cs="Times New Roman"/>
          <w:sz w:val="22"/>
          <w:szCs w:val="22"/>
        </w:rPr>
        <w:t>п</w:t>
      </w:r>
      <w:r w:rsidRPr="008B2FB7">
        <w:rPr>
          <w:rFonts w:ascii="Times New Roman" w:hAnsi="Times New Roman" w:cs="Times New Roman"/>
          <w:sz w:val="22"/>
          <w:szCs w:val="22"/>
        </w:rPr>
        <w:t>ризнается л</w:t>
      </w:r>
      <w:r w:rsidRPr="008B2FB7">
        <w:rPr>
          <w:rFonts w:ascii="Times New Roman" w:hAnsi="Times New Roman" w:cs="Times New Roman"/>
          <w:sz w:val="22"/>
          <w:szCs w:val="22"/>
        </w:rPr>
        <w:t>и</w:t>
      </w:r>
      <w:r w:rsidRPr="008B2FB7">
        <w:rPr>
          <w:rFonts w:ascii="Times New Roman" w:hAnsi="Times New Roman" w:cs="Times New Roman"/>
          <w:sz w:val="22"/>
          <w:szCs w:val="22"/>
        </w:rPr>
        <w:t xml:space="preserve">цо, которому </w:t>
      </w:r>
      <w:r w:rsidR="00074DCF" w:rsidRPr="008B2FB7">
        <w:rPr>
          <w:rFonts w:ascii="Times New Roman" w:hAnsi="Times New Roman" w:cs="Times New Roman"/>
          <w:sz w:val="22"/>
          <w:szCs w:val="22"/>
        </w:rPr>
        <w:t>правонарушением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74DCF" w:rsidRPr="008B2FB7">
        <w:rPr>
          <w:rFonts w:ascii="Times New Roman" w:hAnsi="Times New Roman" w:cs="Times New Roman"/>
          <w:sz w:val="22"/>
          <w:szCs w:val="22"/>
        </w:rPr>
        <w:t>нанесен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мораль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ный, физический или имущественный вред (ст. 24). Мораль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ный вред признавался возни</w:t>
      </w:r>
      <w:r w:rsidRPr="008B2FB7">
        <w:rPr>
          <w:rFonts w:ascii="Times New Roman" w:hAnsi="Times New Roman" w:cs="Times New Roman"/>
          <w:sz w:val="22"/>
          <w:szCs w:val="22"/>
        </w:rPr>
        <w:t>к</w:t>
      </w:r>
      <w:r w:rsidRPr="008B2FB7">
        <w:rPr>
          <w:rFonts w:ascii="Times New Roman" w:hAnsi="Times New Roman" w:cs="Times New Roman"/>
          <w:sz w:val="22"/>
          <w:szCs w:val="22"/>
        </w:rPr>
        <w:t>шим, как правило, в каждом слу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чае повреждения здоровья или прич</w:t>
      </w:r>
      <w:r w:rsidRPr="008B2FB7">
        <w:rPr>
          <w:rFonts w:ascii="Times New Roman" w:hAnsi="Times New Roman" w:cs="Times New Roman"/>
          <w:sz w:val="22"/>
          <w:szCs w:val="22"/>
        </w:rPr>
        <w:t>и</w:t>
      </w:r>
      <w:r w:rsidRPr="008B2FB7">
        <w:rPr>
          <w:rFonts w:ascii="Times New Roman" w:hAnsi="Times New Roman" w:cs="Times New Roman"/>
          <w:sz w:val="22"/>
          <w:szCs w:val="22"/>
        </w:rPr>
        <w:t>нения смерти.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>В России до 90-х годов судебная практика не допускала компе</w:t>
      </w:r>
      <w:r w:rsidRPr="008B2FB7">
        <w:rPr>
          <w:rFonts w:ascii="Times New Roman" w:hAnsi="Times New Roman" w:cs="Times New Roman"/>
          <w:sz w:val="22"/>
          <w:szCs w:val="22"/>
        </w:rPr>
        <w:t>н</w:t>
      </w:r>
      <w:r w:rsidRPr="008B2FB7">
        <w:rPr>
          <w:rFonts w:ascii="Times New Roman" w:hAnsi="Times New Roman" w:cs="Times New Roman"/>
          <w:sz w:val="22"/>
          <w:szCs w:val="22"/>
        </w:rPr>
        <w:t>сации морального вреда, так как длительное время гос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подствовало мнение о недопустимости компенсации морально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го вреда в денежной форме.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>В 90-х годах XX в. понятие морального вреда было закреп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лено в ряде нормативных актов.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lastRenderedPageBreak/>
        <w:t xml:space="preserve">В ст. 131 Основ гражданского законодательства Союза ССР </w:t>
      </w:r>
      <w:r w:rsidRPr="008B2FB7">
        <w:rPr>
          <w:rStyle w:val="8pt"/>
          <w:sz w:val="22"/>
          <w:szCs w:val="22"/>
        </w:rPr>
        <w:t>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союзных республик, утвержденных постановлением Верхов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ного С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>вета СССР от 31 мая 1991 г. (далее — Основы), впер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вые дано опред</w:t>
      </w:r>
      <w:r w:rsidRPr="008B2FB7">
        <w:rPr>
          <w:rFonts w:ascii="Times New Roman" w:hAnsi="Times New Roman" w:cs="Times New Roman"/>
          <w:sz w:val="22"/>
          <w:szCs w:val="22"/>
        </w:rPr>
        <w:t>е</w:t>
      </w:r>
      <w:r w:rsidRPr="008B2FB7">
        <w:rPr>
          <w:rFonts w:ascii="Times New Roman" w:hAnsi="Times New Roman" w:cs="Times New Roman"/>
          <w:sz w:val="22"/>
          <w:szCs w:val="22"/>
        </w:rPr>
        <w:t>ление морального вреда как «физических и нравственных страданий».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Понятие морального вреда законодательно </w:t>
      </w:r>
      <w:r w:rsidR="00074DCF" w:rsidRPr="008B2FB7">
        <w:rPr>
          <w:rFonts w:ascii="Times New Roman" w:hAnsi="Times New Roman" w:cs="Times New Roman"/>
          <w:sz w:val="22"/>
          <w:szCs w:val="22"/>
        </w:rPr>
        <w:t>определено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 в ст. 151 ГК РФ: «Если гражданину причинен моральный вред (физические и нравственные страдания) действиями, нару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шающими его личные неимущественные </w:t>
      </w:r>
      <w:r w:rsidR="006B6DDE" w:rsidRPr="008B2FB7">
        <w:rPr>
          <w:rFonts w:ascii="Times New Roman" w:hAnsi="Times New Roman" w:cs="Times New Roman"/>
          <w:sz w:val="22"/>
          <w:szCs w:val="22"/>
        </w:rPr>
        <w:t>права,</w:t>
      </w:r>
      <w:r w:rsidRPr="008B2FB7">
        <w:rPr>
          <w:rFonts w:ascii="Times New Roman" w:hAnsi="Times New Roman" w:cs="Times New Roman"/>
          <w:sz w:val="22"/>
          <w:szCs w:val="22"/>
        </w:rPr>
        <w:t xml:space="preserve"> либо посягаю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щими на принадлежащие гр</w:t>
      </w:r>
      <w:r w:rsidRPr="008B2FB7">
        <w:rPr>
          <w:rFonts w:ascii="Times New Roman" w:hAnsi="Times New Roman" w:cs="Times New Roman"/>
          <w:sz w:val="22"/>
          <w:szCs w:val="22"/>
        </w:rPr>
        <w:t>а</w:t>
      </w:r>
      <w:r w:rsidRPr="008B2FB7">
        <w:rPr>
          <w:rFonts w:ascii="Times New Roman" w:hAnsi="Times New Roman" w:cs="Times New Roman"/>
          <w:sz w:val="22"/>
          <w:szCs w:val="22"/>
        </w:rPr>
        <w:t>жданину другие нематериальные блага, а также в других случаях, предусмотренных законом, суд может возложить на нарушителя об</w:t>
      </w:r>
      <w:r w:rsidRPr="008B2FB7">
        <w:rPr>
          <w:rFonts w:ascii="Times New Roman" w:hAnsi="Times New Roman" w:cs="Times New Roman"/>
          <w:sz w:val="22"/>
          <w:szCs w:val="22"/>
        </w:rPr>
        <w:t>я</w:t>
      </w:r>
      <w:r w:rsidRPr="008B2FB7">
        <w:rPr>
          <w:rFonts w:ascii="Times New Roman" w:hAnsi="Times New Roman" w:cs="Times New Roman"/>
          <w:sz w:val="22"/>
          <w:szCs w:val="22"/>
        </w:rPr>
        <w:t>занность денежной ком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пенсации указанного вреда».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Содержательное </w:t>
      </w:r>
      <w:r w:rsidR="00074DCF" w:rsidRPr="008B2FB7">
        <w:rPr>
          <w:rFonts w:ascii="Times New Roman" w:hAnsi="Times New Roman" w:cs="Times New Roman"/>
          <w:sz w:val="22"/>
          <w:szCs w:val="22"/>
        </w:rPr>
        <w:t>дефиниция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морального вреда, данное в гра</w:t>
      </w:r>
      <w:r w:rsidRPr="008B2FB7">
        <w:rPr>
          <w:rFonts w:ascii="Times New Roman" w:hAnsi="Times New Roman" w:cs="Times New Roman"/>
          <w:sz w:val="22"/>
          <w:szCs w:val="22"/>
        </w:rPr>
        <w:t>ж</w:t>
      </w:r>
      <w:r w:rsidRPr="008B2FB7">
        <w:rPr>
          <w:rFonts w:ascii="Times New Roman" w:hAnsi="Times New Roman" w:cs="Times New Roman"/>
          <w:sz w:val="22"/>
          <w:szCs w:val="22"/>
        </w:rPr>
        <w:t xml:space="preserve">данском законодательстве, науке и судебной практике, </w:t>
      </w:r>
      <w:r w:rsidR="00074DCF" w:rsidRPr="008B2FB7">
        <w:rPr>
          <w:rFonts w:ascii="Times New Roman" w:hAnsi="Times New Roman" w:cs="Times New Roman"/>
          <w:sz w:val="22"/>
          <w:szCs w:val="22"/>
        </w:rPr>
        <w:t>несет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униве</w:t>
      </w:r>
      <w:r w:rsidRPr="008B2FB7">
        <w:rPr>
          <w:rFonts w:ascii="Times New Roman" w:hAnsi="Times New Roman" w:cs="Times New Roman"/>
          <w:sz w:val="22"/>
          <w:szCs w:val="22"/>
        </w:rPr>
        <w:t>р</w:t>
      </w:r>
      <w:r w:rsidRPr="008B2FB7">
        <w:rPr>
          <w:rFonts w:ascii="Times New Roman" w:hAnsi="Times New Roman" w:cs="Times New Roman"/>
          <w:sz w:val="22"/>
          <w:szCs w:val="22"/>
        </w:rPr>
        <w:t xml:space="preserve">сальный межотраслевой характер и может быть </w:t>
      </w:r>
      <w:r w:rsidR="00074DCF" w:rsidRPr="008B2FB7">
        <w:rPr>
          <w:rFonts w:ascii="Times New Roman" w:hAnsi="Times New Roman" w:cs="Times New Roman"/>
          <w:sz w:val="22"/>
          <w:szCs w:val="22"/>
        </w:rPr>
        <w:t>применено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при реш</w:t>
      </w:r>
      <w:r w:rsidRPr="008B2FB7">
        <w:rPr>
          <w:rFonts w:ascii="Times New Roman" w:hAnsi="Times New Roman" w:cs="Times New Roman"/>
          <w:sz w:val="22"/>
          <w:szCs w:val="22"/>
        </w:rPr>
        <w:t>е</w:t>
      </w:r>
      <w:r w:rsidRPr="008B2FB7">
        <w:rPr>
          <w:rFonts w:ascii="Times New Roman" w:hAnsi="Times New Roman" w:cs="Times New Roman"/>
          <w:sz w:val="22"/>
          <w:szCs w:val="22"/>
        </w:rPr>
        <w:t xml:space="preserve">нии практических </w:t>
      </w:r>
      <w:r w:rsidR="00074DCF" w:rsidRPr="008B2FB7">
        <w:rPr>
          <w:rFonts w:ascii="Times New Roman" w:hAnsi="Times New Roman" w:cs="Times New Roman"/>
          <w:sz w:val="22"/>
          <w:szCs w:val="22"/>
        </w:rPr>
        <w:t>проблем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74DCF" w:rsidRPr="008B2FB7">
        <w:rPr>
          <w:rFonts w:ascii="Times New Roman" w:hAnsi="Times New Roman" w:cs="Times New Roman"/>
          <w:sz w:val="22"/>
          <w:szCs w:val="22"/>
        </w:rPr>
        <w:t>возмещения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морального вреда, возникшего в рамках </w:t>
      </w:r>
      <w:r w:rsidR="00074DCF" w:rsidRPr="008B2FB7">
        <w:rPr>
          <w:rFonts w:ascii="Times New Roman" w:hAnsi="Times New Roman" w:cs="Times New Roman"/>
          <w:sz w:val="22"/>
          <w:szCs w:val="22"/>
        </w:rPr>
        <w:t>всевозможных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правоотно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шений (трудовых, семейных и т.д.). </w:t>
      </w:r>
      <w:r w:rsidR="00074DCF">
        <w:rPr>
          <w:rFonts w:ascii="Times New Roman" w:hAnsi="Times New Roman" w:cs="Times New Roman"/>
          <w:sz w:val="22"/>
          <w:szCs w:val="22"/>
        </w:rPr>
        <w:t>Также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конкретные проявления морального вреда, случаи (основания) его причинения, специфика субъектного состава и ряд других </w:t>
      </w:r>
      <w:r w:rsidR="00074DCF" w:rsidRPr="008B2FB7">
        <w:rPr>
          <w:rFonts w:ascii="Times New Roman" w:hAnsi="Times New Roman" w:cs="Times New Roman"/>
          <w:sz w:val="22"/>
          <w:szCs w:val="22"/>
        </w:rPr>
        <w:t>условий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имеют отраслевую окраску.</w:t>
      </w:r>
    </w:p>
    <w:p w:rsidR="008B2FB7" w:rsidRPr="008B2FB7" w:rsidRDefault="00074DCF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Проблемы 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возмещения морального вреда, </w:t>
      </w:r>
      <w:r w:rsidRPr="008B2FB7">
        <w:rPr>
          <w:rFonts w:ascii="Times New Roman" w:hAnsi="Times New Roman" w:cs="Times New Roman"/>
          <w:sz w:val="22"/>
          <w:szCs w:val="22"/>
        </w:rPr>
        <w:t>нанесенного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 ра</w:t>
      </w:r>
      <w:r w:rsidR="008B2FB7" w:rsidRPr="008B2FB7">
        <w:rPr>
          <w:rFonts w:ascii="Times New Roman" w:hAnsi="Times New Roman" w:cs="Times New Roman"/>
          <w:sz w:val="22"/>
          <w:szCs w:val="22"/>
        </w:rPr>
        <w:softHyphen/>
        <w:t xml:space="preserve">ботнику </w:t>
      </w:r>
      <w:r w:rsidRPr="008B2FB7">
        <w:rPr>
          <w:rFonts w:ascii="Times New Roman" w:hAnsi="Times New Roman" w:cs="Times New Roman"/>
          <w:sz w:val="22"/>
          <w:szCs w:val="22"/>
        </w:rPr>
        <w:t>в результате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 производственной травмы или профессио</w:t>
      </w:r>
      <w:r w:rsidR="008B2FB7" w:rsidRPr="008B2FB7">
        <w:rPr>
          <w:rFonts w:ascii="Times New Roman" w:hAnsi="Times New Roman" w:cs="Times New Roman"/>
          <w:sz w:val="22"/>
          <w:szCs w:val="22"/>
        </w:rPr>
        <w:softHyphen/>
        <w:t>нального заболевания, регулируются рядом нормативно-правовых а</w:t>
      </w:r>
      <w:r w:rsidR="008B2FB7" w:rsidRPr="008B2FB7">
        <w:rPr>
          <w:rFonts w:ascii="Times New Roman" w:hAnsi="Times New Roman" w:cs="Times New Roman"/>
          <w:sz w:val="22"/>
          <w:szCs w:val="22"/>
        </w:rPr>
        <w:t>к</w:t>
      </w:r>
      <w:r w:rsidR="008B2FB7" w:rsidRPr="008B2FB7">
        <w:rPr>
          <w:rFonts w:ascii="Times New Roman" w:hAnsi="Times New Roman" w:cs="Times New Roman"/>
          <w:sz w:val="22"/>
          <w:szCs w:val="22"/>
        </w:rPr>
        <w:t>тов: Основами гражданского законодательства Союза ССР и союзных республик (ст. 7, 131); Федеральным законом от 24 июля 1998 г. № 125-ФЗ «Об обязательном социальном страховании от несчастных случаев на производстве и профес</w:t>
      </w:r>
      <w:r w:rsidR="008B2FB7" w:rsidRPr="008B2FB7">
        <w:rPr>
          <w:rFonts w:ascii="Times New Roman" w:hAnsi="Times New Roman" w:cs="Times New Roman"/>
          <w:sz w:val="22"/>
          <w:szCs w:val="22"/>
        </w:rPr>
        <w:softHyphen/>
        <w:t>сиональных заболеваний» (ст. 8); ГК РФ (ч. I ст. 12, 150-152), (ч. II ст. 1099-1101); ТК РФ (ст. 21, 237).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>В отличие от ст. 131 Основ гражданского законодательства, к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 xml:space="preserve">торая </w:t>
      </w:r>
      <w:r w:rsidR="00074DCF" w:rsidRPr="008B2FB7">
        <w:rPr>
          <w:rFonts w:ascii="Times New Roman" w:hAnsi="Times New Roman" w:cs="Times New Roman"/>
          <w:sz w:val="22"/>
          <w:szCs w:val="22"/>
        </w:rPr>
        <w:t>определяет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74DCF" w:rsidRPr="008B2FB7">
        <w:rPr>
          <w:rFonts w:ascii="Times New Roman" w:hAnsi="Times New Roman" w:cs="Times New Roman"/>
          <w:sz w:val="22"/>
          <w:szCs w:val="22"/>
        </w:rPr>
        <w:t>возмещение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морального вреда во всех </w:t>
      </w:r>
      <w:r w:rsidR="00074DCF" w:rsidRPr="008B2FB7">
        <w:rPr>
          <w:rFonts w:ascii="Times New Roman" w:hAnsi="Times New Roman" w:cs="Times New Roman"/>
          <w:sz w:val="22"/>
          <w:szCs w:val="22"/>
        </w:rPr>
        <w:t>происшеств</w:t>
      </w:r>
      <w:r w:rsidR="00074DCF" w:rsidRPr="008B2FB7">
        <w:rPr>
          <w:rFonts w:ascii="Times New Roman" w:hAnsi="Times New Roman" w:cs="Times New Roman"/>
          <w:sz w:val="22"/>
          <w:szCs w:val="22"/>
        </w:rPr>
        <w:t>и</w:t>
      </w:r>
      <w:r w:rsidR="00074DCF" w:rsidRPr="008B2FB7">
        <w:rPr>
          <w:rFonts w:ascii="Times New Roman" w:hAnsi="Times New Roman" w:cs="Times New Roman"/>
          <w:sz w:val="22"/>
          <w:szCs w:val="22"/>
        </w:rPr>
        <w:t>ях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нарушения прав граждан (как неимущественных, так и имущес</w:t>
      </w:r>
      <w:r w:rsidRPr="008B2FB7">
        <w:rPr>
          <w:rFonts w:ascii="Times New Roman" w:hAnsi="Times New Roman" w:cs="Times New Roman"/>
          <w:sz w:val="22"/>
          <w:szCs w:val="22"/>
        </w:rPr>
        <w:t>т</w:t>
      </w:r>
      <w:r w:rsidRPr="008B2FB7">
        <w:rPr>
          <w:rFonts w:ascii="Times New Roman" w:hAnsi="Times New Roman" w:cs="Times New Roman"/>
          <w:sz w:val="22"/>
          <w:szCs w:val="22"/>
        </w:rPr>
        <w:t>венных), ст. 151 ГК РФ предусматривает, что мораль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ный вред подл</w:t>
      </w:r>
      <w:r w:rsidRPr="008B2FB7">
        <w:rPr>
          <w:rFonts w:ascii="Times New Roman" w:hAnsi="Times New Roman" w:cs="Times New Roman"/>
          <w:sz w:val="22"/>
          <w:szCs w:val="22"/>
        </w:rPr>
        <w:t>е</w:t>
      </w:r>
      <w:r w:rsidRPr="008B2FB7">
        <w:rPr>
          <w:rFonts w:ascii="Times New Roman" w:hAnsi="Times New Roman" w:cs="Times New Roman"/>
          <w:sz w:val="22"/>
          <w:szCs w:val="22"/>
        </w:rPr>
        <w:t xml:space="preserve">жит </w:t>
      </w:r>
      <w:r w:rsidR="00074DCF" w:rsidRPr="008B2FB7">
        <w:rPr>
          <w:rFonts w:ascii="Times New Roman" w:hAnsi="Times New Roman" w:cs="Times New Roman"/>
          <w:sz w:val="22"/>
          <w:szCs w:val="22"/>
        </w:rPr>
        <w:t>компенсированию</w:t>
      </w:r>
      <w:r w:rsidRPr="008B2FB7">
        <w:rPr>
          <w:rFonts w:ascii="Times New Roman" w:hAnsi="Times New Roman" w:cs="Times New Roman"/>
          <w:sz w:val="22"/>
          <w:szCs w:val="22"/>
        </w:rPr>
        <w:t xml:space="preserve"> только тогда, когда он </w:t>
      </w:r>
      <w:r w:rsidR="00074DCF" w:rsidRPr="008B2FB7">
        <w:rPr>
          <w:rFonts w:ascii="Times New Roman" w:hAnsi="Times New Roman" w:cs="Times New Roman"/>
          <w:sz w:val="22"/>
          <w:szCs w:val="22"/>
        </w:rPr>
        <w:t>нанесен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74DCF" w:rsidRPr="008B2FB7">
        <w:rPr>
          <w:rFonts w:ascii="Times New Roman" w:hAnsi="Times New Roman" w:cs="Times New Roman"/>
          <w:sz w:val="22"/>
          <w:szCs w:val="22"/>
        </w:rPr>
        <w:t>поступками</w:t>
      </w:r>
      <w:r w:rsidRPr="008B2FB7">
        <w:rPr>
          <w:rFonts w:ascii="Times New Roman" w:hAnsi="Times New Roman" w:cs="Times New Roman"/>
          <w:sz w:val="22"/>
          <w:szCs w:val="22"/>
        </w:rPr>
        <w:t>, нарушающими личные неимущественные пра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ва (блага) гражданина. </w:t>
      </w:r>
      <w:r w:rsidR="00074DCF" w:rsidRPr="008B2FB7">
        <w:rPr>
          <w:rFonts w:ascii="Times New Roman" w:hAnsi="Times New Roman" w:cs="Times New Roman"/>
          <w:sz w:val="22"/>
          <w:szCs w:val="22"/>
        </w:rPr>
        <w:t>В то же время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предусмотрено, что за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коном могут быть </w:t>
      </w:r>
      <w:r w:rsidR="00074DCF" w:rsidRPr="008B2FB7">
        <w:rPr>
          <w:rFonts w:ascii="Times New Roman" w:hAnsi="Times New Roman" w:cs="Times New Roman"/>
          <w:sz w:val="22"/>
          <w:szCs w:val="22"/>
        </w:rPr>
        <w:t>определены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 другие </w:t>
      </w:r>
      <w:r w:rsidR="00074DCF" w:rsidRPr="008B2FB7">
        <w:rPr>
          <w:rFonts w:ascii="Times New Roman" w:hAnsi="Times New Roman" w:cs="Times New Roman"/>
          <w:sz w:val="22"/>
          <w:szCs w:val="22"/>
        </w:rPr>
        <w:t>эпизоды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074DCF" w:rsidRPr="008B2FB7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морального вреда.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D01B46">
        <w:rPr>
          <w:rFonts w:ascii="Times New Roman" w:hAnsi="Times New Roman" w:cs="Times New Roman"/>
          <w:sz w:val="22"/>
          <w:szCs w:val="22"/>
        </w:rPr>
        <w:t xml:space="preserve">Таким образом, из ст. 151 ГК РФ </w:t>
      </w:r>
      <w:r w:rsidR="00D01B46">
        <w:rPr>
          <w:rFonts w:ascii="Times New Roman" w:hAnsi="Times New Roman" w:cs="Times New Roman"/>
          <w:sz w:val="22"/>
          <w:szCs w:val="22"/>
        </w:rPr>
        <w:t>следу</w:t>
      </w:r>
      <w:r w:rsidRPr="00D01B46">
        <w:rPr>
          <w:rFonts w:ascii="Times New Roman" w:hAnsi="Times New Roman" w:cs="Times New Roman"/>
          <w:sz w:val="22"/>
          <w:szCs w:val="22"/>
        </w:rPr>
        <w:t xml:space="preserve">ет, что </w:t>
      </w:r>
      <w:r w:rsidR="00D01B46" w:rsidRPr="00D01B46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D01B46">
        <w:rPr>
          <w:rFonts w:ascii="Times New Roman" w:hAnsi="Times New Roman" w:cs="Times New Roman"/>
          <w:sz w:val="22"/>
          <w:szCs w:val="22"/>
        </w:rPr>
        <w:t xml:space="preserve"> морального вреда, </w:t>
      </w:r>
      <w:r w:rsidR="00D01B46" w:rsidRPr="00D01B46">
        <w:rPr>
          <w:rFonts w:ascii="Times New Roman" w:hAnsi="Times New Roman" w:cs="Times New Roman"/>
          <w:sz w:val="22"/>
          <w:szCs w:val="22"/>
        </w:rPr>
        <w:t>появляющееся</w:t>
      </w:r>
      <w:r w:rsidRPr="00D01B46">
        <w:rPr>
          <w:rFonts w:ascii="Times New Roman" w:hAnsi="Times New Roman" w:cs="Times New Roman"/>
          <w:sz w:val="22"/>
          <w:szCs w:val="22"/>
        </w:rPr>
        <w:t xml:space="preserve"> в связи с нарушением имуще</w:t>
      </w:r>
      <w:r w:rsidRPr="00D01B46">
        <w:rPr>
          <w:rFonts w:ascii="Times New Roman" w:hAnsi="Times New Roman" w:cs="Times New Roman"/>
          <w:sz w:val="22"/>
          <w:szCs w:val="22"/>
        </w:rPr>
        <w:softHyphen/>
      </w:r>
      <w:r w:rsidRPr="00D01B46">
        <w:rPr>
          <w:rFonts w:ascii="Times New Roman" w:hAnsi="Times New Roman" w:cs="Times New Roman"/>
          <w:sz w:val="22"/>
          <w:szCs w:val="22"/>
        </w:rPr>
        <w:lastRenderedPageBreak/>
        <w:t xml:space="preserve">ственных прав граждан, допускается лишь в случаях, </w:t>
      </w:r>
      <w:r w:rsidR="00D01B46" w:rsidRPr="00D01B46">
        <w:rPr>
          <w:rFonts w:ascii="Times New Roman" w:hAnsi="Times New Roman" w:cs="Times New Roman"/>
          <w:sz w:val="22"/>
          <w:szCs w:val="22"/>
        </w:rPr>
        <w:t>намеренно</w:t>
      </w:r>
      <w:r w:rsidRPr="00D01B46">
        <w:rPr>
          <w:rFonts w:ascii="Times New Roman" w:hAnsi="Times New Roman" w:cs="Times New Roman"/>
          <w:sz w:val="22"/>
          <w:szCs w:val="22"/>
        </w:rPr>
        <w:t xml:space="preserve"> пр</w:t>
      </w:r>
      <w:r w:rsidRPr="00D01B46">
        <w:rPr>
          <w:rFonts w:ascii="Times New Roman" w:hAnsi="Times New Roman" w:cs="Times New Roman"/>
          <w:sz w:val="22"/>
          <w:szCs w:val="22"/>
        </w:rPr>
        <w:t>е</w:t>
      </w:r>
      <w:r w:rsidRPr="00D01B46">
        <w:rPr>
          <w:rFonts w:ascii="Times New Roman" w:hAnsi="Times New Roman" w:cs="Times New Roman"/>
          <w:sz w:val="22"/>
          <w:szCs w:val="22"/>
        </w:rPr>
        <w:t>дусмотренных законом.</w:t>
      </w:r>
    </w:p>
    <w:p w:rsidR="008B2FB7" w:rsidRPr="008B2FB7" w:rsidRDefault="00D01B46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Иное 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отличие ст. 151 ГК РФ от ст. 131 Основ </w:t>
      </w:r>
      <w:r w:rsidRPr="008B2FB7">
        <w:rPr>
          <w:rFonts w:ascii="Times New Roman" w:hAnsi="Times New Roman" w:cs="Times New Roman"/>
          <w:sz w:val="22"/>
          <w:szCs w:val="22"/>
        </w:rPr>
        <w:t>заключается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 в том, что последняя в виде общего основания </w:t>
      </w:r>
      <w:r w:rsidRPr="008B2FB7">
        <w:rPr>
          <w:rFonts w:ascii="Times New Roman" w:hAnsi="Times New Roman" w:cs="Times New Roman"/>
          <w:sz w:val="22"/>
          <w:szCs w:val="22"/>
        </w:rPr>
        <w:t>возмещения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 мо</w:t>
      </w:r>
      <w:r w:rsidR="008B2FB7" w:rsidRPr="008B2FB7">
        <w:rPr>
          <w:rFonts w:ascii="Times New Roman" w:hAnsi="Times New Roman" w:cs="Times New Roman"/>
          <w:sz w:val="22"/>
          <w:szCs w:val="22"/>
        </w:rPr>
        <w:softHyphen/>
        <w:t>рального вреда предусматривает вину причинителя. Отступле</w:t>
      </w:r>
      <w:r w:rsidR="008B2FB7" w:rsidRPr="008B2FB7">
        <w:rPr>
          <w:rFonts w:ascii="Times New Roman" w:hAnsi="Times New Roman" w:cs="Times New Roman"/>
          <w:sz w:val="22"/>
          <w:szCs w:val="22"/>
        </w:rPr>
        <w:softHyphen/>
        <w:t xml:space="preserve">ния от </w:t>
      </w:r>
      <w:r w:rsidRPr="008B2FB7">
        <w:rPr>
          <w:rFonts w:ascii="Times New Roman" w:hAnsi="Times New Roman" w:cs="Times New Roman"/>
          <w:sz w:val="22"/>
          <w:szCs w:val="22"/>
        </w:rPr>
        <w:t>данного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 правила допускаются </w:t>
      </w:r>
      <w:r w:rsidRPr="008B2FB7">
        <w:rPr>
          <w:rFonts w:ascii="Times New Roman" w:hAnsi="Times New Roman" w:cs="Times New Roman"/>
          <w:sz w:val="22"/>
          <w:szCs w:val="22"/>
        </w:rPr>
        <w:t>только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 в </w:t>
      </w:r>
      <w:r w:rsidRPr="008B2FB7">
        <w:rPr>
          <w:rFonts w:ascii="Times New Roman" w:hAnsi="Times New Roman" w:cs="Times New Roman"/>
          <w:sz w:val="22"/>
          <w:szCs w:val="22"/>
        </w:rPr>
        <w:t>эпизодах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, </w:t>
      </w:r>
      <w:r w:rsidRPr="008B2FB7">
        <w:rPr>
          <w:rFonts w:ascii="Times New Roman" w:hAnsi="Times New Roman" w:cs="Times New Roman"/>
          <w:sz w:val="22"/>
          <w:szCs w:val="22"/>
        </w:rPr>
        <w:t>сознательно</w:t>
      </w:r>
      <w:r w:rsidR="008B2FB7" w:rsidRPr="008B2FB7">
        <w:rPr>
          <w:rFonts w:ascii="Times New Roman" w:hAnsi="Times New Roman" w:cs="Times New Roman"/>
          <w:sz w:val="22"/>
          <w:szCs w:val="22"/>
        </w:rPr>
        <w:t xml:space="preserve"> предусмотренных зак</w:t>
      </w:r>
      <w:r w:rsidR="008B2FB7" w:rsidRPr="008B2FB7">
        <w:rPr>
          <w:rFonts w:ascii="Times New Roman" w:hAnsi="Times New Roman" w:cs="Times New Roman"/>
          <w:sz w:val="22"/>
          <w:szCs w:val="22"/>
        </w:rPr>
        <w:t>о</w:t>
      </w:r>
      <w:r w:rsidR="008B2FB7" w:rsidRPr="008B2FB7">
        <w:rPr>
          <w:rFonts w:ascii="Times New Roman" w:hAnsi="Times New Roman" w:cs="Times New Roman"/>
          <w:sz w:val="22"/>
          <w:szCs w:val="22"/>
        </w:rPr>
        <w:t>ном.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Статья 151 ГК РФ не </w:t>
      </w:r>
      <w:r w:rsidR="00D01B46" w:rsidRPr="008B2FB7">
        <w:rPr>
          <w:rFonts w:ascii="Times New Roman" w:hAnsi="Times New Roman" w:cs="Times New Roman"/>
          <w:sz w:val="22"/>
          <w:szCs w:val="22"/>
        </w:rPr>
        <w:t>соединяет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D01B46" w:rsidRPr="008B2FB7">
        <w:rPr>
          <w:rFonts w:ascii="Times New Roman" w:hAnsi="Times New Roman" w:cs="Times New Roman"/>
          <w:sz w:val="22"/>
          <w:szCs w:val="22"/>
        </w:rPr>
        <w:t>возмещение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морального вреда </w:t>
      </w:r>
      <w:r w:rsidR="00D01B46" w:rsidRPr="008B2FB7">
        <w:rPr>
          <w:rFonts w:ascii="Times New Roman" w:hAnsi="Times New Roman" w:cs="Times New Roman"/>
          <w:sz w:val="22"/>
          <w:szCs w:val="22"/>
        </w:rPr>
        <w:t>обязательно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с виной причинителя. Из этого можно сде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лать вывод, что </w:t>
      </w:r>
      <w:r w:rsidR="00D01B46" w:rsidRPr="008B2FB7">
        <w:rPr>
          <w:rFonts w:ascii="Times New Roman" w:hAnsi="Times New Roman" w:cs="Times New Roman"/>
          <w:sz w:val="22"/>
          <w:szCs w:val="22"/>
        </w:rPr>
        <w:t>определено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иное общее правило: моральный вред </w:t>
      </w:r>
      <w:r w:rsidR="00D01B46" w:rsidRPr="008B2FB7">
        <w:rPr>
          <w:rFonts w:ascii="Times New Roman" w:hAnsi="Times New Roman" w:cs="Times New Roman"/>
          <w:sz w:val="22"/>
          <w:szCs w:val="22"/>
        </w:rPr>
        <w:t>компенсиру</w:t>
      </w:r>
      <w:r w:rsidR="00D01B46">
        <w:rPr>
          <w:rFonts w:ascii="Times New Roman" w:hAnsi="Times New Roman" w:cs="Times New Roman"/>
          <w:sz w:val="22"/>
          <w:szCs w:val="22"/>
        </w:rPr>
        <w:t>ю</w:t>
      </w:r>
      <w:r w:rsidR="00D01B46" w:rsidRPr="008B2FB7">
        <w:rPr>
          <w:rFonts w:ascii="Times New Roman" w:hAnsi="Times New Roman" w:cs="Times New Roman"/>
          <w:sz w:val="22"/>
          <w:szCs w:val="22"/>
        </w:rPr>
        <w:t>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на тех же </w:t>
      </w:r>
      <w:r w:rsidR="00D01B46" w:rsidRPr="008B2FB7">
        <w:rPr>
          <w:rFonts w:ascii="Times New Roman" w:hAnsi="Times New Roman" w:cs="Times New Roman"/>
          <w:sz w:val="22"/>
          <w:szCs w:val="22"/>
        </w:rPr>
        <w:t>основах</w:t>
      </w:r>
      <w:r w:rsidRPr="008B2FB7">
        <w:rPr>
          <w:rFonts w:ascii="Times New Roman" w:hAnsi="Times New Roman" w:cs="Times New Roman"/>
          <w:sz w:val="22"/>
          <w:szCs w:val="22"/>
        </w:rPr>
        <w:t xml:space="preserve">, на которых </w:t>
      </w:r>
      <w:r w:rsidR="00D01B46" w:rsidRPr="008B2FB7">
        <w:rPr>
          <w:rFonts w:ascii="Times New Roman" w:hAnsi="Times New Roman" w:cs="Times New Roman"/>
          <w:sz w:val="22"/>
          <w:szCs w:val="22"/>
        </w:rPr>
        <w:t>основывается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ответственность за </w:t>
      </w:r>
      <w:r w:rsidR="00D01B46" w:rsidRPr="008B2FB7">
        <w:rPr>
          <w:rFonts w:ascii="Times New Roman" w:hAnsi="Times New Roman" w:cs="Times New Roman"/>
          <w:sz w:val="22"/>
          <w:szCs w:val="22"/>
        </w:rPr>
        <w:t>нанес</w:t>
      </w:r>
      <w:r w:rsidR="00D01B46" w:rsidRPr="008B2FB7">
        <w:rPr>
          <w:rFonts w:ascii="Times New Roman" w:hAnsi="Times New Roman" w:cs="Times New Roman"/>
          <w:sz w:val="22"/>
          <w:szCs w:val="22"/>
        </w:rPr>
        <w:t>е</w:t>
      </w:r>
      <w:r w:rsidR="00D01B46" w:rsidRPr="008B2FB7">
        <w:rPr>
          <w:rFonts w:ascii="Times New Roman" w:hAnsi="Times New Roman" w:cs="Times New Roman"/>
          <w:sz w:val="22"/>
          <w:szCs w:val="22"/>
        </w:rPr>
        <w:t>ние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имущественного вреда. </w:t>
      </w:r>
      <w:r w:rsidR="00D01B46" w:rsidRPr="008B2FB7">
        <w:rPr>
          <w:rFonts w:ascii="Times New Roman" w:hAnsi="Times New Roman" w:cs="Times New Roman"/>
          <w:sz w:val="22"/>
          <w:szCs w:val="22"/>
        </w:rPr>
        <w:t>Таким образом</w:t>
      </w:r>
      <w:r w:rsidRPr="008B2FB7">
        <w:rPr>
          <w:rFonts w:ascii="Times New Roman" w:hAnsi="Times New Roman" w:cs="Times New Roman"/>
          <w:sz w:val="22"/>
          <w:szCs w:val="22"/>
        </w:rPr>
        <w:t xml:space="preserve">, </w:t>
      </w:r>
      <w:r w:rsidR="00D01B46">
        <w:rPr>
          <w:rFonts w:ascii="Times New Roman" w:hAnsi="Times New Roman" w:cs="Times New Roman"/>
          <w:sz w:val="22"/>
          <w:szCs w:val="22"/>
        </w:rPr>
        <w:t>сейчас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D01B46" w:rsidRPr="008B2FB7">
        <w:rPr>
          <w:rFonts w:ascii="Times New Roman" w:hAnsi="Times New Roman" w:cs="Times New Roman"/>
          <w:sz w:val="22"/>
          <w:szCs w:val="22"/>
        </w:rPr>
        <w:t>автономно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от вины причинителя </w:t>
      </w:r>
      <w:r w:rsidR="00D01B46" w:rsidRPr="008B2FB7">
        <w:rPr>
          <w:rFonts w:ascii="Times New Roman" w:hAnsi="Times New Roman" w:cs="Times New Roman"/>
          <w:sz w:val="22"/>
          <w:szCs w:val="22"/>
        </w:rPr>
        <w:t>компенсируется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моральный вред, если он </w:t>
      </w:r>
      <w:r w:rsidR="00D01B46" w:rsidRPr="008B2FB7">
        <w:rPr>
          <w:rFonts w:ascii="Times New Roman" w:hAnsi="Times New Roman" w:cs="Times New Roman"/>
          <w:sz w:val="22"/>
          <w:szCs w:val="22"/>
        </w:rPr>
        <w:t>нанесен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</w:t>
      </w:r>
      <w:r w:rsidR="00D01B46" w:rsidRPr="008B2FB7">
        <w:rPr>
          <w:rFonts w:ascii="Times New Roman" w:hAnsi="Times New Roman" w:cs="Times New Roman"/>
          <w:sz w:val="22"/>
          <w:szCs w:val="22"/>
        </w:rPr>
        <w:t>сле</w:t>
      </w:r>
      <w:r w:rsidR="00D01B46" w:rsidRPr="008B2FB7">
        <w:rPr>
          <w:rFonts w:ascii="Times New Roman" w:hAnsi="Times New Roman" w:cs="Times New Roman"/>
          <w:sz w:val="22"/>
          <w:szCs w:val="22"/>
        </w:rPr>
        <w:t>д</w:t>
      </w:r>
      <w:r w:rsidR="00D01B46" w:rsidRPr="008B2FB7">
        <w:rPr>
          <w:rFonts w:ascii="Times New Roman" w:hAnsi="Times New Roman" w:cs="Times New Roman"/>
          <w:sz w:val="22"/>
          <w:szCs w:val="22"/>
        </w:rPr>
        <w:t>ствии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деятельности, связанной с повышенной опасностью для окру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жающих.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Следующим </w:t>
      </w:r>
      <w:r w:rsidR="00D01B46" w:rsidRPr="008B2FB7">
        <w:rPr>
          <w:rFonts w:ascii="Times New Roman" w:hAnsi="Times New Roman" w:cs="Times New Roman"/>
          <w:sz w:val="22"/>
          <w:szCs w:val="22"/>
        </w:rPr>
        <w:t>различием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является то, что по ст. 151 ГК РФ мо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ральный вред </w:t>
      </w:r>
      <w:r w:rsidR="00D01B46" w:rsidRPr="008B2FB7">
        <w:rPr>
          <w:rFonts w:ascii="Times New Roman" w:hAnsi="Times New Roman" w:cs="Times New Roman"/>
          <w:sz w:val="22"/>
          <w:szCs w:val="22"/>
        </w:rPr>
        <w:t>возмещается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D01B46" w:rsidRPr="008B2FB7">
        <w:rPr>
          <w:rFonts w:ascii="Times New Roman" w:hAnsi="Times New Roman" w:cs="Times New Roman"/>
          <w:sz w:val="22"/>
          <w:szCs w:val="22"/>
        </w:rPr>
        <w:t>лишь только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денежной суммой, а </w:t>
      </w:r>
      <w:r w:rsidR="006B6DDE">
        <w:rPr>
          <w:rFonts w:ascii="Times New Roman" w:hAnsi="Times New Roman" w:cs="Times New Roman"/>
          <w:sz w:val="22"/>
          <w:szCs w:val="22"/>
        </w:rPr>
        <w:t>с</w:t>
      </w:r>
      <w:r w:rsidRPr="008B2FB7">
        <w:rPr>
          <w:rFonts w:ascii="Times New Roman" w:hAnsi="Times New Roman" w:cs="Times New Roman"/>
          <w:sz w:val="22"/>
          <w:szCs w:val="22"/>
        </w:rPr>
        <w:t xml:space="preserve">т. 131 Основ </w:t>
      </w:r>
      <w:r w:rsidR="00D01B46">
        <w:rPr>
          <w:rFonts w:ascii="Times New Roman" w:hAnsi="Times New Roman" w:cs="Times New Roman"/>
          <w:sz w:val="22"/>
          <w:szCs w:val="22"/>
        </w:rPr>
        <w:t>не исключает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D01B46" w:rsidRPr="008B2FB7">
        <w:rPr>
          <w:rFonts w:ascii="Times New Roman" w:hAnsi="Times New Roman" w:cs="Times New Roman"/>
          <w:sz w:val="22"/>
          <w:szCs w:val="22"/>
        </w:rPr>
        <w:t>вероятность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D01B46" w:rsidRPr="008B2FB7">
        <w:rPr>
          <w:rFonts w:ascii="Times New Roman" w:hAnsi="Times New Roman" w:cs="Times New Roman"/>
          <w:sz w:val="22"/>
          <w:szCs w:val="22"/>
        </w:rPr>
        <w:t>возмещения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не только в </w:t>
      </w:r>
      <w:r w:rsidR="006B6DDE">
        <w:rPr>
          <w:rFonts w:ascii="Times New Roman" w:hAnsi="Times New Roman" w:cs="Times New Roman"/>
          <w:sz w:val="22"/>
          <w:szCs w:val="22"/>
        </w:rPr>
        <w:t>ден</w:t>
      </w:r>
      <w:r w:rsidRPr="008B2FB7">
        <w:rPr>
          <w:rFonts w:ascii="Times New Roman" w:hAnsi="Times New Roman" w:cs="Times New Roman"/>
          <w:sz w:val="22"/>
          <w:szCs w:val="22"/>
        </w:rPr>
        <w:t>ежной, но и в иной материальной форме.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t>На требования о компенсации морального вреда исковая дав</w:t>
      </w:r>
      <w:r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softHyphen/>
      </w:r>
      <w:r w:rsidR="006B6DDE">
        <w:rPr>
          <w:rStyle w:val="af4"/>
          <w:rFonts w:ascii="Times New Roman" w:hAnsi="Times New Roman" w:cs="Times New Roman"/>
          <w:i w:val="0"/>
          <w:sz w:val="22"/>
          <w:szCs w:val="22"/>
        </w:rPr>
        <w:t>нос</w:t>
      </w:r>
      <w:r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ть не распространяется, </w:t>
      </w:r>
      <w:r w:rsidR="00D01B46"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t>так как</w:t>
      </w:r>
      <w:r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 они </w:t>
      </w:r>
      <w:r w:rsidR="00D01B46">
        <w:rPr>
          <w:rStyle w:val="af4"/>
          <w:rFonts w:ascii="Times New Roman" w:hAnsi="Times New Roman" w:cs="Times New Roman"/>
          <w:i w:val="0"/>
          <w:sz w:val="22"/>
          <w:szCs w:val="22"/>
        </w:rPr>
        <w:t>наступ</w:t>
      </w:r>
      <w:r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t>ают из нару</w:t>
      </w:r>
      <w:r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softHyphen/>
        <w:t>шения ли</w:t>
      </w:r>
      <w:r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t>ч</w:t>
      </w:r>
      <w:r w:rsidRPr="006B6DDE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ных неимущественных прав и других нематериальных </w:t>
      </w:r>
      <w:r w:rsidR="008D4D6D">
        <w:rPr>
          <w:rStyle w:val="af4"/>
          <w:rFonts w:ascii="Times New Roman" w:hAnsi="Times New Roman" w:cs="Times New Roman"/>
          <w:i w:val="0"/>
          <w:sz w:val="22"/>
          <w:szCs w:val="22"/>
        </w:rPr>
        <w:t>бл</w:t>
      </w:r>
      <w:r w:rsidRPr="008B2FB7">
        <w:rPr>
          <w:rFonts w:ascii="Times New Roman" w:hAnsi="Times New Roman" w:cs="Times New Roman"/>
          <w:sz w:val="22"/>
          <w:szCs w:val="22"/>
        </w:rPr>
        <w:t>аг (п. 2 ст. 43 Основ гражданс</w:t>
      </w:r>
      <w:r w:rsidR="008D4D6D">
        <w:rPr>
          <w:rFonts w:ascii="Times New Roman" w:hAnsi="Times New Roman" w:cs="Times New Roman"/>
          <w:sz w:val="22"/>
          <w:szCs w:val="22"/>
        </w:rPr>
        <w:t>кого законодательства Союза СС</w:t>
      </w:r>
      <w:r w:rsidRPr="008B2FB7">
        <w:rPr>
          <w:rFonts w:ascii="Times New Roman" w:hAnsi="Times New Roman" w:cs="Times New Roman"/>
          <w:sz w:val="22"/>
          <w:szCs w:val="22"/>
        </w:rPr>
        <w:t>Р и союзных респу</w:t>
      </w:r>
      <w:r w:rsidRPr="008B2FB7">
        <w:rPr>
          <w:rFonts w:ascii="Times New Roman" w:hAnsi="Times New Roman" w:cs="Times New Roman"/>
          <w:sz w:val="22"/>
          <w:szCs w:val="22"/>
        </w:rPr>
        <w:t>б</w:t>
      </w:r>
      <w:r w:rsidRPr="008B2FB7">
        <w:rPr>
          <w:rFonts w:ascii="Times New Roman" w:hAnsi="Times New Roman" w:cs="Times New Roman"/>
          <w:sz w:val="22"/>
          <w:szCs w:val="22"/>
        </w:rPr>
        <w:t xml:space="preserve">лик по правоотношениям, </w:t>
      </w:r>
      <w:r w:rsidR="00D01B46" w:rsidRPr="008B2FB7">
        <w:rPr>
          <w:rFonts w:ascii="Times New Roman" w:hAnsi="Times New Roman" w:cs="Times New Roman"/>
          <w:sz w:val="22"/>
          <w:szCs w:val="22"/>
        </w:rPr>
        <w:t>начавшимся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8D4D6D" w:rsidRPr="008B2FB7">
        <w:rPr>
          <w:rFonts w:ascii="Times New Roman" w:hAnsi="Times New Roman" w:cs="Times New Roman"/>
          <w:sz w:val="22"/>
          <w:szCs w:val="22"/>
        </w:rPr>
        <w:t xml:space="preserve">после </w:t>
      </w:r>
      <w:r w:rsidRPr="008B2FB7">
        <w:rPr>
          <w:rFonts w:ascii="Times New Roman" w:hAnsi="Times New Roman" w:cs="Times New Roman"/>
          <w:sz w:val="22"/>
          <w:szCs w:val="22"/>
        </w:rPr>
        <w:t>3 августа 1992 г., п. 1 ст. 208 первой части ГК РФ по пра</w:t>
      </w:r>
      <w:r w:rsidR="008D4D6D">
        <w:rPr>
          <w:rFonts w:ascii="Times New Roman" w:hAnsi="Times New Roman" w:cs="Times New Roman"/>
          <w:sz w:val="22"/>
          <w:szCs w:val="22"/>
        </w:rPr>
        <w:t>воо</w:t>
      </w:r>
      <w:r w:rsidRPr="008B2FB7">
        <w:rPr>
          <w:rFonts w:ascii="Times New Roman" w:hAnsi="Times New Roman" w:cs="Times New Roman"/>
          <w:sz w:val="22"/>
          <w:szCs w:val="22"/>
        </w:rPr>
        <w:t>тношениям, возникшим после 1 января 1995 г.).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При </w:t>
      </w:r>
      <w:r w:rsidR="00D01B46">
        <w:rPr>
          <w:rFonts w:ascii="Times New Roman" w:hAnsi="Times New Roman" w:cs="Times New Roman"/>
          <w:sz w:val="22"/>
          <w:szCs w:val="22"/>
        </w:rPr>
        <w:t>изуч</w:t>
      </w:r>
      <w:r w:rsidRPr="008B2FB7">
        <w:rPr>
          <w:rFonts w:ascii="Times New Roman" w:hAnsi="Times New Roman" w:cs="Times New Roman"/>
          <w:sz w:val="22"/>
          <w:szCs w:val="22"/>
        </w:rPr>
        <w:t xml:space="preserve">ении требований о </w:t>
      </w:r>
      <w:r w:rsidR="00D01B46" w:rsidRPr="008B2FB7">
        <w:rPr>
          <w:rFonts w:ascii="Times New Roman" w:hAnsi="Times New Roman" w:cs="Times New Roman"/>
          <w:sz w:val="22"/>
          <w:szCs w:val="22"/>
        </w:rPr>
        <w:t>возмещении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D01B46" w:rsidRPr="008B2FB7">
        <w:rPr>
          <w:rFonts w:ascii="Times New Roman" w:hAnsi="Times New Roman" w:cs="Times New Roman"/>
          <w:sz w:val="22"/>
          <w:szCs w:val="22"/>
        </w:rPr>
        <w:t>нанесенног</w:t>
      </w:r>
      <w:r w:rsidR="00D01B46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граждан</w:t>
      </w:r>
      <w:r w:rsidRPr="008B2FB7">
        <w:rPr>
          <w:rFonts w:ascii="Times New Roman" w:hAnsi="Times New Roman" w:cs="Times New Roman"/>
          <w:sz w:val="22"/>
          <w:szCs w:val="22"/>
        </w:rPr>
        <w:t>и</w:t>
      </w:r>
      <w:r w:rsidRPr="008B2FB7">
        <w:rPr>
          <w:rFonts w:ascii="Times New Roman" w:hAnsi="Times New Roman" w:cs="Times New Roman"/>
          <w:sz w:val="22"/>
          <w:szCs w:val="22"/>
        </w:rPr>
        <w:t xml:space="preserve">ну морального вреда </w:t>
      </w:r>
      <w:r w:rsidR="00D01B46" w:rsidRPr="008B2FB7">
        <w:rPr>
          <w:rFonts w:ascii="Times New Roman" w:hAnsi="Times New Roman" w:cs="Times New Roman"/>
          <w:sz w:val="22"/>
          <w:szCs w:val="22"/>
        </w:rPr>
        <w:t>нужно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учитывать, что по правоотношениям, во</w:t>
      </w:r>
      <w:r w:rsidRPr="008B2FB7">
        <w:rPr>
          <w:rFonts w:ascii="Times New Roman" w:hAnsi="Times New Roman" w:cs="Times New Roman"/>
          <w:sz w:val="22"/>
          <w:szCs w:val="22"/>
        </w:rPr>
        <w:t>з</w:t>
      </w:r>
      <w:r w:rsidRPr="008B2FB7">
        <w:rPr>
          <w:rFonts w:ascii="Times New Roman" w:hAnsi="Times New Roman" w:cs="Times New Roman"/>
          <w:sz w:val="22"/>
          <w:szCs w:val="22"/>
        </w:rPr>
        <w:t xml:space="preserve">никшим после 3 августа 1992 г., </w:t>
      </w:r>
      <w:r w:rsidR="00D01B46" w:rsidRPr="008B2FB7">
        <w:rPr>
          <w:rFonts w:ascii="Times New Roman" w:hAnsi="Times New Roman" w:cs="Times New Roman"/>
          <w:sz w:val="22"/>
          <w:szCs w:val="22"/>
        </w:rPr>
        <w:t>возмещ</w:t>
      </w:r>
      <w:r w:rsidR="00D01B46">
        <w:rPr>
          <w:rFonts w:ascii="Times New Roman" w:hAnsi="Times New Roman" w:cs="Times New Roman"/>
          <w:sz w:val="22"/>
          <w:szCs w:val="22"/>
        </w:rPr>
        <w:t>е</w:t>
      </w:r>
      <w:r w:rsidR="00D01B46" w:rsidRPr="008B2FB7">
        <w:rPr>
          <w:rFonts w:ascii="Times New Roman" w:hAnsi="Times New Roman" w:cs="Times New Roman"/>
          <w:sz w:val="22"/>
          <w:szCs w:val="22"/>
        </w:rPr>
        <w:t>ние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D01B46" w:rsidRPr="008B2FB7">
        <w:rPr>
          <w:rFonts w:ascii="Times New Roman" w:hAnsi="Times New Roman" w:cs="Times New Roman"/>
          <w:sz w:val="22"/>
          <w:szCs w:val="22"/>
        </w:rPr>
        <w:t>устанавливает</w:t>
      </w:r>
      <w:r w:rsidR="00D01B46">
        <w:rPr>
          <w:rFonts w:ascii="Times New Roman" w:hAnsi="Times New Roman" w:cs="Times New Roman"/>
          <w:sz w:val="22"/>
          <w:szCs w:val="22"/>
        </w:rPr>
        <w:t>ся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судом в денежной или иной материальной форме, а по правоотношениям, во</w:t>
      </w:r>
      <w:r w:rsidRPr="008B2FB7">
        <w:rPr>
          <w:rFonts w:ascii="Times New Roman" w:hAnsi="Times New Roman" w:cs="Times New Roman"/>
          <w:sz w:val="22"/>
          <w:szCs w:val="22"/>
        </w:rPr>
        <w:t>з</w:t>
      </w:r>
      <w:r w:rsidRPr="008B2FB7">
        <w:rPr>
          <w:rFonts w:ascii="Times New Roman" w:hAnsi="Times New Roman" w:cs="Times New Roman"/>
          <w:sz w:val="22"/>
          <w:szCs w:val="22"/>
        </w:rPr>
        <w:t xml:space="preserve">никшим после 1 января 1995 г., — только в денежной форме, </w:t>
      </w:r>
      <w:r w:rsidR="00D01B46" w:rsidRPr="008B2FB7">
        <w:rPr>
          <w:rFonts w:ascii="Times New Roman" w:hAnsi="Times New Roman" w:cs="Times New Roman"/>
          <w:sz w:val="22"/>
          <w:szCs w:val="22"/>
        </w:rPr>
        <w:t>авт</w:t>
      </w:r>
      <w:r w:rsidR="00D01B46" w:rsidRPr="008B2FB7">
        <w:rPr>
          <w:rFonts w:ascii="Times New Roman" w:hAnsi="Times New Roman" w:cs="Times New Roman"/>
          <w:sz w:val="22"/>
          <w:szCs w:val="22"/>
        </w:rPr>
        <w:t>о</w:t>
      </w:r>
      <w:r w:rsidR="00D01B46" w:rsidRPr="008B2FB7">
        <w:rPr>
          <w:rFonts w:ascii="Times New Roman" w:hAnsi="Times New Roman" w:cs="Times New Roman"/>
          <w:sz w:val="22"/>
          <w:szCs w:val="22"/>
        </w:rPr>
        <w:t>номно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от подлежаще</w:t>
      </w:r>
      <w:r w:rsidR="008D4D6D">
        <w:rPr>
          <w:rFonts w:ascii="Times New Roman" w:hAnsi="Times New Roman" w:cs="Times New Roman"/>
          <w:sz w:val="22"/>
          <w:szCs w:val="22"/>
        </w:rPr>
        <w:t>го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возмещению имущественного вреда. Исходя из этого, «раз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мер компенсации морального вреда определяется судом» (ч. 2 </w:t>
      </w:r>
      <w:r w:rsidR="008D4D6D">
        <w:rPr>
          <w:rFonts w:ascii="Times New Roman" w:hAnsi="Times New Roman" w:cs="Times New Roman"/>
          <w:sz w:val="22"/>
          <w:szCs w:val="22"/>
        </w:rPr>
        <w:t>ст</w:t>
      </w:r>
      <w:r w:rsidRPr="008B2FB7">
        <w:rPr>
          <w:rFonts w:ascii="Times New Roman" w:hAnsi="Times New Roman" w:cs="Times New Roman"/>
          <w:sz w:val="22"/>
          <w:szCs w:val="22"/>
        </w:rPr>
        <w:t xml:space="preserve">. 1101 ГК РФ) и зависит от характера и объема </w:t>
      </w:r>
      <w:r w:rsidR="00D01B46" w:rsidRPr="008B2FB7">
        <w:rPr>
          <w:rFonts w:ascii="Times New Roman" w:hAnsi="Times New Roman" w:cs="Times New Roman"/>
          <w:sz w:val="22"/>
          <w:szCs w:val="22"/>
        </w:rPr>
        <w:t>нанесенных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истцу нравственных или физических страданий, </w:t>
      </w:r>
      <w:r w:rsidR="00D01B46" w:rsidRPr="008B2FB7">
        <w:rPr>
          <w:rFonts w:ascii="Times New Roman" w:hAnsi="Times New Roman" w:cs="Times New Roman"/>
          <w:sz w:val="22"/>
          <w:szCs w:val="22"/>
        </w:rPr>
        <w:t>уровня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вины отве</w:t>
      </w:r>
      <w:r w:rsidRPr="008B2FB7">
        <w:rPr>
          <w:rFonts w:ascii="Times New Roman" w:hAnsi="Times New Roman" w:cs="Times New Roman"/>
          <w:sz w:val="22"/>
          <w:szCs w:val="22"/>
        </w:rPr>
        <w:t>т</w:t>
      </w:r>
      <w:r w:rsidRPr="008B2FB7">
        <w:rPr>
          <w:rFonts w:ascii="Times New Roman" w:hAnsi="Times New Roman" w:cs="Times New Roman"/>
          <w:sz w:val="22"/>
          <w:szCs w:val="22"/>
        </w:rPr>
        <w:t xml:space="preserve">чика в каждом конкретном случае, </w:t>
      </w:r>
      <w:r w:rsidR="00F0480A" w:rsidRPr="008B2FB7">
        <w:rPr>
          <w:rFonts w:ascii="Times New Roman" w:hAnsi="Times New Roman" w:cs="Times New Roman"/>
          <w:sz w:val="22"/>
          <w:szCs w:val="22"/>
        </w:rPr>
        <w:t>прочих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F0480A" w:rsidRPr="008B2FB7">
        <w:rPr>
          <w:rFonts w:ascii="Times New Roman" w:hAnsi="Times New Roman" w:cs="Times New Roman"/>
          <w:sz w:val="22"/>
          <w:szCs w:val="22"/>
        </w:rPr>
        <w:t>стоящих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F0480A">
        <w:rPr>
          <w:rFonts w:ascii="Times New Roman" w:hAnsi="Times New Roman" w:cs="Times New Roman"/>
          <w:sz w:val="22"/>
          <w:szCs w:val="22"/>
        </w:rPr>
        <w:t>за</w:t>
      </w:r>
      <w:r w:rsidR="00F0480A" w:rsidRPr="008B2FB7">
        <w:rPr>
          <w:rFonts w:ascii="Times New Roman" w:hAnsi="Times New Roman" w:cs="Times New Roman"/>
          <w:sz w:val="22"/>
          <w:szCs w:val="22"/>
        </w:rPr>
        <w:t>интересованн</w:t>
      </w:r>
      <w:r w:rsidR="00F0480A" w:rsidRPr="008B2FB7">
        <w:rPr>
          <w:rFonts w:ascii="Times New Roman" w:hAnsi="Times New Roman" w:cs="Times New Roman"/>
          <w:sz w:val="22"/>
          <w:szCs w:val="22"/>
        </w:rPr>
        <w:t>о</w:t>
      </w:r>
      <w:r w:rsidR="00F0480A" w:rsidRPr="008B2FB7">
        <w:rPr>
          <w:rFonts w:ascii="Times New Roman" w:hAnsi="Times New Roman" w:cs="Times New Roman"/>
          <w:sz w:val="22"/>
          <w:szCs w:val="22"/>
        </w:rPr>
        <w:t>сти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F0480A" w:rsidRPr="008B2FB7">
        <w:rPr>
          <w:rFonts w:ascii="Times New Roman" w:hAnsi="Times New Roman" w:cs="Times New Roman"/>
          <w:sz w:val="22"/>
          <w:szCs w:val="22"/>
        </w:rPr>
        <w:t>ситуаций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 не может быть </w:t>
      </w:r>
      <w:r w:rsidR="00F0480A" w:rsidRPr="008B2FB7">
        <w:rPr>
          <w:rFonts w:ascii="Times New Roman" w:hAnsi="Times New Roman" w:cs="Times New Roman"/>
          <w:sz w:val="22"/>
          <w:szCs w:val="22"/>
        </w:rPr>
        <w:t>установлен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 зависи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мость от размера </w:t>
      </w:r>
      <w:r w:rsidRPr="008B2FB7">
        <w:rPr>
          <w:rFonts w:ascii="Times New Roman" w:hAnsi="Times New Roman" w:cs="Times New Roman"/>
          <w:sz w:val="22"/>
          <w:szCs w:val="22"/>
        </w:rPr>
        <w:lastRenderedPageBreak/>
        <w:t xml:space="preserve">удовлетворенного иска о </w:t>
      </w:r>
      <w:r w:rsidR="00F0480A" w:rsidRPr="008B2FB7">
        <w:rPr>
          <w:rFonts w:ascii="Times New Roman" w:hAnsi="Times New Roman" w:cs="Times New Roman"/>
          <w:sz w:val="22"/>
          <w:szCs w:val="22"/>
        </w:rPr>
        <w:t>компенсировании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матери</w:t>
      </w:r>
      <w:r w:rsidR="008D4D6D">
        <w:rPr>
          <w:rFonts w:ascii="Times New Roman" w:hAnsi="Times New Roman" w:cs="Times New Roman"/>
          <w:sz w:val="22"/>
          <w:szCs w:val="22"/>
        </w:rPr>
        <w:t>а</w:t>
      </w:r>
      <w:r w:rsidRPr="008B2FB7">
        <w:rPr>
          <w:rFonts w:ascii="Times New Roman" w:hAnsi="Times New Roman" w:cs="Times New Roman"/>
          <w:sz w:val="22"/>
          <w:szCs w:val="22"/>
        </w:rPr>
        <w:t xml:space="preserve">льного вреда, убытков и других материальных требований. При </w:t>
      </w:r>
      <w:r w:rsidR="00F0480A" w:rsidRPr="008B2FB7">
        <w:rPr>
          <w:rFonts w:ascii="Times New Roman" w:hAnsi="Times New Roman" w:cs="Times New Roman"/>
          <w:sz w:val="22"/>
          <w:szCs w:val="22"/>
        </w:rPr>
        <w:t>установлении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ра</w:t>
      </w:r>
      <w:r w:rsidRPr="008B2FB7">
        <w:rPr>
          <w:rFonts w:ascii="Times New Roman" w:hAnsi="Times New Roman" w:cs="Times New Roman"/>
          <w:sz w:val="22"/>
          <w:szCs w:val="22"/>
        </w:rPr>
        <w:t>з</w:t>
      </w:r>
      <w:r w:rsidRPr="008B2FB7">
        <w:rPr>
          <w:rFonts w:ascii="Times New Roman" w:hAnsi="Times New Roman" w:cs="Times New Roman"/>
          <w:sz w:val="22"/>
          <w:szCs w:val="22"/>
        </w:rPr>
        <w:t xml:space="preserve">мера компенсации морального вреда </w:t>
      </w:r>
      <w:r w:rsidR="00F0480A" w:rsidRPr="008B2FB7">
        <w:rPr>
          <w:rFonts w:ascii="Times New Roman" w:hAnsi="Times New Roman" w:cs="Times New Roman"/>
          <w:sz w:val="22"/>
          <w:szCs w:val="22"/>
        </w:rPr>
        <w:t>обязаны</w:t>
      </w:r>
      <w:r w:rsidRPr="008B2FB7">
        <w:rPr>
          <w:rFonts w:ascii="Times New Roman" w:hAnsi="Times New Roman" w:cs="Times New Roman"/>
          <w:sz w:val="22"/>
          <w:szCs w:val="22"/>
        </w:rPr>
        <w:t xml:space="preserve"> учитываться требования разумности и справедливо</w:t>
      </w:r>
      <w:r w:rsidR="008D4D6D">
        <w:rPr>
          <w:rFonts w:ascii="Times New Roman" w:hAnsi="Times New Roman" w:cs="Times New Roman"/>
          <w:sz w:val="22"/>
          <w:szCs w:val="22"/>
        </w:rPr>
        <w:t>ст</w:t>
      </w:r>
      <w:r w:rsidRPr="008B2FB7">
        <w:rPr>
          <w:rFonts w:ascii="Times New Roman" w:hAnsi="Times New Roman" w:cs="Times New Roman"/>
          <w:sz w:val="22"/>
          <w:szCs w:val="22"/>
        </w:rPr>
        <w:t>и.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>С 1 декабря 1992 г. действовали Правила возмещения работ</w:t>
      </w:r>
      <w:r w:rsidR="008D4D6D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>д</w:t>
      </w:r>
      <w:r w:rsidRPr="008B2FB7">
        <w:rPr>
          <w:rFonts w:ascii="Times New Roman" w:hAnsi="Times New Roman" w:cs="Times New Roman"/>
          <w:sz w:val="22"/>
          <w:szCs w:val="22"/>
        </w:rPr>
        <w:t>а</w:t>
      </w:r>
      <w:r w:rsidRPr="008B2FB7">
        <w:rPr>
          <w:rFonts w:ascii="Times New Roman" w:hAnsi="Times New Roman" w:cs="Times New Roman"/>
          <w:sz w:val="22"/>
          <w:szCs w:val="22"/>
        </w:rPr>
        <w:t xml:space="preserve">телями вреда, </w:t>
      </w:r>
      <w:r w:rsidR="00F0480A" w:rsidRPr="008B2FB7">
        <w:rPr>
          <w:rFonts w:ascii="Times New Roman" w:hAnsi="Times New Roman" w:cs="Times New Roman"/>
          <w:sz w:val="22"/>
          <w:szCs w:val="22"/>
        </w:rPr>
        <w:t>нанесенного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работникам увечьем, профес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сиональным заболеванием либо </w:t>
      </w:r>
      <w:r w:rsidR="00F0480A" w:rsidRPr="008B2FB7">
        <w:rPr>
          <w:rFonts w:ascii="Times New Roman" w:hAnsi="Times New Roman" w:cs="Times New Roman"/>
          <w:sz w:val="22"/>
          <w:szCs w:val="22"/>
        </w:rPr>
        <w:t>прочим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повреждением здоровья, </w:t>
      </w:r>
      <w:r w:rsidR="008D4D6D">
        <w:rPr>
          <w:rFonts w:ascii="Times New Roman" w:hAnsi="Times New Roman" w:cs="Times New Roman"/>
          <w:sz w:val="22"/>
          <w:szCs w:val="22"/>
        </w:rPr>
        <w:t>св</w:t>
      </w:r>
      <w:r w:rsidRPr="008B2FB7">
        <w:rPr>
          <w:rFonts w:ascii="Times New Roman" w:hAnsi="Times New Roman" w:cs="Times New Roman"/>
          <w:sz w:val="22"/>
          <w:szCs w:val="22"/>
        </w:rPr>
        <w:t xml:space="preserve">язанным с </w:t>
      </w:r>
      <w:r w:rsidR="00F0480A" w:rsidRPr="008B2FB7">
        <w:rPr>
          <w:rFonts w:ascii="Times New Roman" w:hAnsi="Times New Roman" w:cs="Times New Roman"/>
          <w:sz w:val="22"/>
          <w:szCs w:val="22"/>
        </w:rPr>
        <w:t>ос</w:t>
      </w:r>
      <w:r w:rsidR="00F0480A" w:rsidRPr="008B2FB7">
        <w:rPr>
          <w:rFonts w:ascii="Times New Roman" w:hAnsi="Times New Roman" w:cs="Times New Roman"/>
          <w:sz w:val="22"/>
          <w:szCs w:val="22"/>
        </w:rPr>
        <w:t>у</w:t>
      </w:r>
      <w:r w:rsidR="00F0480A" w:rsidRPr="008B2FB7">
        <w:rPr>
          <w:rFonts w:ascii="Times New Roman" w:hAnsi="Times New Roman" w:cs="Times New Roman"/>
          <w:sz w:val="22"/>
          <w:szCs w:val="22"/>
        </w:rPr>
        <w:t>ществлением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ими трудовых обязанностей, регла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ментировавшие во</w:t>
      </w:r>
      <w:r w:rsidRPr="008B2FB7">
        <w:rPr>
          <w:rFonts w:ascii="Times New Roman" w:hAnsi="Times New Roman" w:cs="Times New Roman"/>
          <w:sz w:val="22"/>
          <w:szCs w:val="22"/>
        </w:rPr>
        <w:t>з</w:t>
      </w:r>
      <w:r w:rsidRPr="008B2FB7">
        <w:rPr>
          <w:rFonts w:ascii="Times New Roman" w:hAnsi="Times New Roman" w:cs="Times New Roman"/>
          <w:sz w:val="22"/>
          <w:szCs w:val="22"/>
        </w:rPr>
        <w:t>мещение морального вреда работнику. Ста</w:t>
      </w:r>
      <w:r w:rsidR="008D4D6D">
        <w:rPr>
          <w:rFonts w:ascii="Times New Roman" w:hAnsi="Times New Roman" w:cs="Times New Roman"/>
          <w:sz w:val="22"/>
          <w:szCs w:val="22"/>
        </w:rPr>
        <w:t>ть</w:t>
      </w:r>
      <w:r w:rsidRPr="008B2FB7">
        <w:rPr>
          <w:rFonts w:ascii="Times New Roman" w:hAnsi="Times New Roman" w:cs="Times New Roman"/>
          <w:sz w:val="22"/>
          <w:szCs w:val="22"/>
        </w:rPr>
        <w:t>я 8 Правил, определя</w:t>
      </w:r>
      <w:r w:rsidRPr="008B2FB7">
        <w:rPr>
          <w:rFonts w:ascii="Times New Roman" w:hAnsi="Times New Roman" w:cs="Times New Roman"/>
          <w:sz w:val="22"/>
          <w:szCs w:val="22"/>
        </w:rPr>
        <w:t>ю</w:t>
      </w:r>
      <w:r w:rsidRPr="008B2FB7">
        <w:rPr>
          <w:rFonts w:ascii="Times New Roman" w:hAnsi="Times New Roman" w:cs="Times New Roman"/>
          <w:sz w:val="22"/>
          <w:szCs w:val="22"/>
        </w:rPr>
        <w:t>щая виды возмещения вреда, отграни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чивала </w:t>
      </w:r>
      <w:r w:rsidR="00F0480A" w:rsidRPr="008B2FB7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 xml:space="preserve">рального вреда от </w:t>
      </w:r>
      <w:r w:rsidR="00F0480A" w:rsidRPr="008B2FB7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дополни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тельных расходов, кот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 xml:space="preserve">рые </w:t>
      </w:r>
      <w:r w:rsidR="00F0480A" w:rsidRPr="008B2FB7">
        <w:rPr>
          <w:rFonts w:ascii="Times New Roman" w:hAnsi="Times New Roman" w:cs="Times New Roman"/>
          <w:sz w:val="22"/>
          <w:szCs w:val="22"/>
        </w:rPr>
        <w:t>временами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F0480A" w:rsidRPr="008B2FB7">
        <w:rPr>
          <w:rFonts w:ascii="Times New Roman" w:hAnsi="Times New Roman" w:cs="Times New Roman"/>
          <w:sz w:val="22"/>
          <w:szCs w:val="22"/>
        </w:rPr>
        <w:t>анализируют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как форму возмещения морального вр</w:t>
      </w:r>
      <w:r w:rsidRPr="008B2FB7">
        <w:rPr>
          <w:rFonts w:ascii="Times New Roman" w:hAnsi="Times New Roman" w:cs="Times New Roman"/>
          <w:sz w:val="22"/>
          <w:szCs w:val="22"/>
        </w:rPr>
        <w:t>е</w:t>
      </w:r>
      <w:r w:rsidRPr="008B2FB7">
        <w:rPr>
          <w:rFonts w:ascii="Times New Roman" w:hAnsi="Times New Roman" w:cs="Times New Roman"/>
          <w:sz w:val="22"/>
          <w:szCs w:val="22"/>
        </w:rPr>
        <w:t>да.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В связи с принятием 24 июля 1998 г. Федерального закона </w:t>
      </w:r>
      <w:r w:rsidRPr="008B2FB7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8B2FB7">
        <w:rPr>
          <w:rFonts w:ascii="Times New Roman" w:hAnsi="Times New Roman" w:cs="Times New Roman"/>
          <w:sz w:val="22"/>
          <w:szCs w:val="22"/>
        </w:rPr>
        <w:t>" 125-ФЗ «Об обязательном социальном страховании от не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счастных случаев на производстве и профессиональных забо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леваний» Правила возмещения работодателями вреда, причи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ненного работникам увеч</w:t>
      </w:r>
      <w:r w:rsidRPr="008B2FB7">
        <w:rPr>
          <w:rFonts w:ascii="Times New Roman" w:hAnsi="Times New Roman" w:cs="Times New Roman"/>
          <w:sz w:val="22"/>
          <w:szCs w:val="22"/>
        </w:rPr>
        <w:t>ь</w:t>
      </w:r>
      <w:r w:rsidRPr="008B2FB7">
        <w:rPr>
          <w:rFonts w:ascii="Times New Roman" w:hAnsi="Times New Roman" w:cs="Times New Roman"/>
          <w:sz w:val="22"/>
          <w:szCs w:val="22"/>
        </w:rPr>
        <w:t>ем, профессиональным заболеванием либо иным повреждением зд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 xml:space="preserve">ровья, связанным с </w:t>
      </w:r>
      <w:r w:rsidR="00F0480A" w:rsidRPr="008B2FB7">
        <w:rPr>
          <w:rFonts w:ascii="Times New Roman" w:hAnsi="Times New Roman" w:cs="Times New Roman"/>
          <w:sz w:val="22"/>
          <w:szCs w:val="22"/>
        </w:rPr>
        <w:t>осущес</w:t>
      </w:r>
      <w:r w:rsidR="00F0480A">
        <w:rPr>
          <w:rFonts w:ascii="Times New Roman" w:hAnsi="Times New Roman" w:cs="Times New Roman"/>
          <w:sz w:val="22"/>
          <w:szCs w:val="22"/>
        </w:rPr>
        <w:t>т</w:t>
      </w:r>
      <w:r w:rsidR="00F0480A" w:rsidRPr="008B2FB7">
        <w:rPr>
          <w:rFonts w:ascii="Times New Roman" w:hAnsi="Times New Roman" w:cs="Times New Roman"/>
          <w:sz w:val="22"/>
          <w:szCs w:val="22"/>
        </w:rPr>
        <w:t>влением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ими трудовых обязанностей, у</w:t>
      </w:r>
      <w:r w:rsidRPr="008B2FB7">
        <w:rPr>
          <w:rFonts w:ascii="Times New Roman" w:hAnsi="Times New Roman" w:cs="Times New Roman"/>
          <w:sz w:val="22"/>
          <w:szCs w:val="22"/>
        </w:rPr>
        <w:t>т</w:t>
      </w:r>
      <w:r w:rsidRPr="008B2FB7">
        <w:rPr>
          <w:rFonts w:ascii="Times New Roman" w:hAnsi="Times New Roman" w:cs="Times New Roman"/>
          <w:sz w:val="22"/>
          <w:szCs w:val="22"/>
        </w:rPr>
        <w:t xml:space="preserve">ратили силу Федеральный закон </w:t>
      </w:r>
      <w:r w:rsidR="00F0480A" w:rsidRPr="008B2FB7">
        <w:rPr>
          <w:rFonts w:ascii="Times New Roman" w:hAnsi="Times New Roman" w:cs="Times New Roman"/>
          <w:sz w:val="22"/>
          <w:szCs w:val="22"/>
        </w:rPr>
        <w:t>определяет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правовые, экономические и организационные </w:t>
      </w:r>
      <w:r w:rsidR="00F0480A" w:rsidRPr="008B2FB7">
        <w:rPr>
          <w:rFonts w:ascii="Times New Roman" w:hAnsi="Times New Roman" w:cs="Times New Roman"/>
          <w:sz w:val="22"/>
          <w:szCs w:val="22"/>
        </w:rPr>
        <w:t>основания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обязательного социального страхов</w:t>
      </w:r>
      <w:r w:rsidRPr="008B2FB7">
        <w:rPr>
          <w:rFonts w:ascii="Times New Roman" w:hAnsi="Times New Roman" w:cs="Times New Roman"/>
          <w:sz w:val="22"/>
          <w:szCs w:val="22"/>
        </w:rPr>
        <w:t>а</w:t>
      </w:r>
      <w:r w:rsidRPr="008B2FB7">
        <w:rPr>
          <w:rFonts w:ascii="Times New Roman" w:hAnsi="Times New Roman" w:cs="Times New Roman"/>
          <w:sz w:val="22"/>
          <w:szCs w:val="22"/>
        </w:rPr>
        <w:t>ния от несчастных случаев на производстве и профессионал</w:t>
      </w:r>
      <w:r w:rsidR="008D4D6D">
        <w:rPr>
          <w:rFonts w:ascii="Times New Roman" w:hAnsi="Times New Roman" w:cs="Times New Roman"/>
          <w:sz w:val="22"/>
          <w:szCs w:val="22"/>
        </w:rPr>
        <w:t>ь</w:t>
      </w:r>
      <w:r w:rsidRPr="008B2FB7">
        <w:rPr>
          <w:rFonts w:ascii="Times New Roman" w:hAnsi="Times New Roman" w:cs="Times New Roman"/>
          <w:sz w:val="22"/>
          <w:szCs w:val="22"/>
        </w:rPr>
        <w:t>ных з</w:t>
      </w:r>
      <w:r w:rsidRPr="008B2FB7">
        <w:rPr>
          <w:rFonts w:ascii="Times New Roman" w:hAnsi="Times New Roman" w:cs="Times New Roman"/>
          <w:sz w:val="22"/>
          <w:szCs w:val="22"/>
        </w:rPr>
        <w:t>а</w:t>
      </w:r>
      <w:r w:rsidRPr="008B2FB7">
        <w:rPr>
          <w:rFonts w:ascii="Times New Roman" w:hAnsi="Times New Roman" w:cs="Times New Roman"/>
          <w:sz w:val="22"/>
          <w:szCs w:val="22"/>
        </w:rPr>
        <w:t xml:space="preserve">болеваний и </w:t>
      </w:r>
      <w:r w:rsidR="00F0480A" w:rsidRPr="008B2FB7">
        <w:rPr>
          <w:rFonts w:ascii="Times New Roman" w:hAnsi="Times New Roman" w:cs="Times New Roman"/>
          <w:sz w:val="22"/>
          <w:szCs w:val="22"/>
        </w:rPr>
        <w:t>устанавливает</w:t>
      </w:r>
      <w:r w:rsidRPr="008B2FB7">
        <w:rPr>
          <w:rFonts w:ascii="Times New Roman" w:hAnsi="Times New Roman" w:cs="Times New Roman"/>
          <w:sz w:val="22"/>
          <w:szCs w:val="22"/>
        </w:rPr>
        <w:t xml:space="preserve"> нов</w:t>
      </w:r>
      <w:r w:rsidR="00F0480A">
        <w:rPr>
          <w:rFonts w:ascii="Times New Roman" w:hAnsi="Times New Roman" w:cs="Times New Roman"/>
          <w:sz w:val="22"/>
          <w:szCs w:val="22"/>
        </w:rPr>
        <w:t>ую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F0480A" w:rsidRPr="008B2FB7">
        <w:rPr>
          <w:rFonts w:ascii="Times New Roman" w:hAnsi="Times New Roman" w:cs="Times New Roman"/>
          <w:sz w:val="22"/>
          <w:szCs w:val="22"/>
        </w:rPr>
        <w:t>последовательность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F0480A" w:rsidRPr="008B2FB7">
        <w:rPr>
          <w:rFonts w:ascii="Times New Roman" w:hAnsi="Times New Roman" w:cs="Times New Roman"/>
          <w:sz w:val="22"/>
          <w:szCs w:val="22"/>
        </w:rPr>
        <w:t>компенсиров</w:t>
      </w:r>
      <w:r w:rsidR="00F0480A" w:rsidRPr="008B2FB7">
        <w:rPr>
          <w:rFonts w:ascii="Times New Roman" w:hAnsi="Times New Roman" w:cs="Times New Roman"/>
          <w:sz w:val="22"/>
          <w:szCs w:val="22"/>
        </w:rPr>
        <w:t>а</w:t>
      </w:r>
      <w:r w:rsidR="00F0480A" w:rsidRPr="008B2FB7">
        <w:rPr>
          <w:rFonts w:ascii="Times New Roman" w:hAnsi="Times New Roman" w:cs="Times New Roman"/>
          <w:sz w:val="22"/>
          <w:szCs w:val="22"/>
        </w:rPr>
        <w:t>ния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вреда, </w:t>
      </w:r>
      <w:r w:rsidR="00F0480A" w:rsidRPr="008B2FB7">
        <w:rPr>
          <w:rFonts w:ascii="Times New Roman" w:hAnsi="Times New Roman" w:cs="Times New Roman"/>
          <w:sz w:val="22"/>
          <w:szCs w:val="22"/>
        </w:rPr>
        <w:t>нанесенного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жизни и здоровью работника при </w:t>
      </w:r>
      <w:r w:rsidR="00F0480A">
        <w:rPr>
          <w:rFonts w:ascii="Times New Roman" w:hAnsi="Times New Roman" w:cs="Times New Roman"/>
          <w:sz w:val="22"/>
          <w:szCs w:val="22"/>
        </w:rPr>
        <w:t>осуществл</w:t>
      </w:r>
      <w:r w:rsidRPr="008B2FB7">
        <w:rPr>
          <w:rFonts w:ascii="Times New Roman" w:hAnsi="Times New Roman" w:cs="Times New Roman"/>
          <w:sz w:val="22"/>
          <w:szCs w:val="22"/>
        </w:rPr>
        <w:t>е</w:t>
      </w:r>
      <w:r w:rsidRPr="008B2FB7">
        <w:rPr>
          <w:rFonts w:ascii="Times New Roman" w:hAnsi="Times New Roman" w:cs="Times New Roman"/>
          <w:sz w:val="22"/>
          <w:szCs w:val="22"/>
        </w:rPr>
        <w:t>нии им обязанностей по трудовому договору. Компенсация моральн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>го вреда, причиненного в связи с несчастным случаем, осуществляется причинителем вреда.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Статья 21 ТК РФ закрепляет право работника на возмещение ему морального вреда, </w:t>
      </w:r>
      <w:r w:rsidR="00F0480A" w:rsidRPr="008B2FB7">
        <w:rPr>
          <w:rFonts w:ascii="Times New Roman" w:hAnsi="Times New Roman" w:cs="Times New Roman"/>
          <w:sz w:val="22"/>
          <w:szCs w:val="22"/>
        </w:rPr>
        <w:t>нанесенного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 связи с </w:t>
      </w:r>
      <w:r w:rsidR="00F0480A" w:rsidRPr="008B2FB7">
        <w:rPr>
          <w:rFonts w:ascii="Times New Roman" w:hAnsi="Times New Roman" w:cs="Times New Roman"/>
          <w:sz w:val="22"/>
          <w:szCs w:val="22"/>
        </w:rPr>
        <w:t>осуществлением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им тр</w:t>
      </w:r>
      <w:r w:rsidRPr="008B2FB7">
        <w:rPr>
          <w:rFonts w:ascii="Times New Roman" w:hAnsi="Times New Roman" w:cs="Times New Roman"/>
          <w:sz w:val="22"/>
          <w:szCs w:val="22"/>
        </w:rPr>
        <w:t>у</w:t>
      </w:r>
      <w:r w:rsidRPr="008B2FB7">
        <w:rPr>
          <w:rFonts w:ascii="Times New Roman" w:hAnsi="Times New Roman" w:cs="Times New Roman"/>
          <w:sz w:val="22"/>
          <w:szCs w:val="22"/>
        </w:rPr>
        <w:t xml:space="preserve">довых обязанностей, и </w:t>
      </w:r>
      <w:r w:rsidR="00F0480A" w:rsidRPr="008B2FB7">
        <w:rPr>
          <w:rFonts w:ascii="Times New Roman" w:hAnsi="Times New Roman" w:cs="Times New Roman"/>
          <w:sz w:val="22"/>
          <w:szCs w:val="22"/>
        </w:rPr>
        <w:t>возмещение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морального вреда в порядке, </w:t>
      </w:r>
      <w:r w:rsidR="00F0480A">
        <w:rPr>
          <w:rFonts w:ascii="Times New Roman" w:hAnsi="Times New Roman" w:cs="Times New Roman"/>
          <w:sz w:val="22"/>
          <w:szCs w:val="22"/>
        </w:rPr>
        <w:t>пр</w:t>
      </w:r>
      <w:r w:rsidR="00F0480A">
        <w:rPr>
          <w:rFonts w:ascii="Times New Roman" w:hAnsi="Times New Roman" w:cs="Times New Roman"/>
          <w:sz w:val="22"/>
          <w:szCs w:val="22"/>
        </w:rPr>
        <w:t>е</w:t>
      </w:r>
      <w:r w:rsidR="00F0480A">
        <w:rPr>
          <w:rFonts w:ascii="Times New Roman" w:hAnsi="Times New Roman" w:cs="Times New Roman"/>
          <w:sz w:val="22"/>
          <w:szCs w:val="22"/>
        </w:rPr>
        <w:t>дусмотренны</w:t>
      </w:r>
      <w:r w:rsidRPr="008B2FB7">
        <w:rPr>
          <w:rFonts w:ascii="Times New Roman" w:hAnsi="Times New Roman" w:cs="Times New Roman"/>
          <w:sz w:val="22"/>
          <w:szCs w:val="22"/>
        </w:rPr>
        <w:t xml:space="preserve">м Кодексом, </w:t>
      </w:r>
      <w:r w:rsidR="00F0480A" w:rsidRPr="008B2FB7">
        <w:rPr>
          <w:rFonts w:ascii="Times New Roman" w:hAnsi="Times New Roman" w:cs="Times New Roman"/>
          <w:sz w:val="22"/>
          <w:szCs w:val="22"/>
        </w:rPr>
        <w:t>прочими</w:t>
      </w:r>
      <w:r w:rsidRPr="008B2FB7">
        <w:rPr>
          <w:rFonts w:ascii="Times New Roman" w:hAnsi="Times New Roman" w:cs="Times New Roman"/>
          <w:sz w:val="22"/>
          <w:szCs w:val="22"/>
        </w:rPr>
        <w:t xml:space="preserve"> федеральными законами.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Работодатель </w:t>
      </w:r>
      <w:r w:rsidR="00F0480A" w:rsidRPr="008B2FB7">
        <w:rPr>
          <w:rFonts w:ascii="Times New Roman" w:hAnsi="Times New Roman" w:cs="Times New Roman"/>
          <w:sz w:val="22"/>
          <w:szCs w:val="22"/>
        </w:rPr>
        <w:t>должен</w:t>
      </w:r>
      <w:r w:rsidRPr="008B2FB7">
        <w:rPr>
          <w:rFonts w:ascii="Times New Roman" w:hAnsi="Times New Roman" w:cs="Times New Roman"/>
          <w:sz w:val="22"/>
          <w:szCs w:val="22"/>
        </w:rPr>
        <w:t xml:space="preserve"> </w:t>
      </w:r>
      <w:r w:rsidR="00F0480A" w:rsidRPr="008B2FB7">
        <w:rPr>
          <w:rFonts w:ascii="Times New Roman" w:hAnsi="Times New Roman" w:cs="Times New Roman"/>
          <w:sz w:val="22"/>
          <w:szCs w:val="22"/>
        </w:rPr>
        <w:t>компенсировать</w:t>
      </w:r>
      <w:r w:rsidRPr="008B2FB7">
        <w:rPr>
          <w:rFonts w:ascii="Times New Roman" w:hAnsi="Times New Roman" w:cs="Times New Roman"/>
          <w:sz w:val="22"/>
          <w:szCs w:val="22"/>
        </w:rPr>
        <w:t xml:space="preserve"> работнику, </w:t>
      </w:r>
      <w:r w:rsidR="00F0480A" w:rsidRPr="008B2FB7">
        <w:rPr>
          <w:rFonts w:ascii="Times New Roman" w:hAnsi="Times New Roman" w:cs="Times New Roman"/>
          <w:sz w:val="22"/>
          <w:szCs w:val="22"/>
        </w:rPr>
        <w:t>приобретшему</w:t>
      </w:r>
      <w:r w:rsidRPr="008B2FB7">
        <w:rPr>
          <w:rFonts w:ascii="Times New Roman" w:hAnsi="Times New Roman" w:cs="Times New Roman"/>
          <w:sz w:val="22"/>
          <w:szCs w:val="22"/>
        </w:rPr>
        <w:t xml:space="preserve"> трудов</w:t>
      </w:r>
      <w:r w:rsidR="00F0480A">
        <w:rPr>
          <w:rFonts w:ascii="Times New Roman" w:hAnsi="Times New Roman" w:cs="Times New Roman"/>
          <w:sz w:val="22"/>
          <w:szCs w:val="22"/>
        </w:rPr>
        <w:t>ую травму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или профессиональное заболевание, моральный вред, который может </w:t>
      </w:r>
      <w:r w:rsidR="00F0480A" w:rsidRPr="008B2FB7">
        <w:rPr>
          <w:rFonts w:ascii="Times New Roman" w:hAnsi="Times New Roman" w:cs="Times New Roman"/>
          <w:sz w:val="22"/>
          <w:szCs w:val="22"/>
        </w:rPr>
        <w:t>охватывать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 нравственных </w:t>
      </w:r>
      <w:r w:rsidR="00F0480A" w:rsidRPr="008B2FB7">
        <w:rPr>
          <w:rFonts w:ascii="Times New Roman" w:hAnsi="Times New Roman" w:cs="Times New Roman"/>
          <w:sz w:val="22"/>
          <w:szCs w:val="22"/>
        </w:rPr>
        <w:t>волнениях</w:t>
      </w:r>
      <w:r w:rsidRPr="008B2FB7">
        <w:rPr>
          <w:rFonts w:ascii="Times New Roman" w:hAnsi="Times New Roman" w:cs="Times New Roman"/>
          <w:sz w:val="22"/>
          <w:szCs w:val="22"/>
        </w:rPr>
        <w:t xml:space="preserve"> и страд</w:t>
      </w:r>
      <w:r w:rsidRPr="008B2FB7">
        <w:rPr>
          <w:rFonts w:ascii="Times New Roman" w:hAnsi="Times New Roman" w:cs="Times New Roman"/>
          <w:sz w:val="22"/>
          <w:szCs w:val="22"/>
        </w:rPr>
        <w:t>а</w:t>
      </w:r>
      <w:r w:rsidRPr="008B2FB7">
        <w:rPr>
          <w:rFonts w:ascii="Times New Roman" w:hAnsi="Times New Roman" w:cs="Times New Roman"/>
          <w:sz w:val="22"/>
          <w:szCs w:val="22"/>
        </w:rPr>
        <w:t>ниях в связи с физической болью от причинен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ного увечья или иного повреждения здоровья, ухудшением функций органов тела, утратой конечности, неизгладимым обезображиванием лица, </w:t>
      </w:r>
      <w:r w:rsidR="00F0480A" w:rsidRPr="008B2FB7">
        <w:rPr>
          <w:rFonts w:ascii="Times New Roman" w:hAnsi="Times New Roman" w:cs="Times New Roman"/>
          <w:sz w:val="22"/>
          <w:szCs w:val="22"/>
        </w:rPr>
        <w:t>потерей</w:t>
      </w:r>
      <w:r w:rsidRPr="008B2FB7">
        <w:rPr>
          <w:rFonts w:ascii="Times New Roman" w:hAnsi="Times New Roman" w:cs="Times New Roman"/>
          <w:sz w:val="22"/>
          <w:szCs w:val="22"/>
        </w:rPr>
        <w:t xml:space="preserve"> жизне</w:t>
      </w:r>
      <w:r w:rsidRPr="008B2FB7">
        <w:rPr>
          <w:rFonts w:ascii="Times New Roman" w:hAnsi="Times New Roman" w:cs="Times New Roman"/>
          <w:sz w:val="22"/>
          <w:szCs w:val="22"/>
        </w:rPr>
        <w:t>н</w:t>
      </w:r>
      <w:r w:rsidRPr="008B2FB7">
        <w:rPr>
          <w:rFonts w:ascii="Times New Roman" w:hAnsi="Times New Roman" w:cs="Times New Roman"/>
          <w:sz w:val="22"/>
          <w:szCs w:val="22"/>
        </w:rPr>
        <w:lastRenderedPageBreak/>
        <w:t>ных перспектив, поте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рей общей привлекательности, </w:t>
      </w:r>
      <w:r w:rsidR="00F0480A" w:rsidRPr="008B2FB7">
        <w:rPr>
          <w:rFonts w:ascii="Times New Roman" w:hAnsi="Times New Roman" w:cs="Times New Roman"/>
          <w:sz w:val="22"/>
          <w:szCs w:val="22"/>
        </w:rPr>
        <w:t>невыполним</w:t>
      </w:r>
      <w:r w:rsidR="00F0480A" w:rsidRPr="008B2FB7">
        <w:rPr>
          <w:rFonts w:ascii="Times New Roman" w:hAnsi="Times New Roman" w:cs="Times New Roman"/>
          <w:sz w:val="22"/>
          <w:szCs w:val="22"/>
        </w:rPr>
        <w:t>о</w:t>
      </w:r>
      <w:r w:rsidR="00F0480A" w:rsidRPr="008B2FB7">
        <w:rPr>
          <w:rFonts w:ascii="Times New Roman" w:hAnsi="Times New Roman" w:cs="Times New Roman"/>
          <w:sz w:val="22"/>
          <w:szCs w:val="22"/>
        </w:rPr>
        <w:t>стью</w:t>
      </w:r>
      <w:r w:rsidRPr="008B2FB7">
        <w:rPr>
          <w:rFonts w:ascii="Times New Roman" w:hAnsi="Times New Roman" w:cs="Times New Roman"/>
          <w:sz w:val="22"/>
          <w:szCs w:val="22"/>
        </w:rPr>
        <w:t xml:space="preserve"> продолжить активную общественную жизнь, потерей работы и т.д.</w:t>
      </w:r>
    </w:p>
    <w:p w:rsidR="008B2FB7" w:rsidRPr="008B2FB7" w:rsidRDefault="008B2FB7" w:rsidP="008B2FB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B2FB7">
        <w:rPr>
          <w:sz w:val="22"/>
          <w:szCs w:val="22"/>
        </w:rPr>
        <w:t xml:space="preserve">Вред здоровью </w:t>
      </w:r>
      <w:r w:rsidR="00F0480A" w:rsidRPr="008B2FB7">
        <w:rPr>
          <w:sz w:val="22"/>
          <w:szCs w:val="22"/>
        </w:rPr>
        <w:t>наносится</w:t>
      </w:r>
      <w:r w:rsidRPr="008B2FB7">
        <w:rPr>
          <w:sz w:val="22"/>
          <w:szCs w:val="22"/>
        </w:rPr>
        <w:t xml:space="preserve"> не только трудовым увечьем или пр</w:t>
      </w:r>
      <w:r w:rsidRPr="008B2FB7">
        <w:rPr>
          <w:sz w:val="22"/>
          <w:szCs w:val="22"/>
        </w:rPr>
        <w:t>о</w:t>
      </w:r>
      <w:r w:rsidRPr="008B2FB7">
        <w:rPr>
          <w:sz w:val="22"/>
          <w:szCs w:val="22"/>
        </w:rPr>
        <w:t xml:space="preserve">фессиональным заболеванием, но и в том </w:t>
      </w:r>
      <w:r w:rsidR="00F0480A" w:rsidRPr="008B2FB7">
        <w:rPr>
          <w:sz w:val="22"/>
          <w:szCs w:val="22"/>
        </w:rPr>
        <w:t>эпизоде</w:t>
      </w:r>
      <w:r w:rsidRPr="008B2FB7">
        <w:rPr>
          <w:sz w:val="22"/>
          <w:szCs w:val="22"/>
        </w:rPr>
        <w:t xml:space="preserve">, когда работодатель не </w:t>
      </w:r>
      <w:r w:rsidR="00F0480A" w:rsidRPr="008B2FB7">
        <w:rPr>
          <w:sz w:val="22"/>
          <w:szCs w:val="22"/>
        </w:rPr>
        <w:t>осуществляет</w:t>
      </w:r>
      <w:r w:rsidRPr="008B2FB7">
        <w:rPr>
          <w:sz w:val="22"/>
          <w:szCs w:val="22"/>
        </w:rPr>
        <w:t xml:space="preserve"> требования норм, предусмотрен</w:t>
      </w:r>
      <w:r w:rsidRPr="008B2FB7">
        <w:rPr>
          <w:sz w:val="22"/>
          <w:szCs w:val="22"/>
        </w:rPr>
        <w:softHyphen/>
        <w:t>ных законодательс</w:t>
      </w:r>
      <w:r w:rsidRPr="008B2FB7">
        <w:rPr>
          <w:sz w:val="22"/>
          <w:szCs w:val="22"/>
        </w:rPr>
        <w:t>т</w:t>
      </w:r>
      <w:r w:rsidRPr="008B2FB7">
        <w:rPr>
          <w:sz w:val="22"/>
          <w:szCs w:val="22"/>
        </w:rPr>
        <w:t>вом об охране труда, нарушается право ра</w:t>
      </w:r>
      <w:r w:rsidRPr="008B2FB7">
        <w:rPr>
          <w:sz w:val="22"/>
          <w:szCs w:val="22"/>
        </w:rPr>
        <w:softHyphen/>
        <w:t xml:space="preserve">ботника на труд в условиях, </w:t>
      </w:r>
      <w:r w:rsidR="00F0480A" w:rsidRPr="008B2FB7">
        <w:rPr>
          <w:sz w:val="22"/>
          <w:szCs w:val="22"/>
        </w:rPr>
        <w:t>отвечающих</w:t>
      </w:r>
      <w:r w:rsidRPr="008B2FB7">
        <w:rPr>
          <w:sz w:val="22"/>
          <w:szCs w:val="22"/>
        </w:rPr>
        <w:t xml:space="preserve"> требованиям ох</w:t>
      </w:r>
      <w:r w:rsidRPr="008B2FB7">
        <w:rPr>
          <w:sz w:val="22"/>
          <w:szCs w:val="22"/>
        </w:rPr>
        <w:softHyphen/>
        <w:t xml:space="preserve">раны труда и здоровья. Нарушения могут быть </w:t>
      </w:r>
      <w:r w:rsidR="00F0480A" w:rsidRPr="008B2FB7">
        <w:rPr>
          <w:sz w:val="22"/>
          <w:szCs w:val="22"/>
        </w:rPr>
        <w:t>проявлены</w:t>
      </w:r>
      <w:r w:rsidRPr="008B2FB7">
        <w:rPr>
          <w:sz w:val="22"/>
          <w:szCs w:val="22"/>
        </w:rPr>
        <w:t xml:space="preserve"> в не</w:t>
      </w:r>
      <w:r w:rsidRPr="008B2FB7">
        <w:rPr>
          <w:sz w:val="22"/>
          <w:szCs w:val="22"/>
        </w:rPr>
        <w:softHyphen/>
        <w:t>соблюдении санитарно-гигиенических норм, н</w:t>
      </w:r>
      <w:r w:rsidRPr="008B2FB7">
        <w:rPr>
          <w:sz w:val="22"/>
          <w:szCs w:val="22"/>
        </w:rPr>
        <w:t>е</w:t>
      </w:r>
      <w:r w:rsidRPr="008B2FB7">
        <w:rPr>
          <w:sz w:val="22"/>
          <w:szCs w:val="22"/>
        </w:rPr>
        <w:t>выдаче индиви</w:t>
      </w:r>
      <w:r w:rsidRPr="008B2FB7">
        <w:rPr>
          <w:sz w:val="22"/>
          <w:szCs w:val="22"/>
        </w:rPr>
        <w:softHyphen/>
        <w:t>дуальных средств защиты, обеззараживающих веществ, не</w:t>
      </w:r>
      <w:r w:rsidR="00F0480A">
        <w:rPr>
          <w:sz w:val="22"/>
          <w:szCs w:val="22"/>
        </w:rPr>
        <w:t xml:space="preserve"> </w:t>
      </w:r>
      <w:r w:rsidRPr="008B2FB7">
        <w:rPr>
          <w:sz w:val="22"/>
          <w:szCs w:val="22"/>
        </w:rPr>
        <w:t>обеспечении защиты от вредных воздействий при выполне</w:t>
      </w:r>
      <w:r w:rsidRPr="008B2FB7">
        <w:rPr>
          <w:sz w:val="22"/>
          <w:szCs w:val="22"/>
        </w:rPr>
        <w:softHyphen/>
        <w:t>нии р</w:t>
      </w:r>
      <w:r w:rsidRPr="008B2FB7">
        <w:rPr>
          <w:sz w:val="22"/>
          <w:szCs w:val="22"/>
        </w:rPr>
        <w:t>а</w:t>
      </w:r>
      <w:r w:rsidRPr="008B2FB7">
        <w:rPr>
          <w:sz w:val="22"/>
          <w:szCs w:val="22"/>
        </w:rPr>
        <w:t>боты во вредных условиях.</w:t>
      </w:r>
    </w:p>
    <w:p w:rsidR="008B2FB7" w:rsidRPr="008B2FB7" w:rsidRDefault="008B2FB7" w:rsidP="008B2FB7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B2FB7">
        <w:rPr>
          <w:rFonts w:ascii="Times New Roman" w:hAnsi="Times New Roman" w:cs="Times New Roman"/>
          <w:sz w:val="22"/>
          <w:szCs w:val="22"/>
        </w:rPr>
        <w:t xml:space="preserve">Работодатель вправе добровольно </w:t>
      </w:r>
      <w:r w:rsidR="00F0480A" w:rsidRPr="008B2FB7">
        <w:rPr>
          <w:rFonts w:ascii="Times New Roman" w:hAnsi="Times New Roman" w:cs="Times New Roman"/>
          <w:sz w:val="22"/>
          <w:szCs w:val="22"/>
        </w:rPr>
        <w:t>компенсировать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вред, </w:t>
      </w:r>
      <w:r w:rsidR="00F0480A" w:rsidRPr="008B2FB7">
        <w:rPr>
          <w:rFonts w:ascii="Times New Roman" w:hAnsi="Times New Roman" w:cs="Times New Roman"/>
          <w:sz w:val="22"/>
          <w:szCs w:val="22"/>
        </w:rPr>
        <w:t>нан</w:t>
      </w:r>
      <w:r w:rsidR="00F0480A" w:rsidRPr="008B2FB7">
        <w:rPr>
          <w:rFonts w:ascii="Times New Roman" w:hAnsi="Times New Roman" w:cs="Times New Roman"/>
          <w:sz w:val="22"/>
          <w:szCs w:val="22"/>
        </w:rPr>
        <w:t>е</w:t>
      </w:r>
      <w:r w:rsidR="00F0480A" w:rsidRPr="008B2FB7">
        <w:rPr>
          <w:rFonts w:ascii="Times New Roman" w:hAnsi="Times New Roman" w:cs="Times New Roman"/>
          <w:sz w:val="22"/>
          <w:szCs w:val="22"/>
        </w:rPr>
        <w:t>сенный</w:t>
      </w:r>
      <w:r w:rsidRPr="008B2FB7">
        <w:rPr>
          <w:rFonts w:ascii="Times New Roman" w:hAnsi="Times New Roman" w:cs="Times New Roman"/>
          <w:sz w:val="22"/>
          <w:szCs w:val="22"/>
        </w:rPr>
        <w:t xml:space="preserve"> жизни или здоровью работника. Однако, как правило, работ</w:t>
      </w:r>
      <w:r w:rsidRPr="008B2FB7">
        <w:rPr>
          <w:rFonts w:ascii="Times New Roman" w:hAnsi="Times New Roman" w:cs="Times New Roman"/>
          <w:sz w:val="22"/>
          <w:szCs w:val="22"/>
        </w:rPr>
        <w:t>о</w:t>
      </w:r>
      <w:r w:rsidRPr="008B2FB7">
        <w:rPr>
          <w:rFonts w:ascii="Times New Roman" w:hAnsi="Times New Roman" w:cs="Times New Roman"/>
          <w:sz w:val="22"/>
          <w:szCs w:val="22"/>
        </w:rPr>
        <w:t xml:space="preserve">датель в этом случае по собственной инициативе (либо по заявлению работника) выплачивает лишь </w:t>
      </w:r>
      <w:r w:rsidR="00F0480A" w:rsidRPr="008B2FB7">
        <w:rPr>
          <w:rFonts w:ascii="Times New Roman" w:hAnsi="Times New Roman" w:cs="Times New Roman"/>
          <w:sz w:val="22"/>
          <w:szCs w:val="22"/>
        </w:rPr>
        <w:t>утраченную</w:t>
      </w:r>
      <w:r w:rsidRPr="008B2FB7">
        <w:rPr>
          <w:rFonts w:ascii="Times New Roman" w:hAnsi="Times New Roman" w:cs="Times New Roman"/>
          <w:sz w:val="22"/>
          <w:szCs w:val="22"/>
        </w:rPr>
        <w:t xml:space="preserve"> зара</w:t>
      </w:r>
      <w:r w:rsidRPr="008B2FB7">
        <w:rPr>
          <w:rFonts w:ascii="Times New Roman" w:hAnsi="Times New Roman" w:cs="Times New Roman"/>
          <w:sz w:val="22"/>
          <w:szCs w:val="22"/>
        </w:rPr>
        <w:softHyphen/>
        <w:t xml:space="preserve">ботную плату или </w:t>
      </w:r>
      <w:r w:rsidR="00F0480A" w:rsidRPr="008B2FB7">
        <w:rPr>
          <w:rFonts w:ascii="Times New Roman" w:hAnsi="Times New Roman" w:cs="Times New Roman"/>
          <w:sz w:val="22"/>
          <w:szCs w:val="22"/>
        </w:rPr>
        <w:t>ра</w:t>
      </w:r>
      <w:r w:rsidR="00F0480A" w:rsidRPr="008B2FB7">
        <w:rPr>
          <w:rFonts w:ascii="Times New Roman" w:hAnsi="Times New Roman" w:cs="Times New Roman"/>
          <w:sz w:val="22"/>
          <w:szCs w:val="22"/>
        </w:rPr>
        <w:t>з</w:t>
      </w:r>
      <w:r w:rsidR="00F0480A" w:rsidRPr="008B2FB7">
        <w:rPr>
          <w:rFonts w:ascii="Times New Roman" w:hAnsi="Times New Roman" w:cs="Times New Roman"/>
          <w:sz w:val="22"/>
          <w:szCs w:val="22"/>
        </w:rPr>
        <w:t>личие</w:t>
      </w:r>
      <w:r w:rsidRPr="008B2FB7">
        <w:rPr>
          <w:rFonts w:ascii="Times New Roman" w:hAnsi="Times New Roman" w:cs="Times New Roman"/>
          <w:sz w:val="22"/>
          <w:szCs w:val="22"/>
        </w:rPr>
        <w:t xml:space="preserve"> в заработках. Д</w:t>
      </w:r>
      <w:r w:rsidR="00F0480A">
        <w:rPr>
          <w:rFonts w:ascii="Times New Roman" w:hAnsi="Times New Roman" w:cs="Times New Roman"/>
          <w:sz w:val="22"/>
          <w:szCs w:val="22"/>
        </w:rPr>
        <w:t>руги</w:t>
      </w:r>
      <w:r w:rsidRPr="008B2FB7">
        <w:rPr>
          <w:rFonts w:ascii="Times New Roman" w:hAnsi="Times New Roman" w:cs="Times New Roman"/>
          <w:sz w:val="22"/>
          <w:szCs w:val="22"/>
        </w:rPr>
        <w:t>е рас</w:t>
      </w:r>
      <w:r w:rsidRPr="008B2FB7">
        <w:rPr>
          <w:rFonts w:ascii="Times New Roman" w:hAnsi="Times New Roman" w:cs="Times New Roman"/>
          <w:sz w:val="22"/>
          <w:szCs w:val="22"/>
        </w:rPr>
        <w:softHyphen/>
        <w:t>ходы и моральный вред чаще всего о</w:t>
      </w:r>
      <w:r w:rsidRPr="008B2FB7">
        <w:rPr>
          <w:rFonts w:ascii="Times New Roman" w:hAnsi="Times New Roman" w:cs="Times New Roman"/>
          <w:sz w:val="22"/>
          <w:szCs w:val="22"/>
        </w:rPr>
        <w:t>с</w:t>
      </w:r>
      <w:r w:rsidRPr="008B2FB7">
        <w:rPr>
          <w:rFonts w:ascii="Times New Roman" w:hAnsi="Times New Roman" w:cs="Times New Roman"/>
          <w:sz w:val="22"/>
          <w:szCs w:val="22"/>
        </w:rPr>
        <w:t>таются невозмещенными.</w:t>
      </w:r>
    </w:p>
    <w:p w:rsidR="008B2FB7" w:rsidRPr="008B2FB7" w:rsidRDefault="008B2FB7" w:rsidP="008B2FB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B2FB7">
        <w:rPr>
          <w:sz w:val="22"/>
          <w:szCs w:val="22"/>
        </w:rPr>
        <w:t>Таким образом, законодательные акты, регулирующие сего</w:t>
      </w:r>
      <w:r w:rsidR="008D4D6D">
        <w:rPr>
          <w:sz w:val="22"/>
          <w:szCs w:val="22"/>
        </w:rPr>
        <w:t>дня</w:t>
      </w:r>
      <w:r w:rsidRPr="008B2FB7">
        <w:rPr>
          <w:sz w:val="22"/>
          <w:szCs w:val="22"/>
        </w:rPr>
        <w:t xml:space="preserve"> </w:t>
      </w:r>
      <w:r w:rsidR="00994262" w:rsidRPr="008B2FB7">
        <w:rPr>
          <w:sz w:val="22"/>
          <w:szCs w:val="22"/>
        </w:rPr>
        <w:t>проблемы</w:t>
      </w:r>
      <w:r w:rsidRPr="008B2FB7">
        <w:rPr>
          <w:sz w:val="22"/>
          <w:szCs w:val="22"/>
        </w:rPr>
        <w:t xml:space="preserve"> возмещения морального вреда, </w:t>
      </w:r>
      <w:r w:rsidR="00994262" w:rsidRPr="008B2FB7">
        <w:rPr>
          <w:sz w:val="22"/>
          <w:szCs w:val="22"/>
        </w:rPr>
        <w:t>всевозможны</w:t>
      </w:r>
      <w:r w:rsidRPr="008B2FB7">
        <w:rPr>
          <w:sz w:val="22"/>
          <w:szCs w:val="22"/>
        </w:rPr>
        <w:t xml:space="preserve"> и про</w:t>
      </w:r>
      <w:r w:rsidRPr="008B2FB7">
        <w:rPr>
          <w:sz w:val="22"/>
          <w:szCs w:val="22"/>
        </w:rPr>
        <w:softHyphen/>
        <w:t xml:space="preserve">тиворечивы. Это </w:t>
      </w:r>
      <w:r w:rsidR="00994262" w:rsidRPr="008B2FB7">
        <w:rPr>
          <w:sz w:val="22"/>
          <w:szCs w:val="22"/>
        </w:rPr>
        <w:t>едва</w:t>
      </w:r>
      <w:r w:rsidR="00994262">
        <w:rPr>
          <w:sz w:val="22"/>
          <w:szCs w:val="22"/>
        </w:rPr>
        <w:t xml:space="preserve"> ли</w:t>
      </w:r>
      <w:r w:rsidRPr="008B2FB7">
        <w:rPr>
          <w:sz w:val="22"/>
          <w:szCs w:val="22"/>
        </w:rPr>
        <w:t xml:space="preserve"> </w:t>
      </w:r>
      <w:r w:rsidR="00994262" w:rsidRPr="008B2FB7">
        <w:rPr>
          <w:sz w:val="22"/>
          <w:szCs w:val="22"/>
        </w:rPr>
        <w:t>содействует</w:t>
      </w:r>
      <w:r w:rsidRPr="008B2FB7">
        <w:rPr>
          <w:sz w:val="22"/>
          <w:szCs w:val="22"/>
        </w:rPr>
        <w:t xml:space="preserve"> единообразному </w:t>
      </w:r>
      <w:r w:rsidR="00994262" w:rsidRPr="008B2FB7">
        <w:rPr>
          <w:sz w:val="22"/>
          <w:szCs w:val="22"/>
        </w:rPr>
        <w:t>использованию</w:t>
      </w:r>
      <w:r w:rsidRPr="008B2FB7">
        <w:rPr>
          <w:sz w:val="22"/>
          <w:szCs w:val="22"/>
        </w:rPr>
        <w:t xml:space="preserve"> норм закона, но и </w:t>
      </w:r>
      <w:r w:rsidR="00994262" w:rsidRPr="008B2FB7">
        <w:rPr>
          <w:sz w:val="22"/>
          <w:szCs w:val="22"/>
        </w:rPr>
        <w:t>вызывает</w:t>
      </w:r>
      <w:r w:rsidRPr="008B2FB7">
        <w:rPr>
          <w:sz w:val="22"/>
          <w:szCs w:val="22"/>
        </w:rPr>
        <w:t xml:space="preserve"> разночтения в право</w:t>
      </w:r>
      <w:r w:rsidRPr="008B2FB7">
        <w:rPr>
          <w:sz w:val="22"/>
          <w:szCs w:val="22"/>
        </w:rPr>
        <w:softHyphen/>
        <w:t>применительной де</w:t>
      </w:r>
      <w:r w:rsidRPr="008B2FB7">
        <w:rPr>
          <w:sz w:val="22"/>
          <w:szCs w:val="22"/>
        </w:rPr>
        <w:t>я</w:t>
      </w:r>
      <w:r w:rsidRPr="008B2FB7">
        <w:rPr>
          <w:sz w:val="22"/>
          <w:szCs w:val="22"/>
        </w:rPr>
        <w:t>тельности. Законодатель не дает ка</w:t>
      </w:r>
      <w:r w:rsidRPr="008B2FB7">
        <w:rPr>
          <w:sz w:val="22"/>
          <w:szCs w:val="22"/>
        </w:rPr>
        <w:softHyphen/>
      </w:r>
      <w:r w:rsidRPr="008B2FB7">
        <w:rPr>
          <w:rStyle w:val="51pt"/>
          <w:rFonts w:ascii="Times New Roman" w:hAnsi="Times New Roman" w:cs="Times New Roman"/>
          <w:sz w:val="22"/>
          <w:szCs w:val="22"/>
        </w:rPr>
        <w:t>ких-либо</w:t>
      </w:r>
      <w:r w:rsidRPr="008B2FB7">
        <w:rPr>
          <w:sz w:val="22"/>
          <w:szCs w:val="22"/>
        </w:rPr>
        <w:t xml:space="preserve"> критериев, по которым </w:t>
      </w:r>
      <w:r w:rsidR="00994262" w:rsidRPr="008B2FB7">
        <w:rPr>
          <w:sz w:val="22"/>
          <w:szCs w:val="22"/>
        </w:rPr>
        <w:t>назначают</w:t>
      </w:r>
      <w:r w:rsidR="00994262">
        <w:rPr>
          <w:sz w:val="22"/>
          <w:szCs w:val="22"/>
        </w:rPr>
        <w:t>ся</w:t>
      </w:r>
      <w:r w:rsidRPr="008B2FB7">
        <w:rPr>
          <w:sz w:val="22"/>
          <w:szCs w:val="22"/>
        </w:rPr>
        <w:t xml:space="preserve"> размеры денеж</w:t>
      </w:r>
      <w:r w:rsidR="008D4D6D">
        <w:rPr>
          <w:sz w:val="22"/>
          <w:szCs w:val="22"/>
        </w:rPr>
        <w:t>ны</w:t>
      </w:r>
      <w:r w:rsidRPr="008B2FB7">
        <w:rPr>
          <w:sz w:val="22"/>
          <w:szCs w:val="22"/>
        </w:rPr>
        <w:t xml:space="preserve">х сумм, подлежащих </w:t>
      </w:r>
      <w:r w:rsidR="00994262" w:rsidRPr="008B2FB7">
        <w:rPr>
          <w:sz w:val="22"/>
          <w:szCs w:val="22"/>
        </w:rPr>
        <w:t>взиманию</w:t>
      </w:r>
      <w:r w:rsidRPr="008B2FB7">
        <w:rPr>
          <w:sz w:val="22"/>
          <w:szCs w:val="22"/>
        </w:rPr>
        <w:t xml:space="preserve"> в во</w:t>
      </w:r>
      <w:r w:rsidRPr="008B2FB7">
        <w:rPr>
          <w:sz w:val="22"/>
          <w:szCs w:val="22"/>
        </w:rPr>
        <w:t>з</w:t>
      </w:r>
      <w:r w:rsidRPr="008B2FB7">
        <w:rPr>
          <w:sz w:val="22"/>
          <w:szCs w:val="22"/>
        </w:rPr>
        <w:t>мещение морального вре</w:t>
      </w:r>
      <w:r w:rsidRPr="008B2FB7">
        <w:rPr>
          <w:sz w:val="22"/>
          <w:szCs w:val="22"/>
        </w:rPr>
        <w:softHyphen/>
        <w:t>д</w:t>
      </w:r>
      <w:r w:rsidR="008D4D6D">
        <w:rPr>
          <w:sz w:val="22"/>
          <w:szCs w:val="22"/>
        </w:rPr>
        <w:t>а</w:t>
      </w:r>
      <w:r w:rsidRPr="008B2FB7">
        <w:rPr>
          <w:sz w:val="22"/>
          <w:szCs w:val="22"/>
        </w:rPr>
        <w:t xml:space="preserve">. </w:t>
      </w:r>
      <w:r w:rsidR="00994262">
        <w:rPr>
          <w:sz w:val="22"/>
          <w:szCs w:val="22"/>
        </w:rPr>
        <w:t>Фактически</w:t>
      </w:r>
      <w:r w:rsidRPr="008B2FB7">
        <w:rPr>
          <w:sz w:val="22"/>
          <w:szCs w:val="22"/>
        </w:rPr>
        <w:t>е случаи компенсации м</w:t>
      </w:r>
      <w:r w:rsidRPr="008B2FB7">
        <w:rPr>
          <w:sz w:val="22"/>
          <w:szCs w:val="22"/>
        </w:rPr>
        <w:t>о</w:t>
      </w:r>
      <w:r w:rsidRPr="008B2FB7">
        <w:rPr>
          <w:sz w:val="22"/>
          <w:szCs w:val="22"/>
        </w:rPr>
        <w:t xml:space="preserve">рального вреда работнику </w:t>
      </w:r>
      <w:r w:rsidR="00994262">
        <w:rPr>
          <w:sz w:val="22"/>
          <w:szCs w:val="22"/>
        </w:rPr>
        <w:t>в р</w:t>
      </w:r>
      <w:r w:rsidR="00994262" w:rsidRPr="008B2FB7">
        <w:rPr>
          <w:sz w:val="22"/>
          <w:szCs w:val="22"/>
        </w:rPr>
        <w:t>езультате</w:t>
      </w:r>
      <w:r w:rsidRPr="008B2FB7">
        <w:rPr>
          <w:sz w:val="22"/>
          <w:szCs w:val="22"/>
        </w:rPr>
        <w:t xml:space="preserve"> повреждения здоровья отл</w:t>
      </w:r>
      <w:r w:rsidRPr="008B2FB7">
        <w:rPr>
          <w:sz w:val="22"/>
          <w:szCs w:val="22"/>
        </w:rPr>
        <w:t>и</w:t>
      </w:r>
      <w:r w:rsidRPr="008B2FB7">
        <w:rPr>
          <w:sz w:val="22"/>
          <w:szCs w:val="22"/>
        </w:rPr>
        <w:t xml:space="preserve">чаются субъективизмом </w:t>
      </w:r>
      <w:r w:rsidR="00994262" w:rsidRPr="008B2FB7">
        <w:rPr>
          <w:sz w:val="22"/>
          <w:szCs w:val="22"/>
        </w:rPr>
        <w:t>нахождения</w:t>
      </w:r>
      <w:r w:rsidRPr="008B2FB7">
        <w:rPr>
          <w:sz w:val="22"/>
          <w:szCs w:val="22"/>
        </w:rPr>
        <w:t xml:space="preserve"> размеров компенсации. </w:t>
      </w:r>
      <w:r w:rsidR="00994262" w:rsidRPr="008B2FB7">
        <w:rPr>
          <w:sz w:val="22"/>
          <w:szCs w:val="22"/>
        </w:rPr>
        <w:t xml:space="preserve">Часто </w:t>
      </w:r>
      <w:r w:rsidRPr="008B2FB7">
        <w:rPr>
          <w:sz w:val="22"/>
          <w:szCs w:val="22"/>
        </w:rPr>
        <w:t xml:space="preserve">при аналогичных </w:t>
      </w:r>
      <w:r w:rsidR="00994262" w:rsidRPr="008B2FB7">
        <w:rPr>
          <w:sz w:val="22"/>
          <w:szCs w:val="22"/>
        </w:rPr>
        <w:t>условиях</w:t>
      </w:r>
      <w:r w:rsidRPr="008B2FB7">
        <w:rPr>
          <w:sz w:val="22"/>
          <w:szCs w:val="22"/>
        </w:rPr>
        <w:t xml:space="preserve"> выплачиваются суммы компенсации, </w:t>
      </w:r>
      <w:r w:rsidR="00994262" w:rsidRPr="008B2FB7">
        <w:rPr>
          <w:sz w:val="22"/>
          <w:szCs w:val="22"/>
        </w:rPr>
        <w:t>ра</w:t>
      </w:r>
      <w:r w:rsidR="00994262" w:rsidRPr="008B2FB7">
        <w:rPr>
          <w:sz w:val="22"/>
          <w:szCs w:val="22"/>
        </w:rPr>
        <w:t>з</w:t>
      </w:r>
      <w:r w:rsidR="00994262" w:rsidRPr="008B2FB7">
        <w:rPr>
          <w:sz w:val="22"/>
          <w:szCs w:val="22"/>
        </w:rPr>
        <w:t>личающиеся</w:t>
      </w:r>
      <w:r w:rsidRPr="008B2FB7">
        <w:rPr>
          <w:sz w:val="22"/>
          <w:szCs w:val="22"/>
        </w:rPr>
        <w:t xml:space="preserve"> на несколько порядков, или не выплачиваются во</w:t>
      </w:r>
      <w:r w:rsidR="00994262">
        <w:rPr>
          <w:sz w:val="22"/>
          <w:szCs w:val="22"/>
        </w:rPr>
        <w:t>вс</w:t>
      </w:r>
      <w:r w:rsidRPr="008B2FB7">
        <w:rPr>
          <w:sz w:val="22"/>
          <w:szCs w:val="22"/>
        </w:rPr>
        <w:t>е.</w:t>
      </w:r>
    </w:p>
    <w:p w:rsidR="008B2FB7" w:rsidRDefault="008B2FB7" w:rsidP="008B2FB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</w:rPr>
      </w:pPr>
    </w:p>
    <w:p w:rsidR="00204044" w:rsidRPr="00535552" w:rsidRDefault="00204044" w:rsidP="00204044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Cs/>
          <w:color w:val="000000"/>
        </w:rPr>
      </w:pPr>
      <w:r>
        <w:rPr>
          <w:bCs/>
          <w:color w:val="000000"/>
          <w:lang w:val="en-US"/>
        </w:rPr>
        <w:t>IV</w:t>
      </w:r>
    </w:p>
    <w:p w:rsidR="00204044" w:rsidRPr="00535552" w:rsidRDefault="00204044" w:rsidP="00204044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Cs/>
          <w:color w:val="000000"/>
        </w:rPr>
      </w:pP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 w:rsidRPr="00AE27A7">
        <w:rPr>
          <w:rFonts w:ascii="Times New Roman" w:hAnsi="Times New Roman" w:cs="Times New Roman"/>
          <w:sz w:val="22"/>
          <w:szCs w:val="22"/>
        </w:rPr>
        <w:t xml:space="preserve">В настоящее время все чаще в специальной литературе, а </w:t>
      </w:r>
      <w:r w:rsidR="00535552" w:rsidRPr="00AE27A7">
        <w:rPr>
          <w:rFonts w:ascii="Times New Roman" w:hAnsi="Times New Roman" w:cs="Times New Roman"/>
          <w:sz w:val="22"/>
          <w:szCs w:val="22"/>
        </w:rPr>
        <w:t>т</w:t>
      </w:r>
      <w:r w:rsidRPr="00AE27A7">
        <w:rPr>
          <w:rFonts w:ascii="Times New Roman" w:hAnsi="Times New Roman" w:cs="Times New Roman"/>
          <w:sz w:val="22"/>
          <w:szCs w:val="22"/>
        </w:rPr>
        <w:t>акже в популярных изданиях рассматриваются случаи судеб</w:t>
      </w:r>
      <w:r w:rsidRPr="00AE27A7">
        <w:rPr>
          <w:rFonts w:ascii="Times New Roman" w:hAnsi="Times New Roman" w:cs="Times New Roman"/>
          <w:sz w:val="22"/>
          <w:szCs w:val="22"/>
        </w:rPr>
        <w:softHyphen/>
        <w:t>ных исков о защите деловой репутации граждан и юридиче</w:t>
      </w:r>
      <w:r w:rsidRPr="00AE27A7">
        <w:rPr>
          <w:rFonts w:ascii="Times New Roman" w:hAnsi="Times New Roman" w:cs="Times New Roman"/>
          <w:sz w:val="22"/>
          <w:szCs w:val="22"/>
        </w:rPr>
        <w:softHyphen/>
        <w:t xml:space="preserve">ских лиц, в частности в трудовых спорах с работодателями. В </w:t>
      </w:r>
      <w:r w:rsidR="006C2785" w:rsidRPr="00AE27A7">
        <w:rPr>
          <w:rFonts w:ascii="Times New Roman" w:hAnsi="Times New Roman" w:cs="Times New Roman"/>
          <w:sz w:val="22"/>
          <w:szCs w:val="22"/>
        </w:rPr>
        <w:t>нынешних</w:t>
      </w:r>
      <w:r w:rsidRPr="00AE27A7">
        <w:rPr>
          <w:rFonts w:ascii="Times New Roman" w:hAnsi="Times New Roman" w:cs="Times New Roman"/>
          <w:sz w:val="22"/>
          <w:szCs w:val="22"/>
        </w:rPr>
        <w:t xml:space="preserve"> рыночных </w:t>
      </w:r>
      <w:r w:rsidR="006C2785" w:rsidRPr="00AE27A7">
        <w:rPr>
          <w:rFonts w:ascii="Times New Roman" w:hAnsi="Times New Roman" w:cs="Times New Roman"/>
          <w:sz w:val="22"/>
          <w:szCs w:val="22"/>
        </w:rPr>
        <w:t>обсто</w:t>
      </w:r>
      <w:r w:rsidR="006C2785" w:rsidRPr="00AE27A7">
        <w:rPr>
          <w:rFonts w:ascii="Times New Roman" w:hAnsi="Times New Roman" w:cs="Times New Roman"/>
          <w:sz w:val="22"/>
          <w:szCs w:val="22"/>
        </w:rPr>
        <w:t>я</w:t>
      </w:r>
      <w:r w:rsidR="006C2785" w:rsidRPr="00AE27A7">
        <w:rPr>
          <w:rFonts w:ascii="Times New Roman" w:hAnsi="Times New Roman" w:cs="Times New Roman"/>
          <w:sz w:val="22"/>
          <w:szCs w:val="22"/>
        </w:rPr>
        <w:t>тельствах</w:t>
      </w:r>
      <w:r w:rsidRPr="00AE27A7">
        <w:rPr>
          <w:rFonts w:ascii="Times New Roman" w:hAnsi="Times New Roman" w:cs="Times New Roman"/>
          <w:sz w:val="22"/>
          <w:szCs w:val="22"/>
        </w:rPr>
        <w:t xml:space="preserve">, </w:t>
      </w:r>
      <w:r w:rsidR="006C2785" w:rsidRPr="00AE27A7">
        <w:rPr>
          <w:rFonts w:ascii="Times New Roman" w:hAnsi="Times New Roman" w:cs="Times New Roman"/>
          <w:sz w:val="22"/>
          <w:szCs w:val="22"/>
        </w:rPr>
        <w:t>сопутств</w:t>
      </w:r>
      <w:r w:rsidR="006C2785">
        <w:rPr>
          <w:rFonts w:ascii="Times New Roman" w:hAnsi="Times New Roman" w:cs="Times New Roman"/>
          <w:sz w:val="22"/>
          <w:szCs w:val="22"/>
        </w:rPr>
        <w:t>ующихся</w:t>
      </w:r>
      <w:r w:rsidRPr="00AE27A7">
        <w:rPr>
          <w:rFonts w:ascii="Times New Roman" w:hAnsi="Times New Roman" w:cs="Times New Roman"/>
          <w:sz w:val="22"/>
          <w:szCs w:val="22"/>
        </w:rPr>
        <w:t xml:space="preserve"> </w:t>
      </w:r>
      <w:r w:rsidR="006C2785" w:rsidRPr="00AE27A7">
        <w:rPr>
          <w:rFonts w:ascii="Times New Roman" w:hAnsi="Times New Roman" w:cs="Times New Roman"/>
          <w:sz w:val="22"/>
          <w:szCs w:val="22"/>
        </w:rPr>
        <w:t>увеличением</w:t>
      </w:r>
      <w:r w:rsidRPr="00AE27A7">
        <w:rPr>
          <w:rFonts w:ascii="Times New Roman" w:hAnsi="Times New Roman" w:cs="Times New Roman"/>
          <w:sz w:val="22"/>
          <w:szCs w:val="22"/>
        </w:rPr>
        <w:t xml:space="preserve"> конкуренции и информат</w:t>
      </w:r>
      <w:r w:rsidRPr="00AE27A7">
        <w:rPr>
          <w:rFonts w:ascii="Times New Roman" w:hAnsi="Times New Roman" w:cs="Times New Roman"/>
          <w:sz w:val="22"/>
          <w:szCs w:val="22"/>
        </w:rPr>
        <w:t>и</w:t>
      </w:r>
      <w:r w:rsidRPr="00AE27A7">
        <w:rPr>
          <w:rFonts w:ascii="Times New Roman" w:hAnsi="Times New Roman" w:cs="Times New Roman"/>
          <w:sz w:val="22"/>
          <w:szCs w:val="22"/>
        </w:rPr>
        <w:lastRenderedPageBreak/>
        <w:t>зации</w:t>
      </w:r>
      <w:r w:rsidRPr="00E91B9D">
        <w:rPr>
          <w:rFonts w:ascii="Times New Roman" w:hAnsi="Times New Roman" w:cs="Times New Roman"/>
          <w:sz w:val="22"/>
          <w:szCs w:val="22"/>
        </w:rPr>
        <w:t xml:space="preserve"> общества, </w:t>
      </w:r>
      <w:r w:rsidR="006C2785" w:rsidRPr="00E91B9D">
        <w:rPr>
          <w:rFonts w:ascii="Times New Roman" w:hAnsi="Times New Roman" w:cs="Times New Roman"/>
          <w:sz w:val="22"/>
          <w:szCs w:val="22"/>
        </w:rPr>
        <w:t>проблемы</w:t>
      </w:r>
      <w:r w:rsidRPr="00E91B9D">
        <w:rPr>
          <w:rFonts w:ascii="Times New Roman" w:hAnsi="Times New Roman" w:cs="Times New Roman"/>
          <w:sz w:val="22"/>
          <w:szCs w:val="22"/>
        </w:rPr>
        <w:t xml:space="preserve"> обеспече</w:t>
      </w:r>
      <w:r w:rsidRPr="00E91B9D">
        <w:rPr>
          <w:rFonts w:ascii="Times New Roman" w:hAnsi="Times New Roman" w:cs="Times New Roman"/>
          <w:sz w:val="22"/>
          <w:szCs w:val="22"/>
        </w:rPr>
        <w:softHyphen/>
        <w:t xml:space="preserve">ния </w:t>
      </w:r>
      <w:r w:rsidR="006C2785" w:rsidRPr="00E91B9D">
        <w:rPr>
          <w:rFonts w:ascii="Times New Roman" w:hAnsi="Times New Roman" w:cs="Times New Roman"/>
          <w:sz w:val="22"/>
          <w:szCs w:val="22"/>
        </w:rPr>
        <w:t>соответствующей</w:t>
      </w:r>
      <w:r w:rsidRPr="00E91B9D">
        <w:rPr>
          <w:rFonts w:ascii="Times New Roman" w:hAnsi="Times New Roman" w:cs="Times New Roman"/>
          <w:sz w:val="22"/>
          <w:szCs w:val="22"/>
        </w:rPr>
        <w:t xml:space="preserve"> защиты д</w:t>
      </w:r>
      <w:r w:rsidRPr="00E91B9D">
        <w:rPr>
          <w:rFonts w:ascii="Times New Roman" w:hAnsi="Times New Roman" w:cs="Times New Roman"/>
          <w:sz w:val="22"/>
          <w:szCs w:val="22"/>
        </w:rPr>
        <w:t>е</w:t>
      </w:r>
      <w:r w:rsidRPr="00E91B9D">
        <w:rPr>
          <w:rFonts w:ascii="Times New Roman" w:hAnsi="Times New Roman" w:cs="Times New Roman"/>
          <w:sz w:val="22"/>
          <w:szCs w:val="22"/>
        </w:rPr>
        <w:t>ловой репутации граждан и органи</w:t>
      </w:r>
      <w:r w:rsidR="00535552">
        <w:rPr>
          <w:rFonts w:ascii="Times New Roman" w:hAnsi="Times New Roman" w:cs="Times New Roman"/>
          <w:sz w:val="22"/>
          <w:szCs w:val="22"/>
        </w:rPr>
        <w:t>з</w:t>
      </w:r>
      <w:r w:rsidRPr="00E91B9D">
        <w:rPr>
          <w:rFonts w:ascii="Times New Roman" w:hAnsi="Times New Roman" w:cs="Times New Roman"/>
          <w:sz w:val="22"/>
          <w:szCs w:val="22"/>
        </w:rPr>
        <w:t xml:space="preserve">аций </w:t>
      </w:r>
      <w:r w:rsidR="006C2785" w:rsidRPr="00E91B9D">
        <w:rPr>
          <w:rFonts w:ascii="Times New Roman" w:hAnsi="Times New Roman" w:cs="Times New Roman"/>
          <w:sz w:val="22"/>
          <w:szCs w:val="22"/>
        </w:rPr>
        <w:t>заслуживают</w:t>
      </w:r>
      <w:r w:rsidRPr="00E91B9D">
        <w:rPr>
          <w:rFonts w:ascii="Times New Roman" w:hAnsi="Times New Roman" w:cs="Times New Roman"/>
          <w:sz w:val="22"/>
          <w:szCs w:val="22"/>
        </w:rPr>
        <w:t xml:space="preserve"> особ</w:t>
      </w:r>
      <w:r w:rsidR="006C2785">
        <w:rPr>
          <w:rFonts w:ascii="Times New Roman" w:hAnsi="Times New Roman" w:cs="Times New Roman"/>
          <w:sz w:val="22"/>
          <w:szCs w:val="22"/>
        </w:rPr>
        <w:t>ой</w:t>
      </w:r>
      <w:r w:rsidRPr="00E91B9D">
        <w:rPr>
          <w:rFonts w:ascii="Times New Roman" w:hAnsi="Times New Roman" w:cs="Times New Roman"/>
          <w:sz w:val="22"/>
          <w:szCs w:val="22"/>
        </w:rPr>
        <w:t xml:space="preserve"> </w:t>
      </w:r>
      <w:r w:rsidR="006C2785" w:rsidRPr="00E91B9D">
        <w:rPr>
          <w:rFonts w:ascii="Times New Roman" w:hAnsi="Times New Roman" w:cs="Times New Roman"/>
          <w:sz w:val="22"/>
          <w:szCs w:val="22"/>
        </w:rPr>
        <w:t>злоб</w:t>
      </w:r>
      <w:r w:rsidR="006C2785" w:rsidRPr="00E91B9D">
        <w:rPr>
          <w:rFonts w:ascii="Times New Roman" w:hAnsi="Times New Roman" w:cs="Times New Roman"/>
          <w:sz w:val="22"/>
          <w:szCs w:val="22"/>
        </w:rPr>
        <w:t>о</w:t>
      </w:r>
      <w:r w:rsidR="006C2785" w:rsidRPr="00E91B9D">
        <w:rPr>
          <w:rFonts w:ascii="Times New Roman" w:hAnsi="Times New Roman" w:cs="Times New Roman"/>
          <w:sz w:val="22"/>
          <w:szCs w:val="22"/>
        </w:rPr>
        <w:t>дневност</w:t>
      </w:r>
      <w:r w:rsidR="006C2785">
        <w:rPr>
          <w:rFonts w:ascii="Times New Roman" w:hAnsi="Times New Roman" w:cs="Times New Roman"/>
          <w:sz w:val="22"/>
          <w:szCs w:val="22"/>
        </w:rPr>
        <w:t>и</w:t>
      </w:r>
      <w:r w:rsidRPr="00E91B9D">
        <w:rPr>
          <w:rFonts w:ascii="Times New Roman" w:hAnsi="Times New Roman" w:cs="Times New Roman"/>
          <w:sz w:val="22"/>
          <w:szCs w:val="22"/>
        </w:rPr>
        <w:t xml:space="preserve">, </w:t>
      </w:r>
      <w:r w:rsidR="006C2785" w:rsidRPr="00E91B9D">
        <w:rPr>
          <w:rFonts w:ascii="Times New Roman" w:hAnsi="Times New Roman" w:cs="Times New Roman"/>
          <w:sz w:val="22"/>
          <w:szCs w:val="22"/>
        </w:rPr>
        <w:t>так как</w:t>
      </w:r>
      <w:r w:rsidRPr="00E91B9D">
        <w:rPr>
          <w:rFonts w:ascii="Times New Roman" w:hAnsi="Times New Roman" w:cs="Times New Roman"/>
          <w:sz w:val="22"/>
          <w:szCs w:val="22"/>
        </w:rPr>
        <w:t xml:space="preserve"> от об</w:t>
      </w:r>
      <w:r w:rsidR="00535552">
        <w:rPr>
          <w:rFonts w:ascii="Times New Roman" w:hAnsi="Times New Roman" w:cs="Times New Roman"/>
          <w:sz w:val="22"/>
          <w:szCs w:val="22"/>
        </w:rPr>
        <w:t>щ</w:t>
      </w:r>
      <w:r w:rsidRPr="00E91B9D">
        <w:rPr>
          <w:rFonts w:ascii="Times New Roman" w:hAnsi="Times New Roman" w:cs="Times New Roman"/>
          <w:sz w:val="22"/>
          <w:szCs w:val="22"/>
        </w:rPr>
        <w:t>ест</w:t>
      </w:r>
      <w:r w:rsidR="00535552">
        <w:rPr>
          <w:rFonts w:ascii="Times New Roman" w:hAnsi="Times New Roman" w:cs="Times New Roman"/>
          <w:sz w:val="22"/>
          <w:szCs w:val="22"/>
        </w:rPr>
        <w:t>венн</w:t>
      </w:r>
      <w:r w:rsidRPr="00E91B9D">
        <w:rPr>
          <w:rFonts w:ascii="Times New Roman" w:hAnsi="Times New Roman" w:cs="Times New Roman"/>
          <w:sz w:val="22"/>
          <w:szCs w:val="22"/>
        </w:rPr>
        <w:t>ого мнения зависит не только эм</w:t>
      </w:r>
      <w:r w:rsidRPr="00E91B9D">
        <w:rPr>
          <w:rFonts w:ascii="Times New Roman" w:hAnsi="Times New Roman" w:cs="Times New Roman"/>
          <w:sz w:val="22"/>
          <w:szCs w:val="22"/>
        </w:rPr>
        <w:t>о</w:t>
      </w:r>
      <w:r w:rsidRPr="00E91B9D">
        <w:rPr>
          <w:rFonts w:ascii="Times New Roman" w:hAnsi="Times New Roman" w:cs="Times New Roman"/>
          <w:sz w:val="22"/>
          <w:szCs w:val="22"/>
        </w:rPr>
        <w:t xml:space="preserve">циональное состояние, </w:t>
      </w:r>
      <w:r w:rsidR="006C2785">
        <w:rPr>
          <w:rFonts w:ascii="Times New Roman" w:hAnsi="Times New Roman" w:cs="Times New Roman"/>
          <w:sz w:val="22"/>
          <w:szCs w:val="22"/>
        </w:rPr>
        <w:t>н</w:t>
      </w:r>
      <w:r w:rsidRPr="00E91B9D">
        <w:rPr>
          <w:rFonts w:ascii="Times New Roman" w:hAnsi="Times New Roman" w:cs="Times New Roman"/>
          <w:sz w:val="22"/>
          <w:szCs w:val="22"/>
        </w:rPr>
        <w:t xml:space="preserve">о и </w:t>
      </w:r>
      <w:r w:rsidR="006C2785" w:rsidRPr="00E91B9D">
        <w:rPr>
          <w:rFonts w:ascii="Times New Roman" w:hAnsi="Times New Roman" w:cs="Times New Roman"/>
          <w:sz w:val="22"/>
          <w:szCs w:val="22"/>
        </w:rPr>
        <w:t>истинное</w:t>
      </w:r>
      <w:r w:rsidRPr="00E91B9D">
        <w:rPr>
          <w:rFonts w:ascii="Times New Roman" w:hAnsi="Times New Roman" w:cs="Times New Roman"/>
          <w:sz w:val="22"/>
          <w:szCs w:val="22"/>
        </w:rPr>
        <w:t xml:space="preserve"> экономическое благополучие.</w:t>
      </w:r>
    </w:p>
    <w:p w:rsidR="00204044" w:rsidRPr="00204044" w:rsidRDefault="006C2785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Выполне</w:t>
      </w:r>
      <w:r w:rsidRPr="00204044">
        <w:rPr>
          <w:rFonts w:ascii="Times New Roman" w:hAnsi="Times New Roman" w:cs="Times New Roman"/>
          <w:sz w:val="22"/>
          <w:szCs w:val="22"/>
        </w:rPr>
        <w:t xml:space="preserve">нный </w:t>
      </w:r>
      <w:r w:rsidR="00204044" w:rsidRPr="00204044">
        <w:rPr>
          <w:rFonts w:ascii="Times New Roman" w:hAnsi="Times New Roman" w:cs="Times New Roman"/>
          <w:sz w:val="22"/>
          <w:szCs w:val="22"/>
        </w:rPr>
        <w:t>анализ законодательных и нормативных ак</w:t>
      </w:r>
      <w:r w:rsidR="00535552">
        <w:rPr>
          <w:rFonts w:ascii="Times New Roman" w:hAnsi="Times New Roman" w:cs="Times New Roman"/>
          <w:sz w:val="22"/>
          <w:szCs w:val="22"/>
        </w:rPr>
        <w:t>то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в, а также научной литературы </w:t>
      </w:r>
      <w:r w:rsidRPr="00204044">
        <w:rPr>
          <w:rFonts w:ascii="Times New Roman" w:hAnsi="Times New Roman" w:cs="Times New Roman"/>
          <w:sz w:val="22"/>
          <w:szCs w:val="22"/>
        </w:rPr>
        <w:t>обличил</w:t>
      </w:r>
      <w:r w:rsidR="00204044" w:rsidRPr="00204044">
        <w:rPr>
          <w:rFonts w:ascii="Times New Roman" w:hAnsi="Times New Roman" w:cs="Times New Roman"/>
          <w:sz w:val="22"/>
          <w:szCs w:val="22"/>
        </w:rPr>
        <w:t>, что институт защиты деловой репутации в России до сих пор в полной мере законо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 xml:space="preserve">дательно не </w:t>
      </w:r>
      <w:r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>ст</w:t>
      </w:r>
      <w:r w:rsidRPr="00204044">
        <w:rPr>
          <w:rFonts w:ascii="Times New Roman" w:hAnsi="Times New Roman" w:cs="Times New Roman"/>
          <w:sz w:val="22"/>
          <w:szCs w:val="22"/>
        </w:rPr>
        <w:t>роен</w:t>
      </w:r>
      <w:r w:rsidR="00204044" w:rsidRPr="00204044">
        <w:rPr>
          <w:rFonts w:ascii="Times New Roman" w:hAnsi="Times New Roman" w:cs="Times New Roman"/>
          <w:sz w:val="22"/>
          <w:szCs w:val="22"/>
        </w:rPr>
        <w:t>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В этой связи последовательное выявление проблем защиты д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ловой репутации в случаях ее умаления в гражданско-право</w:t>
      </w:r>
      <w:r w:rsidR="00535552">
        <w:rPr>
          <w:rFonts w:ascii="Times New Roman" w:hAnsi="Times New Roman" w:cs="Times New Roman"/>
          <w:sz w:val="22"/>
          <w:szCs w:val="22"/>
        </w:rPr>
        <w:t>в</w:t>
      </w:r>
      <w:r w:rsidRPr="00204044">
        <w:rPr>
          <w:rFonts w:ascii="Times New Roman" w:hAnsi="Times New Roman" w:cs="Times New Roman"/>
          <w:sz w:val="22"/>
          <w:szCs w:val="22"/>
        </w:rPr>
        <w:t>ых и особенно трудовых отношениях представляется весьма важным.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Появление в законодательстве норм о защите деловой репу</w:t>
      </w:r>
      <w:r w:rsidR="00535552">
        <w:rPr>
          <w:rFonts w:ascii="Times New Roman" w:hAnsi="Times New Roman" w:cs="Times New Roman"/>
          <w:sz w:val="22"/>
          <w:szCs w:val="22"/>
        </w:rPr>
        <w:t>т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>ции обусловлено тем, что с изменением содержания и струк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туры с</w:t>
      </w:r>
      <w:r w:rsidRPr="00204044">
        <w:rPr>
          <w:rFonts w:ascii="Times New Roman" w:hAnsi="Times New Roman" w:cs="Times New Roman"/>
          <w:sz w:val="22"/>
          <w:szCs w:val="22"/>
        </w:rPr>
        <w:t>о</w:t>
      </w:r>
      <w:r w:rsidRPr="00204044">
        <w:rPr>
          <w:rFonts w:ascii="Times New Roman" w:hAnsi="Times New Roman" w:cs="Times New Roman"/>
          <w:sz w:val="22"/>
          <w:szCs w:val="22"/>
        </w:rPr>
        <w:t>циально-экономических отношений в нашей стране от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ношения, во</w:t>
      </w:r>
      <w:r w:rsidRPr="00204044">
        <w:rPr>
          <w:rFonts w:ascii="Times New Roman" w:hAnsi="Times New Roman" w:cs="Times New Roman"/>
          <w:sz w:val="22"/>
          <w:szCs w:val="22"/>
        </w:rPr>
        <w:t>з</w:t>
      </w:r>
      <w:r w:rsidRPr="00204044">
        <w:rPr>
          <w:rFonts w:ascii="Times New Roman" w:hAnsi="Times New Roman" w:cs="Times New Roman"/>
          <w:sz w:val="22"/>
          <w:szCs w:val="22"/>
        </w:rPr>
        <w:t>никающие по поводу чести, перестали охватывать весь комплекс н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 xml:space="preserve">имущественных отношений, возникающих в </w:t>
      </w:r>
      <w:r w:rsidR="00535552">
        <w:rPr>
          <w:rFonts w:ascii="Times New Roman" w:hAnsi="Times New Roman" w:cs="Times New Roman"/>
          <w:sz w:val="22"/>
          <w:szCs w:val="22"/>
        </w:rPr>
        <w:t>с</w:t>
      </w:r>
      <w:r w:rsidRPr="00204044">
        <w:rPr>
          <w:rFonts w:ascii="Times New Roman" w:hAnsi="Times New Roman" w:cs="Times New Roman"/>
          <w:sz w:val="22"/>
          <w:szCs w:val="22"/>
        </w:rPr>
        <w:t>вязи с необходимостью индивидуализации различных лиц в профессиональной сфере посре</w:t>
      </w:r>
      <w:r w:rsidRPr="00204044">
        <w:rPr>
          <w:rFonts w:ascii="Times New Roman" w:hAnsi="Times New Roman" w:cs="Times New Roman"/>
          <w:sz w:val="22"/>
          <w:szCs w:val="22"/>
        </w:rPr>
        <w:t>д</w:t>
      </w:r>
      <w:r w:rsidRPr="00204044">
        <w:rPr>
          <w:rFonts w:ascii="Times New Roman" w:hAnsi="Times New Roman" w:cs="Times New Roman"/>
          <w:sz w:val="22"/>
          <w:szCs w:val="22"/>
        </w:rPr>
        <w:t>ством оценки их деятельности.</w:t>
      </w:r>
    </w:p>
    <w:p w:rsidR="00204044" w:rsidRPr="00204044" w:rsidRDefault="006C2785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Сейчас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Pr="00204044">
        <w:rPr>
          <w:rFonts w:ascii="Times New Roman" w:hAnsi="Times New Roman" w:cs="Times New Roman"/>
          <w:sz w:val="22"/>
          <w:szCs w:val="22"/>
        </w:rPr>
        <w:t>вероятность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защиты деловой репутации предусмотрена ст. 152 ГК РФ. Согласно п. 1 ст. 152 ГК РФ каждый гражданин или юридическое лицо </w:t>
      </w:r>
      <w:r w:rsidRPr="00204044">
        <w:rPr>
          <w:rFonts w:ascii="Times New Roman" w:hAnsi="Times New Roman" w:cs="Times New Roman"/>
          <w:sz w:val="22"/>
          <w:szCs w:val="22"/>
        </w:rPr>
        <w:t>обладает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право</w:t>
      </w:r>
      <w:r>
        <w:rPr>
          <w:rFonts w:ascii="Times New Roman" w:hAnsi="Times New Roman" w:cs="Times New Roman"/>
          <w:sz w:val="22"/>
          <w:szCs w:val="22"/>
        </w:rPr>
        <w:t>м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требовать по суду опровержения получивших распространение сведений, если распространивший т</w:t>
      </w:r>
      <w:r w:rsidR="00204044" w:rsidRPr="00204044">
        <w:rPr>
          <w:rFonts w:ascii="Times New Roman" w:hAnsi="Times New Roman" w:cs="Times New Roman"/>
          <w:sz w:val="22"/>
          <w:szCs w:val="22"/>
        </w:rPr>
        <w:t>а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кие сведения не </w:t>
      </w:r>
      <w:r w:rsidRPr="00204044">
        <w:rPr>
          <w:rFonts w:ascii="Times New Roman" w:hAnsi="Times New Roman" w:cs="Times New Roman"/>
          <w:sz w:val="22"/>
          <w:szCs w:val="22"/>
        </w:rPr>
        <w:t>обоснует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, что они </w:t>
      </w:r>
      <w:r w:rsidRPr="00204044">
        <w:rPr>
          <w:rFonts w:ascii="Times New Roman" w:hAnsi="Times New Roman" w:cs="Times New Roman"/>
          <w:sz w:val="22"/>
          <w:szCs w:val="22"/>
        </w:rPr>
        <w:t>отвечают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Pr="00204044">
        <w:rPr>
          <w:rFonts w:ascii="Times New Roman" w:hAnsi="Times New Roman" w:cs="Times New Roman"/>
          <w:sz w:val="22"/>
          <w:szCs w:val="22"/>
        </w:rPr>
        <w:t>реальности</w:t>
      </w:r>
      <w:r w:rsidR="00204044" w:rsidRPr="00204044">
        <w:rPr>
          <w:rFonts w:ascii="Times New Roman" w:hAnsi="Times New Roman" w:cs="Times New Roman"/>
          <w:sz w:val="22"/>
          <w:szCs w:val="22"/>
        </w:rPr>
        <w:t>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 xml:space="preserve">В ст. 152 ГК РФ </w:t>
      </w:r>
      <w:r w:rsidR="006C2785" w:rsidRPr="00204044">
        <w:rPr>
          <w:rFonts w:ascii="Times New Roman" w:hAnsi="Times New Roman" w:cs="Times New Roman"/>
          <w:sz w:val="22"/>
          <w:szCs w:val="22"/>
        </w:rPr>
        <w:t>нет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6C2785" w:rsidRPr="00204044">
        <w:rPr>
          <w:rFonts w:ascii="Times New Roman" w:hAnsi="Times New Roman" w:cs="Times New Roman"/>
          <w:sz w:val="22"/>
          <w:szCs w:val="22"/>
        </w:rPr>
        <w:t>установ</w:t>
      </w:r>
      <w:r w:rsidR="006C2785">
        <w:rPr>
          <w:rFonts w:ascii="Times New Roman" w:hAnsi="Times New Roman" w:cs="Times New Roman"/>
          <w:sz w:val="22"/>
          <w:szCs w:val="22"/>
        </w:rPr>
        <w:t>ок</w:t>
      </w:r>
      <w:r w:rsidRPr="00204044">
        <w:rPr>
          <w:rFonts w:ascii="Times New Roman" w:hAnsi="Times New Roman" w:cs="Times New Roman"/>
          <w:sz w:val="22"/>
          <w:szCs w:val="22"/>
        </w:rPr>
        <w:t xml:space="preserve">, какие сведения </w:t>
      </w:r>
      <w:r w:rsidR="00416A52" w:rsidRPr="00204044">
        <w:rPr>
          <w:rFonts w:ascii="Times New Roman" w:hAnsi="Times New Roman" w:cs="Times New Roman"/>
          <w:sz w:val="22"/>
          <w:szCs w:val="22"/>
        </w:rPr>
        <w:t>полагать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распр</w:t>
      </w:r>
      <w:r w:rsidRPr="00204044">
        <w:rPr>
          <w:rFonts w:ascii="Times New Roman" w:hAnsi="Times New Roman" w:cs="Times New Roman"/>
          <w:sz w:val="22"/>
          <w:szCs w:val="22"/>
        </w:rPr>
        <w:t>о</w:t>
      </w:r>
      <w:r w:rsidRPr="00204044">
        <w:rPr>
          <w:rFonts w:ascii="Times New Roman" w:hAnsi="Times New Roman" w:cs="Times New Roman"/>
          <w:sz w:val="22"/>
          <w:szCs w:val="22"/>
        </w:rPr>
        <w:t xml:space="preserve">страненными. Ответ на этот вопрос в </w:t>
      </w:r>
      <w:r w:rsidR="00416A52" w:rsidRPr="00204044">
        <w:rPr>
          <w:rFonts w:ascii="Times New Roman" w:hAnsi="Times New Roman" w:cs="Times New Roman"/>
          <w:sz w:val="22"/>
          <w:szCs w:val="22"/>
        </w:rPr>
        <w:t>обусловленно</w:t>
      </w:r>
      <w:r w:rsidR="00416A52">
        <w:rPr>
          <w:rFonts w:ascii="Times New Roman" w:hAnsi="Times New Roman" w:cs="Times New Roman"/>
          <w:sz w:val="22"/>
          <w:szCs w:val="22"/>
        </w:rPr>
        <w:t xml:space="preserve">м </w:t>
      </w:r>
      <w:r w:rsidR="00416A52" w:rsidRPr="00204044">
        <w:rPr>
          <w:rFonts w:ascii="Times New Roman" w:hAnsi="Times New Roman" w:cs="Times New Roman"/>
          <w:sz w:val="22"/>
          <w:szCs w:val="22"/>
        </w:rPr>
        <w:t>пределе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416A52" w:rsidRPr="00204044">
        <w:rPr>
          <w:rFonts w:ascii="Times New Roman" w:hAnsi="Times New Roman" w:cs="Times New Roman"/>
          <w:sz w:val="22"/>
          <w:szCs w:val="22"/>
        </w:rPr>
        <w:t>прин</w:t>
      </w:r>
      <w:r w:rsidR="00416A52" w:rsidRPr="00204044">
        <w:rPr>
          <w:rFonts w:ascii="Times New Roman" w:hAnsi="Times New Roman" w:cs="Times New Roman"/>
          <w:sz w:val="22"/>
          <w:szCs w:val="22"/>
        </w:rPr>
        <w:t>о</w:t>
      </w:r>
      <w:r w:rsidR="00416A52" w:rsidRPr="00204044">
        <w:rPr>
          <w:rFonts w:ascii="Times New Roman" w:hAnsi="Times New Roman" w:cs="Times New Roman"/>
          <w:sz w:val="22"/>
          <w:szCs w:val="22"/>
        </w:rPr>
        <w:t>сит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постановление Пленума Верховного Суда РФ от 18 августа 1992 г. № 11 «О некоторых вопросах, возникших при рассмотрении судами дел о защите чести и достоинства граждан, а также деловой репут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 xml:space="preserve">ции граждан и юридических лиц». В п. 2 постановления </w:t>
      </w:r>
      <w:r w:rsidR="00416A52" w:rsidRPr="00204044">
        <w:rPr>
          <w:rFonts w:ascii="Times New Roman" w:hAnsi="Times New Roman" w:cs="Times New Roman"/>
          <w:sz w:val="22"/>
          <w:szCs w:val="22"/>
        </w:rPr>
        <w:t>показано</w:t>
      </w:r>
      <w:r w:rsidRPr="00204044">
        <w:rPr>
          <w:rFonts w:ascii="Times New Roman" w:hAnsi="Times New Roman" w:cs="Times New Roman"/>
          <w:sz w:val="22"/>
          <w:szCs w:val="22"/>
        </w:rPr>
        <w:t xml:space="preserve">, что под распространением сведений, </w:t>
      </w:r>
      <w:r w:rsidR="00416A52" w:rsidRPr="00204044">
        <w:rPr>
          <w:rFonts w:ascii="Times New Roman" w:hAnsi="Times New Roman" w:cs="Times New Roman"/>
          <w:sz w:val="22"/>
          <w:szCs w:val="22"/>
        </w:rPr>
        <w:t>пятнающих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честь и достоинство граждан или дело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вую репутацию граждан или юридических лиц, о котором идет речь в ст. 152 первой части ГК РФ, </w:t>
      </w:r>
      <w:r w:rsidR="00416A52" w:rsidRPr="00204044">
        <w:rPr>
          <w:rFonts w:ascii="Times New Roman" w:hAnsi="Times New Roman" w:cs="Times New Roman"/>
          <w:sz w:val="22"/>
          <w:szCs w:val="22"/>
        </w:rPr>
        <w:t>надлежит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понимать опубли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кование таких сведений в печати, трансляцию по радио и теле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программам, </w:t>
      </w:r>
      <w:r w:rsidR="00E975D6" w:rsidRPr="00204044">
        <w:rPr>
          <w:rFonts w:ascii="Times New Roman" w:hAnsi="Times New Roman" w:cs="Times New Roman"/>
          <w:sz w:val="22"/>
          <w:szCs w:val="22"/>
        </w:rPr>
        <w:t>демонстрирование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в кинохроникальных программах и других средствах массовой информации, изложение в служеб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ных х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 xml:space="preserve">рактеристиках, публичных </w:t>
      </w:r>
      <w:r w:rsidR="00E975D6" w:rsidRPr="00204044">
        <w:rPr>
          <w:rFonts w:ascii="Times New Roman" w:hAnsi="Times New Roman" w:cs="Times New Roman"/>
          <w:sz w:val="22"/>
          <w:szCs w:val="22"/>
        </w:rPr>
        <w:t>представлениях</w:t>
      </w:r>
      <w:r w:rsidRPr="00204044">
        <w:rPr>
          <w:rFonts w:ascii="Times New Roman" w:hAnsi="Times New Roman" w:cs="Times New Roman"/>
          <w:sz w:val="22"/>
          <w:szCs w:val="22"/>
        </w:rPr>
        <w:t>, заявлениях, адресова</w:t>
      </w:r>
      <w:r w:rsidRPr="00204044">
        <w:rPr>
          <w:rFonts w:ascii="Times New Roman" w:hAnsi="Times New Roman" w:cs="Times New Roman"/>
          <w:sz w:val="22"/>
          <w:szCs w:val="22"/>
        </w:rPr>
        <w:t>н</w:t>
      </w:r>
      <w:r w:rsidRPr="00204044">
        <w:rPr>
          <w:rFonts w:ascii="Times New Roman" w:hAnsi="Times New Roman" w:cs="Times New Roman"/>
          <w:sz w:val="22"/>
          <w:szCs w:val="22"/>
        </w:rPr>
        <w:t>ных должностным лицам, или сообщение в иной, в том числе устной, форме нескольким или хотя бы одному лицу. Причем, если лицо ра</w:t>
      </w:r>
      <w:r w:rsidRPr="00204044">
        <w:rPr>
          <w:rFonts w:ascii="Times New Roman" w:hAnsi="Times New Roman" w:cs="Times New Roman"/>
          <w:sz w:val="22"/>
          <w:szCs w:val="22"/>
        </w:rPr>
        <w:t>с</w:t>
      </w:r>
      <w:r w:rsidRPr="00204044">
        <w:rPr>
          <w:rFonts w:ascii="Times New Roman" w:hAnsi="Times New Roman" w:cs="Times New Roman"/>
          <w:sz w:val="22"/>
          <w:szCs w:val="22"/>
        </w:rPr>
        <w:lastRenderedPageBreak/>
        <w:t>пространило за</w:t>
      </w:r>
      <w:r w:rsidR="00E975D6">
        <w:rPr>
          <w:rFonts w:ascii="Times New Roman" w:hAnsi="Times New Roman" w:cs="Times New Roman"/>
          <w:sz w:val="22"/>
          <w:szCs w:val="22"/>
        </w:rPr>
        <w:t>ранее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E975D6" w:rsidRPr="00204044">
        <w:rPr>
          <w:rFonts w:ascii="Times New Roman" w:hAnsi="Times New Roman" w:cs="Times New Roman"/>
          <w:sz w:val="22"/>
          <w:szCs w:val="22"/>
        </w:rPr>
        <w:t>позорящие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сведе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ния, его </w:t>
      </w:r>
      <w:r w:rsidR="00E975D6" w:rsidRPr="00204044">
        <w:rPr>
          <w:rFonts w:ascii="Times New Roman" w:hAnsi="Times New Roman" w:cs="Times New Roman"/>
          <w:sz w:val="22"/>
          <w:szCs w:val="22"/>
        </w:rPr>
        <w:t>поступки</w:t>
      </w:r>
      <w:r w:rsidRPr="00204044">
        <w:rPr>
          <w:rFonts w:ascii="Times New Roman" w:hAnsi="Times New Roman" w:cs="Times New Roman"/>
          <w:sz w:val="22"/>
          <w:szCs w:val="22"/>
        </w:rPr>
        <w:t xml:space="preserve"> будут </w:t>
      </w:r>
      <w:r w:rsidR="00E975D6" w:rsidRPr="00204044">
        <w:rPr>
          <w:rFonts w:ascii="Times New Roman" w:hAnsi="Times New Roman" w:cs="Times New Roman"/>
          <w:sz w:val="22"/>
          <w:szCs w:val="22"/>
        </w:rPr>
        <w:t>созд</w:t>
      </w:r>
      <w:r w:rsidR="00E975D6" w:rsidRPr="00204044">
        <w:rPr>
          <w:rFonts w:ascii="Times New Roman" w:hAnsi="Times New Roman" w:cs="Times New Roman"/>
          <w:sz w:val="22"/>
          <w:szCs w:val="22"/>
        </w:rPr>
        <w:t>а</w:t>
      </w:r>
      <w:r w:rsidR="00E975D6" w:rsidRPr="00204044">
        <w:rPr>
          <w:rFonts w:ascii="Times New Roman" w:hAnsi="Times New Roman" w:cs="Times New Roman"/>
          <w:sz w:val="22"/>
          <w:szCs w:val="22"/>
        </w:rPr>
        <w:t>вать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состав преступления, предусмотренного ст. 129 и 130 УК РФ (клевета и оскорбле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ние). Таким образом, </w:t>
      </w:r>
      <w:r w:rsidR="00E975D6" w:rsidRPr="00204044">
        <w:rPr>
          <w:rFonts w:ascii="Times New Roman" w:hAnsi="Times New Roman" w:cs="Times New Roman"/>
          <w:sz w:val="22"/>
          <w:szCs w:val="22"/>
        </w:rPr>
        <w:t>потерпевшая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сторона, кроме предъявле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ния иска о защите чести, достоинства или деловой репут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 xml:space="preserve">ции в </w:t>
      </w:r>
      <w:r w:rsidR="00E975D6" w:rsidRPr="00204044">
        <w:rPr>
          <w:rFonts w:ascii="Times New Roman" w:hAnsi="Times New Roman" w:cs="Times New Roman"/>
          <w:sz w:val="22"/>
          <w:szCs w:val="22"/>
        </w:rPr>
        <w:t>последовательности</w:t>
      </w:r>
      <w:r w:rsidRPr="00204044">
        <w:rPr>
          <w:rFonts w:ascii="Times New Roman" w:hAnsi="Times New Roman" w:cs="Times New Roman"/>
          <w:sz w:val="22"/>
          <w:szCs w:val="22"/>
        </w:rPr>
        <w:t xml:space="preserve"> гражданского судопроизводства, вправе </w:t>
      </w:r>
      <w:r w:rsidR="00E975D6" w:rsidRPr="00204044">
        <w:rPr>
          <w:rFonts w:ascii="Times New Roman" w:hAnsi="Times New Roman" w:cs="Times New Roman"/>
          <w:sz w:val="22"/>
          <w:szCs w:val="22"/>
        </w:rPr>
        <w:t>направиться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в суд с заявлением о привлечении виновного к уголовной ответ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ственности. Истец </w:t>
      </w:r>
      <w:r w:rsidR="00E975D6" w:rsidRPr="00204044">
        <w:rPr>
          <w:rFonts w:ascii="Times New Roman" w:hAnsi="Times New Roman" w:cs="Times New Roman"/>
          <w:sz w:val="22"/>
          <w:szCs w:val="22"/>
        </w:rPr>
        <w:t>должен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E975D6" w:rsidRPr="00204044">
        <w:rPr>
          <w:rFonts w:ascii="Times New Roman" w:hAnsi="Times New Roman" w:cs="Times New Roman"/>
          <w:sz w:val="22"/>
          <w:szCs w:val="22"/>
        </w:rPr>
        <w:t>аргументировать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E975D6" w:rsidRPr="00204044">
        <w:rPr>
          <w:rFonts w:ascii="Times New Roman" w:hAnsi="Times New Roman" w:cs="Times New Roman"/>
          <w:sz w:val="22"/>
          <w:szCs w:val="22"/>
        </w:rPr>
        <w:t>только</w:t>
      </w:r>
      <w:r w:rsidRPr="00204044">
        <w:rPr>
          <w:rFonts w:ascii="Times New Roman" w:hAnsi="Times New Roman" w:cs="Times New Roman"/>
          <w:sz w:val="22"/>
          <w:szCs w:val="22"/>
        </w:rPr>
        <w:t xml:space="preserve"> сам факт распростра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нения сведений лицом, к которому предъявлен иск.</w:t>
      </w:r>
    </w:p>
    <w:p w:rsidR="00204044" w:rsidRPr="00204044" w:rsidRDefault="00E975D6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Практически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Pr="00204044">
        <w:rPr>
          <w:rFonts w:ascii="Times New Roman" w:hAnsi="Times New Roman" w:cs="Times New Roman"/>
          <w:sz w:val="22"/>
          <w:szCs w:val="22"/>
        </w:rPr>
        <w:t>появлялся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вопрос, какие распространенные в о</w:t>
      </w:r>
      <w:r w:rsidR="00204044" w:rsidRPr="00204044">
        <w:rPr>
          <w:rFonts w:ascii="Times New Roman" w:hAnsi="Times New Roman" w:cs="Times New Roman"/>
          <w:sz w:val="22"/>
          <w:szCs w:val="22"/>
        </w:rPr>
        <w:t>т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ношении истца сведения </w:t>
      </w:r>
      <w:r w:rsidRPr="00204044">
        <w:rPr>
          <w:rFonts w:ascii="Times New Roman" w:hAnsi="Times New Roman" w:cs="Times New Roman"/>
          <w:sz w:val="22"/>
          <w:szCs w:val="22"/>
        </w:rPr>
        <w:t>надлежит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Pr="00204044">
        <w:rPr>
          <w:rFonts w:ascii="Times New Roman" w:hAnsi="Times New Roman" w:cs="Times New Roman"/>
          <w:sz w:val="22"/>
          <w:szCs w:val="22"/>
        </w:rPr>
        <w:t>полагать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Pr="00204044">
        <w:rPr>
          <w:rFonts w:ascii="Times New Roman" w:hAnsi="Times New Roman" w:cs="Times New Roman"/>
          <w:sz w:val="22"/>
          <w:szCs w:val="22"/>
        </w:rPr>
        <w:t>опорочивающими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его честь, достоинство, деловую репутацию. Пленум Верховного Суда РФ разъяснил в постановлении от 18 августа 1992 г., что порочащими являются такие не </w:t>
      </w:r>
      <w:r w:rsidRPr="00204044">
        <w:rPr>
          <w:rFonts w:ascii="Times New Roman" w:hAnsi="Times New Roman" w:cs="Times New Roman"/>
          <w:sz w:val="22"/>
          <w:szCs w:val="22"/>
        </w:rPr>
        <w:t>отвечающие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Pr="00204044">
        <w:rPr>
          <w:rFonts w:ascii="Times New Roman" w:hAnsi="Times New Roman" w:cs="Times New Roman"/>
          <w:sz w:val="22"/>
          <w:szCs w:val="22"/>
        </w:rPr>
        <w:t>реальности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сведения, которые </w:t>
      </w:r>
      <w:r w:rsidRPr="00204044">
        <w:rPr>
          <w:rFonts w:ascii="Times New Roman" w:hAnsi="Times New Roman" w:cs="Times New Roman"/>
          <w:sz w:val="22"/>
          <w:szCs w:val="22"/>
        </w:rPr>
        <w:t>охв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>тывают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утверждение о нарушении гражданином действующего зак</w:t>
      </w:r>
      <w:r w:rsidR="00204044" w:rsidRPr="00204044">
        <w:rPr>
          <w:rFonts w:ascii="Times New Roman" w:hAnsi="Times New Roman" w:cs="Times New Roman"/>
          <w:sz w:val="22"/>
          <w:szCs w:val="22"/>
        </w:rPr>
        <w:t>о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нодательства или моральных </w:t>
      </w:r>
      <w:r w:rsidRPr="00204044">
        <w:rPr>
          <w:rFonts w:ascii="Times New Roman" w:hAnsi="Times New Roman" w:cs="Times New Roman"/>
          <w:sz w:val="22"/>
          <w:szCs w:val="22"/>
        </w:rPr>
        <w:t>убеждений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(о совершении нечестного поступка, неправильном поведении в трудовом коллективе, быту и другие сведения, по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рочащие производственно-хозяйственную и о</w:t>
      </w:r>
      <w:r w:rsidR="00204044" w:rsidRPr="00204044">
        <w:rPr>
          <w:rFonts w:ascii="Times New Roman" w:hAnsi="Times New Roman" w:cs="Times New Roman"/>
          <w:sz w:val="22"/>
          <w:szCs w:val="22"/>
        </w:rPr>
        <w:t>б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щественную деятельность, репутацию и т.п.). То есть для того, чтобы был </w:t>
      </w:r>
      <w:r>
        <w:rPr>
          <w:rFonts w:ascii="Times New Roman" w:hAnsi="Times New Roman" w:cs="Times New Roman"/>
          <w:sz w:val="22"/>
          <w:szCs w:val="22"/>
        </w:rPr>
        <w:t>возм</w:t>
      </w:r>
      <w:r w:rsidR="00204044" w:rsidRPr="00204044">
        <w:rPr>
          <w:rFonts w:ascii="Times New Roman" w:hAnsi="Times New Roman" w:cs="Times New Roman"/>
          <w:sz w:val="22"/>
          <w:szCs w:val="22"/>
        </w:rPr>
        <w:t>ожен иск о защите чести, достоинства и деловой репута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 xml:space="preserve">ции, необходимо, чтобы сведения были порочащими не с точки </w:t>
      </w:r>
      <w:r w:rsidR="00535552">
        <w:rPr>
          <w:rFonts w:ascii="Times New Roman" w:hAnsi="Times New Roman" w:cs="Times New Roman"/>
          <w:sz w:val="22"/>
          <w:szCs w:val="22"/>
        </w:rPr>
        <w:t>з</w:t>
      </w:r>
      <w:r w:rsidR="00204044" w:rsidRPr="00204044">
        <w:rPr>
          <w:rFonts w:ascii="Times New Roman" w:hAnsi="Times New Roman" w:cs="Times New Roman"/>
          <w:sz w:val="22"/>
          <w:szCs w:val="22"/>
        </w:rPr>
        <w:t>рения п</w:t>
      </w:r>
      <w:r w:rsidR="00204044" w:rsidRPr="00204044">
        <w:rPr>
          <w:rFonts w:ascii="Times New Roman" w:hAnsi="Times New Roman" w:cs="Times New Roman"/>
          <w:sz w:val="22"/>
          <w:szCs w:val="22"/>
        </w:rPr>
        <w:t>о</w:t>
      </w:r>
      <w:r w:rsidR="00204044" w:rsidRPr="00204044">
        <w:rPr>
          <w:rFonts w:ascii="Times New Roman" w:hAnsi="Times New Roman" w:cs="Times New Roman"/>
          <w:sz w:val="22"/>
          <w:szCs w:val="22"/>
        </w:rPr>
        <w:t>терпевшего, а с точки зрения закона, принципов мо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рали и нравстве</w:t>
      </w:r>
      <w:r w:rsidR="00204044" w:rsidRPr="00204044">
        <w:rPr>
          <w:rFonts w:ascii="Times New Roman" w:hAnsi="Times New Roman" w:cs="Times New Roman"/>
          <w:sz w:val="22"/>
          <w:szCs w:val="22"/>
        </w:rPr>
        <w:t>н</w:t>
      </w:r>
      <w:r w:rsidR="00204044" w:rsidRPr="00204044">
        <w:rPr>
          <w:rFonts w:ascii="Times New Roman" w:hAnsi="Times New Roman" w:cs="Times New Roman"/>
          <w:sz w:val="22"/>
          <w:szCs w:val="22"/>
        </w:rPr>
        <w:t>ности.</w:t>
      </w:r>
    </w:p>
    <w:p w:rsidR="00204044" w:rsidRPr="00204044" w:rsidRDefault="00E975D6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Иным обстоятельством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, </w:t>
      </w:r>
      <w:r w:rsidRPr="00204044">
        <w:rPr>
          <w:rFonts w:ascii="Times New Roman" w:hAnsi="Times New Roman" w:cs="Times New Roman"/>
          <w:sz w:val="22"/>
          <w:szCs w:val="22"/>
        </w:rPr>
        <w:t>нужным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для защиты чести, достоин</w:t>
      </w:r>
      <w:r w:rsidR="00535552">
        <w:rPr>
          <w:rFonts w:ascii="Times New Roman" w:hAnsi="Times New Roman" w:cs="Times New Roman"/>
          <w:sz w:val="22"/>
          <w:szCs w:val="22"/>
        </w:rPr>
        <w:t>ства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и деловой репутации и наступления ответственности обя</w:t>
      </w:r>
      <w:r w:rsidR="00535552">
        <w:rPr>
          <w:rFonts w:ascii="Times New Roman" w:hAnsi="Times New Roman" w:cs="Times New Roman"/>
          <w:sz w:val="22"/>
          <w:szCs w:val="22"/>
        </w:rPr>
        <w:t>занных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лиц, является несоответствие </w:t>
      </w:r>
      <w:r w:rsidR="00022BD5" w:rsidRPr="00204044">
        <w:rPr>
          <w:rFonts w:ascii="Times New Roman" w:hAnsi="Times New Roman" w:cs="Times New Roman"/>
          <w:sz w:val="22"/>
          <w:szCs w:val="22"/>
        </w:rPr>
        <w:t>реальности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распро</w:t>
      </w:r>
      <w:r w:rsidR="00535552">
        <w:rPr>
          <w:rFonts w:ascii="Times New Roman" w:hAnsi="Times New Roman" w:cs="Times New Roman"/>
          <w:sz w:val="22"/>
          <w:szCs w:val="22"/>
        </w:rPr>
        <w:t>ст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раненных сведений о потерпевшем. Если распространенные </w:t>
      </w:r>
      <w:r w:rsidR="00535552">
        <w:rPr>
          <w:rFonts w:ascii="Times New Roman" w:hAnsi="Times New Roman" w:cs="Times New Roman"/>
          <w:sz w:val="22"/>
          <w:szCs w:val="22"/>
        </w:rPr>
        <w:t>с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ведения не </w:t>
      </w:r>
      <w:r w:rsidR="00022BD5" w:rsidRPr="00204044">
        <w:rPr>
          <w:rFonts w:ascii="Times New Roman" w:hAnsi="Times New Roman" w:cs="Times New Roman"/>
          <w:sz w:val="22"/>
          <w:szCs w:val="22"/>
        </w:rPr>
        <w:t>отвечают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022BD5" w:rsidRPr="00204044">
        <w:rPr>
          <w:rFonts w:ascii="Times New Roman" w:hAnsi="Times New Roman" w:cs="Times New Roman"/>
          <w:sz w:val="22"/>
          <w:szCs w:val="22"/>
        </w:rPr>
        <w:t>реальн</w:t>
      </w:r>
      <w:r w:rsidR="00022BD5" w:rsidRPr="00204044">
        <w:rPr>
          <w:rFonts w:ascii="Times New Roman" w:hAnsi="Times New Roman" w:cs="Times New Roman"/>
          <w:sz w:val="22"/>
          <w:szCs w:val="22"/>
        </w:rPr>
        <w:t>о</w:t>
      </w:r>
      <w:r w:rsidR="00022BD5" w:rsidRPr="00204044">
        <w:rPr>
          <w:rFonts w:ascii="Times New Roman" w:hAnsi="Times New Roman" w:cs="Times New Roman"/>
          <w:sz w:val="22"/>
          <w:szCs w:val="22"/>
        </w:rPr>
        <w:t>сти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и </w:t>
      </w:r>
      <w:r w:rsidR="00022BD5" w:rsidRPr="00204044">
        <w:rPr>
          <w:rFonts w:ascii="Times New Roman" w:hAnsi="Times New Roman" w:cs="Times New Roman"/>
          <w:sz w:val="22"/>
          <w:szCs w:val="22"/>
        </w:rPr>
        <w:t>пострадавший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022BD5" w:rsidRPr="00204044">
        <w:rPr>
          <w:rFonts w:ascii="Times New Roman" w:hAnsi="Times New Roman" w:cs="Times New Roman"/>
          <w:sz w:val="22"/>
          <w:szCs w:val="22"/>
        </w:rPr>
        <w:t>опозорен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022BD5" w:rsidRPr="00204044">
        <w:rPr>
          <w:rFonts w:ascii="Times New Roman" w:hAnsi="Times New Roman" w:cs="Times New Roman"/>
          <w:sz w:val="22"/>
          <w:szCs w:val="22"/>
        </w:rPr>
        <w:t>безосновательно</w:t>
      </w:r>
      <w:r w:rsidR="00204044" w:rsidRPr="00204044">
        <w:rPr>
          <w:rFonts w:ascii="Times New Roman" w:hAnsi="Times New Roman" w:cs="Times New Roman"/>
          <w:sz w:val="22"/>
          <w:szCs w:val="22"/>
        </w:rPr>
        <w:t>, он приобретает право на судебную за</w:t>
      </w:r>
      <w:r w:rsidR="00022BD5">
        <w:rPr>
          <w:rFonts w:ascii="Times New Roman" w:hAnsi="Times New Roman" w:cs="Times New Roman"/>
          <w:sz w:val="22"/>
          <w:szCs w:val="22"/>
        </w:rPr>
        <w:t>щит</w:t>
      </w:r>
      <w:r w:rsidR="00204044" w:rsidRPr="00204044">
        <w:rPr>
          <w:rFonts w:ascii="Times New Roman" w:hAnsi="Times New Roman" w:cs="Times New Roman"/>
          <w:sz w:val="22"/>
          <w:szCs w:val="22"/>
        </w:rPr>
        <w:t>у. Не соответствующими действительности сч</w:t>
      </w:r>
      <w:r w:rsidR="00204044" w:rsidRPr="00204044">
        <w:rPr>
          <w:rFonts w:ascii="Times New Roman" w:hAnsi="Times New Roman" w:cs="Times New Roman"/>
          <w:sz w:val="22"/>
          <w:szCs w:val="22"/>
        </w:rPr>
        <w:t>и</w:t>
      </w:r>
      <w:r w:rsidR="00204044" w:rsidRPr="00204044">
        <w:rPr>
          <w:rFonts w:ascii="Times New Roman" w:hAnsi="Times New Roman" w:cs="Times New Roman"/>
          <w:sz w:val="22"/>
          <w:szCs w:val="22"/>
        </w:rPr>
        <w:t>таются све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чения, изображающие действия и поступки лица не такими, ка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ин ми они были на самом деле, т.е. являющиеся ложными.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В соответствии с п. 5, 7 ст. 152 ГК РФ гражданин, в отноше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нии которого распространены сведения, порочащие честь, дост</w:t>
      </w:r>
      <w:r w:rsidR="00535552">
        <w:rPr>
          <w:rFonts w:ascii="Times New Roman" w:hAnsi="Times New Roman" w:cs="Times New Roman"/>
          <w:sz w:val="22"/>
          <w:szCs w:val="22"/>
        </w:rPr>
        <w:t>о</w:t>
      </w:r>
      <w:r w:rsidRPr="00204044">
        <w:rPr>
          <w:rFonts w:ascii="Times New Roman" w:hAnsi="Times New Roman" w:cs="Times New Roman"/>
          <w:sz w:val="22"/>
          <w:szCs w:val="22"/>
        </w:rPr>
        <w:t>инство или деловую репутацию, вправе наряду с опроверже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нием таких св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дений требовать возмещения убытков и мораль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ного вреда, </w:t>
      </w:r>
      <w:r w:rsidR="00022BD5" w:rsidRPr="00204044">
        <w:rPr>
          <w:rFonts w:ascii="Times New Roman" w:hAnsi="Times New Roman" w:cs="Times New Roman"/>
          <w:sz w:val="22"/>
          <w:szCs w:val="22"/>
        </w:rPr>
        <w:t>нанесе</w:t>
      </w:r>
      <w:r w:rsidR="00022BD5" w:rsidRPr="00204044">
        <w:rPr>
          <w:rFonts w:ascii="Times New Roman" w:hAnsi="Times New Roman" w:cs="Times New Roman"/>
          <w:sz w:val="22"/>
          <w:szCs w:val="22"/>
        </w:rPr>
        <w:t>н</w:t>
      </w:r>
      <w:r w:rsidR="00022BD5" w:rsidRPr="00204044">
        <w:rPr>
          <w:rFonts w:ascii="Times New Roman" w:hAnsi="Times New Roman" w:cs="Times New Roman"/>
          <w:sz w:val="22"/>
          <w:szCs w:val="22"/>
        </w:rPr>
        <w:t>ных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их распространением. Размер ком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пенсации морального вреда в денежном выражении виновным должностным лицом или граждан</w:t>
      </w:r>
      <w:r w:rsidRPr="00204044">
        <w:rPr>
          <w:rFonts w:ascii="Times New Roman" w:hAnsi="Times New Roman" w:cs="Times New Roman"/>
          <w:sz w:val="22"/>
          <w:szCs w:val="22"/>
        </w:rPr>
        <w:t>и</w:t>
      </w:r>
      <w:r w:rsidRPr="00204044">
        <w:rPr>
          <w:rFonts w:ascii="Times New Roman" w:hAnsi="Times New Roman" w:cs="Times New Roman"/>
          <w:sz w:val="22"/>
          <w:szCs w:val="22"/>
        </w:rPr>
        <w:t>ном либо средством массо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вой информации </w:t>
      </w:r>
      <w:r w:rsidR="00022BD5" w:rsidRPr="00204044">
        <w:rPr>
          <w:rFonts w:ascii="Times New Roman" w:hAnsi="Times New Roman" w:cs="Times New Roman"/>
          <w:sz w:val="22"/>
          <w:szCs w:val="22"/>
        </w:rPr>
        <w:t>назначает</w:t>
      </w:r>
      <w:r w:rsidR="00022BD5">
        <w:rPr>
          <w:rFonts w:ascii="Times New Roman" w:hAnsi="Times New Roman" w:cs="Times New Roman"/>
          <w:sz w:val="22"/>
          <w:szCs w:val="22"/>
        </w:rPr>
        <w:t>ся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судом при вынесении решения. </w:t>
      </w:r>
      <w:r w:rsidR="00535552" w:rsidRPr="00204044">
        <w:rPr>
          <w:rFonts w:ascii="Times New Roman" w:hAnsi="Times New Roman" w:cs="Times New Roman"/>
          <w:sz w:val="22"/>
          <w:szCs w:val="22"/>
        </w:rPr>
        <w:t xml:space="preserve">Юридическое </w:t>
      </w:r>
      <w:r w:rsidRPr="00204044">
        <w:rPr>
          <w:rFonts w:ascii="Times New Roman" w:hAnsi="Times New Roman" w:cs="Times New Roman"/>
          <w:sz w:val="22"/>
          <w:szCs w:val="22"/>
        </w:rPr>
        <w:t xml:space="preserve">лицо в </w:t>
      </w:r>
      <w:r w:rsidR="00022BD5" w:rsidRPr="00204044">
        <w:rPr>
          <w:rFonts w:ascii="Times New Roman" w:hAnsi="Times New Roman" w:cs="Times New Roman"/>
          <w:sz w:val="22"/>
          <w:szCs w:val="22"/>
        </w:rPr>
        <w:t>эпизоде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распростра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нения </w:t>
      </w:r>
      <w:r w:rsidRPr="00204044">
        <w:rPr>
          <w:rFonts w:ascii="Times New Roman" w:hAnsi="Times New Roman" w:cs="Times New Roman"/>
          <w:sz w:val="22"/>
          <w:szCs w:val="22"/>
        </w:rPr>
        <w:lastRenderedPageBreak/>
        <w:t xml:space="preserve">сведений, порочащих его деловую репутацию, </w:t>
      </w:r>
      <w:r w:rsidR="00022BD5" w:rsidRPr="00204044">
        <w:rPr>
          <w:rFonts w:ascii="Times New Roman" w:hAnsi="Times New Roman" w:cs="Times New Roman"/>
          <w:sz w:val="22"/>
          <w:szCs w:val="22"/>
        </w:rPr>
        <w:t>сможет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претендовать </w:t>
      </w:r>
      <w:r w:rsidR="00022BD5" w:rsidRPr="00204044">
        <w:rPr>
          <w:rFonts w:ascii="Times New Roman" w:hAnsi="Times New Roman" w:cs="Times New Roman"/>
          <w:sz w:val="22"/>
          <w:szCs w:val="22"/>
        </w:rPr>
        <w:t>только</w:t>
      </w:r>
      <w:r w:rsidRPr="00204044">
        <w:rPr>
          <w:rFonts w:ascii="Times New Roman" w:hAnsi="Times New Roman" w:cs="Times New Roman"/>
          <w:sz w:val="22"/>
          <w:szCs w:val="22"/>
        </w:rPr>
        <w:t xml:space="preserve"> на опровержение </w:t>
      </w:r>
      <w:r w:rsidR="00022BD5" w:rsidRPr="00204044">
        <w:rPr>
          <w:rFonts w:ascii="Times New Roman" w:hAnsi="Times New Roman" w:cs="Times New Roman"/>
          <w:sz w:val="22"/>
          <w:szCs w:val="22"/>
        </w:rPr>
        <w:t>подобных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сведений и </w:t>
      </w:r>
      <w:r w:rsidR="00022BD5" w:rsidRPr="00204044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убытков, </w:t>
      </w:r>
      <w:r w:rsidR="00022BD5" w:rsidRPr="00204044">
        <w:rPr>
          <w:rFonts w:ascii="Times New Roman" w:hAnsi="Times New Roman" w:cs="Times New Roman"/>
          <w:sz w:val="22"/>
          <w:szCs w:val="22"/>
        </w:rPr>
        <w:t>нанесенных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их распространением. На </w:t>
      </w:r>
      <w:r w:rsidR="00022BD5" w:rsidRPr="00204044">
        <w:rPr>
          <w:rFonts w:ascii="Times New Roman" w:hAnsi="Times New Roman" w:cs="Times New Roman"/>
          <w:sz w:val="22"/>
          <w:szCs w:val="22"/>
        </w:rPr>
        <w:t>возм</w:t>
      </w:r>
      <w:r w:rsidR="00022BD5" w:rsidRPr="00204044">
        <w:rPr>
          <w:rStyle w:val="85pt"/>
          <w:rFonts w:ascii="Times New Roman" w:hAnsi="Times New Roman" w:cs="Times New Roman"/>
          <w:sz w:val="22"/>
          <w:szCs w:val="22"/>
        </w:rPr>
        <w:t>ещение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морал</w:t>
      </w:r>
      <w:r w:rsidRPr="00204044">
        <w:rPr>
          <w:rFonts w:ascii="Times New Roman" w:hAnsi="Times New Roman" w:cs="Times New Roman"/>
          <w:sz w:val="22"/>
          <w:szCs w:val="22"/>
        </w:rPr>
        <w:t>ь</w:t>
      </w:r>
      <w:r w:rsidRPr="00204044">
        <w:rPr>
          <w:rFonts w:ascii="Times New Roman" w:hAnsi="Times New Roman" w:cs="Times New Roman"/>
          <w:sz w:val="22"/>
          <w:szCs w:val="22"/>
        </w:rPr>
        <w:t xml:space="preserve">ного ущерба юридическое лицо претендовать </w:t>
      </w:r>
      <w:r w:rsidR="00022BD5">
        <w:rPr>
          <w:rFonts w:ascii="Times New Roman" w:hAnsi="Times New Roman" w:cs="Times New Roman"/>
          <w:sz w:val="22"/>
          <w:szCs w:val="22"/>
        </w:rPr>
        <w:t>н</w:t>
      </w:r>
      <w:r w:rsidRPr="00204044">
        <w:rPr>
          <w:rFonts w:ascii="Times New Roman" w:hAnsi="Times New Roman" w:cs="Times New Roman"/>
          <w:sz w:val="22"/>
          <w:szCs w:val="22"/>
        </w:rPr>
        <w:t xml:space="preserve">е вправе, так как не сможет </w:t>
      </w:r>
      <w:r w:rsidR="00022BD5" w:rsidRPr="00204044">
        <w:rPr>
          <w:rFonts w:ascii="Times New Roman" w:hAnsi="Times New Roman" w:cs="Times New Roman"/>
          <w:sz w:val="22"/>
          <w:szCs w:val="22"/>
        </w:rPr>
        <w:t>обосновать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факт претерпевания им физических и нравстве</w:t>
      </w:r>
      <w:r w:rsidRPr="00204044">
        <w:rPr>
          <w:rFonts w:ascii="Times New Roman" w:hAnsi="Times New Roman" w:cs="Times New Roman"/>
          <w:sz w:val="22"/>
          <w:szCs w:val="22"/>
        </w:rPr>
        <w:t>н</w:t>
      </w:r>
      <w:r w:rsidRPr="00204044">
        <w:rPr>
          <w:rFonts w:ascii="Times New Roman" w:hAnsi="Times New Roman" w:cs="Times New Roman"/>
          <w:sz w:val="22"/>
          <w:szCs w:val="22"/>
        </w:rPr>
        <w:t>ных страданий.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 xml:space="preserve">В то же время в </w:t>
      </w:r>
      <w:r w:rsidR="00022BD5" w:rsidRPr="00204044">
        <w:rPr>
          <w:rFonts w:ascii="Times New Roman" w:hAnsi="Times New Roman" w:cs="Times New Roman"/>
          <w:sz w:val="22"/>
          <w:szCs w:val="22"/>
        </w:rPr>
        <w:t>имеющемся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российском законодательст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ве не определен порядок оценки размера компенсации мораль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ного ущерба, в том числе и в </w:t>
      </w:r>
      <w:r w:rsidR="00022BD5" w:rsidRPr="00204044">
        <w:rPr>
          <w:rFonts w:ascii="Times New Roman" w:hAnsi="Times New Roman" w:cs="Times New Roman"/>
          <w:sz w:val="22"/>
          <w:szCs w:val="22"/>
        </w:rPr>
        <w:t>эпизодах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022BD5" w:rsidRPr="00204044">
        <w:rPr>
          <w:rFonts w:ascii="Times New Roman" w:hAnsi="Times New Roman" w:cs="Times New Roman"/>
          <w:sz w:val="22"/>
          <w:szCs w:val="22"/>
        </w:rPr>
        <w:t>преуменьшения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деловой репута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ции. </w:t>
      </w:r>
      <w:r w:rsidR="00022BD5" w:rsidRPr="00204044">
        <w:rPr>
          <w:rFonts w:ascii="Times New Roman" w:hAnsi="Times New Roman" w:cs="Times New Roman"/>
          <w:sz w:val="22"/>
          <w:szCs w:val="22"/>
        </w:rPr>
        <w:t>Надл</w:t>
      </w:r>
      <w:r w:rsidR="00022BD5" w:rsidRPr="00204044">
        <w:rPr>
          <w:rFonts w:ascii="Times New Roman" w:hAnsi="Times New Roman" w:cs="Times New Roman"/>
          <w:sz w:val="22"/>
          <w:szCs w:val="22"/>
        </w:rPr>
        <w:t>е</w:t>
      </w:r>
      <w:r w:rsidR="00022BD5" w:rsidRPr="00204044">
        <w:rPr>
          <w:rFonts w:ascii="Times New Roman" w:hAnsi="Times New Roman" w:cs="Times New Roman"/>
          <w:sz w:val="22"/>
          <w:szCs w:val="22"/>
        </w:rPr>
        <w:t>жит заметить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, что данный факт </w:t>
      </w:r>
      <w:r w:rsidR="00022BD5" w:rsidRPr="00204044">
        <w:rPr>
          <w:rFonts w:ascii="Times New Roman" w:hAnsi="Times New Roman" w:cs="Times New Roman"/>
          <w:sz w:val="22"/>
          <w:szCs w:val="22"/>
        </w:rPr>
        <w:t>вызывает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субъекти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визм в оценке </w:t>
      </w:r>
      <w:r w:rsidR="00022BD5" w:rsidRPr="00204044">
        <w:rPr>
          <w:rFonts w:ascii="Times New Roman" w:hAnsi="Times New Roman" w:cs="Times New Roman"/>
          <w:sz w:val="22"/>
          <w:szCs w:val="22"/>
        </w:rPr>
        <w:t>в</w:t>
      </w:r>
      <w:r w:rsidR="00022BD5" w:rsidRPr="00204044">
        <w:rPr>
          <w:rFonts w:ascii="Times New Roman" w:hAnsi="Times New Roman" w:cs="Times New Roman"/>
          <w:sz w:val="22"/>
          <w:szCs w:val="22"/>
        </w:rPr>
        <w:t>е</w:t>
      </w:r>
      <w:r w:rsidR="00022BD5" w:rsidRPr="00204044">
        <w:rPr>
          <w:rFonts w:ascii="Times New Roman" w:hAnsi="Times New Roman" w:cs="Times New Roman"/>
          <w:sz w:val="22"/>
          <w:szCs w:val="22"/>
        </w:rPr>
        <w:t>личин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022BD5" w:rsidRPr="00204044">
        <w:rPr>
          <w:rFonts w:ascii="Times New Roman" w:hAnsi="Times New Roman" w:cs="Times New Roman"/>
          <w:sz w:val="22"/>
          <w:szCs w:val="22"/>
        </w:rPr>
        <w:t>возмещений</w:t>
      </w:r>
      <w:r w:rsidRPr="00204044">
        <w:rPr>
          <w:rFonts w:ascii="Times New Roman" w:hAnsi="Times New Roman" w:cs="Times New Roman"/>
          <w:sz w:val="22"/>
          <w:szCs w:val="22"/>
        </w:rPr>
        <w:t xml:space="preserve"> морального ущерба: </w:t>
      </w:r>
      <w:r w:rsidR="00022BD5" w:rsidRPr="00204044">
        <w:rPr>
          <w:rFonts w:ascii="Times New Roman" w:hAnsi="Times New Roman" w:cs="Times New Roman"/>
          <w:sz w:val="22"/>
          <w:szCs w:val="22"/>
        </w:rPr>
        <w:t>нередко</w:t>
      </w:r>
      <w:r w:rsidRPr="00204044">
        <w:rPr>
          <w:rFonts w:ascii="Times New Roman" w:hAnsi="Times New Roman" w:cs="Times New Roman"/>
          <w:sz w:val="22"/>
          <w:szCs w:val="22"/>
        </w:rPr>
        <w:t xml:space="preserve"> при </w:t>
      </w:r>
      <w:r w:rsidR="00022BD5" w:rsidRPr="00204044">
        <w:rPr>
          <w:rFonts w:ascii="Times New Roman" w:hAnsi="Times New Roman" w:cs="Times New Roman"/>
          <w:sz w:val="22"/>
          <w:szCs w:val="22"/>
        </w:rPr>
        <w:t>похожих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022BD5" w:rsidRPr="00204044">
        <w:rPr>
          <w:rFonts w:ascii="Times New Roman" w:hAnsi="Times New Roman" w:cs="Times New Roman"/>
          <w:sz w:val="22"/>
          <w:szCs w:val="22"/>
        </w:rPr>
        <w:t>услов</w:t>
      </w:r>
      <w:r w:rsidR="00022BD5" w:rsidRPr="00204044">
        <w:rPr>
          <w:rFonts w:ascii="Times New Roman" w:hAnsi="Times New Roman" w:cs="Times New Roman"/>
          <w:sz w:val="22"/>
          <w:szCs w:val="22"/>
        </w:rPr>
        <w:t>и</w:t>
      </w:r>
      <w:r w:rsidR="00022BD5" w:rsidRPr="00204044">
        <w:rPr>
          <w:rFonts w:ascii="Times New Roman" w:hAnsi="Times New Roman" w:cs="Times New Roman"/>
          <w:sz w:val="22"/>
          <w:szCs w:val="22"/>
        </w:rPr>
        <w:t>ях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выплачиваются </w:t>
      </w:r>
      <w:r w:rsidR="00022BD5">
        <w:rPr>
          <w:rFonts w:ascii="Times New Roman" w:hAnsi="Times New Roman" w:cs="Times New Roman"/>
          <w:sz w:val="22"/>
          <w:szCs w:val="22"/>
        </w:rPr>
        <w:t>су</w:t>
      </w:r>
      <w:r w:rsidRPr="00204044">
        <w:rPr>
          <w:rFonts w:ascii="Times New Roman" w:hAnsi="Times New Roman" w:cs="Times New Roman"/>
          <w:sz w:val="22"/>
          <w:szCs w:val="22"/>
        </w:rPr>
        <w:t xml:space="preserve">мы компенсаций, </w:t>
      </w:r>
      <w:r w:rsidR="00022BD5" w:rsidRPr="00204044">
        <w:rPr>
          <w:rFonts w:ascii="Times New Roman" w:hAnsi="Times New Roman" w:cs="Times New Roman"/>
          <w:sz w:val="22"/>
          <w:szCs w:val="22"/>
        </w:rPr>
        <w:t>разнящиеся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на несколько п</w:t>
      </w:r>
      <w:r w:rsidRPr="00204044">
        <w:rPr>
          <w:rFonts w:ascii="Times New Roman" w:hAnsi="Times New Roman" w:cs="Times New Roman"/>
          <w:sz w:val="22"/>
          <w:szCs w:val="22"/>
        </w:rPr>
        <w:t>о</w:t>
      </w:r>
      <w:r w:rsidRPr="00204044">
        <w:rPr>
          <w:rFonts w:ascii="Times New Roman" w:hAnsi="Times New Roman" w:cs="Times New Roman"/>
          <w:sz w:val="22"/>
          <w:szCs w:val="22"/>
        </w:rPr>
        <w:t>рядков, и</w:t>
      </w:r>
      <w:r w:rsidR="00022BD5">
        <w:rPr>
          <w:rFonts w:ascii="Times New Roman" w:hAnsi="Times New Roman" w:cs="Times New Roman"/>
          <w:sz w:val="22"/>
          <w:szCs w:val="22"/>
        </w:rPr>
        <w:t>л</w:t>
      </w:r>
      <w:r w:rsidRPr="00204044">
        <w:rPr>
          <w:rFonts w:ascii="Times New Roman" w:hAnsi="Times New Roman" w:cs="Times New Roman"/>
          <w:sz w:val="22"/>
          <w:szCs w:val="22"/>
        </w:rPr>
        <w:t xml:space="preserve">и не выплачиваются вообще. Это </w:t>
      </w:r>
      <w:r w:rsidR="00022BD5" w:rsidRPr="00204044">
        <w:rPr>
          <w:rFonts w:ascii="Times New Roman" w:hAnsi="Times New Roman" w:cs="Times New Roman"/>
          <w:sz w:val="22"/>
          <w:szCs w:val="22"/>
        </w:rPr>
        <w:t>определено</w:t>
      </w:r>
      <w:r w:rsidRPr="00204044">
        <w:rPr>
          <w:rFonts w:ascii="Times New Roman" w:hAnsi="Times New Roman" w:cs="Times New Roman"/>
          <w:sz w:val="22"/>
          <w:szCs w:val="22"/>
        </w:rPr>
        <w:t xml:space="preserve"> тем, что, с од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ной стороны, </w:t>
      </w:r>
      <w:r w:rsidR="00022BD5" w:rsidRPr="00204044">
        <w:rPr>
          <w:rFonts w:ascii="Times New Roman" w:hAnsi="Times New Roman" w:cs="Times New Roman"/>
          <w:sz w:val="22"/>
          <w:szCs w:val="22"/>
        </w:rPr>
        <w:t>пострадавшие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завышают денежную сумму </w:t>
      </w:r>
      <w:r w:rsidR="00022BD5" w:rsidRPr="00204044">
        <w:rPr>
          <w:rFonts w:ascii="Times New Roman" w:hAnsi="Times New Roman" w:cs="Times New Roman"/>
          <w:sz w:val="22"/>
          <w:szCs w:val="22"/>
        </w:rPr>
        <w:t>возмещения</w:t>
      </w:r>
      <w:r w:rsidRPr="00204044">
        <w:rPr>
          <w:rFonts w:ascii="Times New Roman" w:hAnsi="Times New Roman" w:cs="Times New Roman"/>
          <w:sz w:val="22"/>
          <w:szCs w:val="22"/>
        </w:rPr>
        <w:t xml:space="preserve">, с другой — </w:t>
      </w:r>
      <w:r w:rsidR="00022BD5">
        <w:rPr>
          <w:rFonts w:ascii="Times New Roman" w:hAnsi="Times New Roman" w:cs="Times New Roman"/>
          <w:sz w:val="22"/>
          <w:szCs w:val="22"/>
        </w:rPr>
        <w:t xml:space="preserve">у </w:t>
      </w:r>
      <w:r w:rsidRPr="00204044">
        <w:rPr>
          <w:rFonts w:ascii="Times New Roman" w:hAnsi="Times New Roman" w:cs="Times New Roman"/>
          <w:sz w:val="22"/>
          <w:szCs w:val="22"/>
        </w:rPr>
        <w:t>суд</w:t>
      </w:r>
      <w:r w:rsidR="00022BD5">
        <w:rPr>
          <w:rFonts w:ascii="Times New Roman" w:hAnsi="Times New Roman" w:cs="Times New Roman"/>
          <w:sz w:val="22"/>
          <w:szCs w:val="22"/>
        </w:rPr>
        <w:t>ов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022BD5">
        <w:rPr>
          <w:rFonts w:ascii="Times New Roman" w:hAnsi="Times New Roman" w:cs="Times New Roman"/>
          <w:sz w:val="22"/>
          <w:szCs w:val="22"/>
        </w:rPr>
        <w:t>отсутствует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возможност</w:t>
      </w:r>
      <w:r w:rsidR="00022BD5">
        <w:rPr>
          <w:rFonts w:ascii="Times New Roman" w:hAnsi="Times New Roman" w:cs="Times New Roman"/>
          <w:sz w:val="22"/>
          <w:szCs w:val="22"/>
        </w:rPr>
        <w:t>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022BD5" w:rsidRPr="00204044">
        <w:rPr>
          <w:rFonts w:ascii="Times New Roman" w:hAnsi="Times New Roman" w:cs="Times New Roman"/>
          <w:sz w:val="22"/>
          <w:szCs w:val="22"/>
        </w:rPr>
        <w:t>сориентироваться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на нормативно установленные методики оценки физи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ческих и нравс</w:t>
      </w:r>
      <w:r w:rsidRPr="00204044">
        <w:rPr>
          <w:rFonts w:ascii="Times New Roman" w:hAnsi="Times New Roman" w:cs="Times New Roman"/>
          <w:sz w:val="22"/>
          <w:szCs w:val="22"/>
        </w:rPr>
        <w:t>т</w:t>
      </w:r>
      <w:r w:rsidRPr="00204044">
        <w:rPr>
          <w:rFonts w:ascii="Times New Roman" w:hAnsi="Times New Roman" w:cs="Times New Roman"/>
          <w:sz w:val="22"/>
          <w:szCs w:val="22"/>
        </w:rPr>
        <w:t xml:space="preserve">венных страданий </w:t>
      </w:r>
      <w:r w:rsidR="00022BD5" w:rsidRPr="00204044">
        <w:rPr>
          <w:rFonts w:ascii="Times New Roman" w:hAnsi="Times New Roman" w:cs="Times New Roman"/>
          <w:sz w:val="22"/>
          <w:szCs w:val="22"/>
        </w:rPr>
        <w:t>пострадавших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в денежном исчислении </w:t>
      </w:r>
      <w:r w:rsidR="00022BD5" w:rsidRPr="00204044">
        <w:rPr>
          <w:rFonts w:ascii="Times New Roman" w:hAnsi="Times New Roman" w:cs="Times New Roman"/>
          <w:sz w:val="22"/>
          <w:szCs w:val="22"/>
        </w:rPr>
        <w:t>вследствие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отсутствия таких методик.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Следует отметить, что, поскольку деловая репутация физиче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ского лица, как было сказано выше, формируется в определен ной сфере, связанной с профессиональной деятельностью, логично у</w:t>
      </w:r>
      <w:r w:rsidRPr="00204044">
        <w:rPr>
          <w:rFonts w:ascii="Times New Roman" w:hAnsi="Times New Roman" w:cs="Times New Roman"/>
          <w:sz w:val="22"/>
          <w:szCs w:val="22"/>
        </w:rPr>
        <w:t>т</w:t>
      </w:r>
      <w:r w:rsidRPr="00204044">
        <w:rPr>
          <w:rFonts w:ascii="Times New Roman" w:hAnsi="Times New Roman" w:cs="Times New Roman"/>
          <w:sz w:val="22"/>
          <w:szCs w:val="22"/>
        </w:rPr>
        <w:t>верждать, что она может иметь место в трудовых отношениях, где в качестве физического лица выступает работник.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Однако в отличие от гражданского в трудовом законодательстве отсутствуют упоминания о деловой репутации. В то же время ст. 22, 237, 394 ТК РФ предусматривается компенсация работнику морал</w:t>
      </w:r>
      <w:r w:rsidRPr="00204044">
        <w:rPr>
          <w:rFonts w:ascii="Times New Roman" w:hAnsi="Times New Roman" w:cs="Times New Roman"/>
          <w:sz w:val="22"/>
          <w:szCs w:val="22"/>
        </w:rPr>
        <w:t>ь</w:t>
      </w:r>
      <w:r w:rsidRPr="00204044">
        <w:rPr>
          <w:rFonts w:ascii="Times New Roman" w:hAnsi="Times New Roman" w:cs="Times New Roman"/>
          <w:sz w:val="22"/>
          <w:szCs w:val="22"/>
        </w:rPr>
        <w:t>ного ущерба, причиненного неправомерными действиями работод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 xml:space="preserve">теля. В частности, ст. 394 ТК РФ </w:t>
      </w:r>
      <w:r w:rsidR="003A2997">
        <w:rPr>
          <w:rFonts w:ascii="Times New Roman" w:hAnsi="Times New Roman" w:cs="Times New Roman"/>
          <w:sz w:val="22"/>
          <w:szCs w:val="22"/>
        </w:rPr>
        <w:t>утверждае</w:t>
      </w:r>
      <w:r w:rsidRPr="00204044">
        <w:rPr>
          <w:rFonts w:ascii="Times New Roman" w:hAnsi="Times New Roman" w:cs="Times New Roman"/>
          <w:sz w:val="22"/>
          <w:szCs w:val="22"/>
        </w:rPr>
        <w:t>т, что «в случаях увольн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ния без законного основания или с нарушением установленного п</w:t>
      </w:r>
      <w:r w:rsidRPr="00204044">
        <w:rPr>
          <w:rFonts w:ascii="Times New Roman" w:hAnsi="Times New Roman" w:cs="Times New Roman"/>
          <w:sz w:val="22"/>
          <w:szCs w:val="22"/>
        </w:rPr>
        <w:t>о</w:t>
      </w:r>
      <w:r w:rsidRPr="00204044">
        <w:rPr>
          <w:rFonts w:ascii="Times New Roman" w:hAnsi="Times New Roman" w:cs="Times New Roman"/>
          <w:sz w:val="22"/>
          <w:szCs w:val="22"/>
        </w:rPr>
        <w:t>рядка увольнения либо незаконного перевода на другую работу суд может по требова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нию работника вынести решение о возмещении р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>ботнику де нежной компенсации морального вреда, причиненного ему указанными действиями».</w:t>
      </w:r>
    </w:p>
    <w:p w:rsidR="00204044" w:rsidRPr="00204044" w:rsidRDefault="003A2997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Несомненно</w:t>
      </w:r>
      <w:r w:rsidR="00204044" w:rsidRPr="00204044">
        <w:rPr>
          <w:rFonts w:ascii="Times New Roman" w:hAnsi="Times New Roman" w:cs="Times New Roman"/>
          <w:sz w:val="22"/>
          <w:szCs w:val="22"/>
        </w:rPr>
        <w:t>, что и в прямо не предусмотренных вышеуказа</w:t>
      </w:r>
      <w:r w:rsidR="00204044" w:rsidRPr="00204044">
        <w:rPr>
          <w:rFonts w:ascii="Times New Roman" w:hAnsi="Times New Roman" w:cs="Times New Roman"/>
          <w:sz w:val="22"/>
          <w:szCs w:val="22"/>
        </w:rPr>
        <w:t>н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ными нормами ТК РФ </w:t>
      </w:r>
      <w:r w:rsidRPr="00204044">
        <w:rPr>
          <w:rFonts w:ascii="Times New Roman" w:hAnsi="Times New Roman" w:cs="Times New Roman"/>
          <w:sz w:val="22"/>
          <w:szCs w:val="22"/>
        </w:rPr>
        <w:t>эпизодах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, когда моральный вред </w:t>
      </w:r>
      <w:r w:rsidRPr="00204044">
        <w:rPr>
          <w:rFonts w:ascii="Times New Roman" w:hAnsi="Times New Roman" w:cs="Times New Roman"/>
          <w:sz w:val="22"/>
          <w:szCs w:val="22"/>
        </w:rPr>
        <w:t>наносится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п</w:t>
      </w:r>
      <w:r w:rsidR="00204044" w:rsidRPr="00204044">
        <w:rPr>
          <w:rFonts w:ascii="Times New Roman" w:hAnsi="Times New Roman" w:cs="Times New Roman"/>
          <w:sz w:val="22"/>
          <w:szCs w:val="22"/>
        </w:rPr>
        <w:t>о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сягательством на какие-либо неимущественные права личности в сфере трудовых отношений, такой моральный вред на </w:t>
      </w:r>
      <w:r w:rsidRPr="00204044">
        <w:rPr>
          <w:rFonts w:ascii="Times New Roman" w:hAnsi="Times New Roman" w:cs="Times New Roman"/>
          <w:sz w:val="22"/>
          <w:szCs w:val="22"/>
        </w:rPr>
        <w:t>основе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норм ГК РФ также должен подлежать компенса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ции.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lastRenderedPageBreak/>
        <w:t>Эту проблему затронул Пленум Верховного Суда РФ, кото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рый в постановлении от 20 декабря 1994 г. № 10 «Некоторые вопросы применения законодательства о компенсации мораль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ного вреда» </w:t>
      </w:r>
      <w:r w:rsidR="00955036" w:rsidRPr="00204044">
        <w:rPr>
          <w:rFonts w:ascii="Times New Roman" w:hAnsi="Times New Roman" w:cs="Times New Roman"/>
          <w:sz w:val="22"/>
          <w:szCs w:val="22"/>
        </w:rPr>
        <w:t>з</w:t>
      </w:r>
      <w:r w:rsidR="00955036" w:rsidRPr="00204044">
        <w:rPr>
          <w:rFonts w:ascii="Times New Roman" w:hAnsi="Times New Roman" w:cs="Times New Roman"/>
          <w:sz w:val="22"/>
          <w:szCs w:val="22"/>
        </w:rPr>
        <w:t>а</w:t>
      </w:r>
      <w:r w:rsidR="00955036" w:rsidRPr="00204044">
        <w:rPr>
          <w:rFonts w:ascii="Times New Roman" w:hAnsi="Times New Roman" w:cs="Times New Roman"/>
          <w:sz w:val="22"/>
          <w:szCs w:val="22"/>
        </w:rPr>
        <w:t>фиксировал</w:t>
      </w:r>
      <w:r w:rsidRPr="00204044">
        <w:rPr>
          <w:rFonts w:ascii="Times New Roman" w:hAnsi="Times New Roman" w:cs="Times New Roman"/>
          <w:sz w:val="22"/>
          <w:szCs w:val="22"/>
        </w:rPr>
        <w:t xml:space="preserve">, что отсутствие в законодательном акте прямого указания на </w:t>
      </w:r>
      <w:r w:rsidR="00955036" w:rsidRPr="00204044">
        <w:rPr>
          <w:rFonts w:ascii="Times New Roman" w:hAnsi="Times New Roman" w:cs="Times New Roman"/>
          <w:sz w:val="22"/>
          <w:szCs w:val="22"/>
        </w:rPr>
        <w:t>вероятность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 w:rsidRPr="00204044">
        <w:rPr>
          <w:rFonts w:ascii="Times New Roman" w:hAnsi="Times New Roman" w:cs="Times New Roman"/>
          <w:sz w:val="22"/>
          <w:szCs w:val="22"/>
        </w:rPr>
        <w:t>возмещения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 w:rsidRPr="00204044">
        <w:rPr>
          <w:rFonts w:ascii="Times New Roman" w:hAnsi="Times New Roman" w:cs="Times New Roman"/>
          <w:sz w:val="22"/>
          <w:szCs w:val="22"/>
        </w:rPr>
        <w:t>нанесенных</w:t>
      </w:r>
      <w:r w:rsidRPr="00204044">
        <w:rPr>
          <w:rFonts w:ascii="Times New Roman" w:hAnsi="Times New Roman" w:cs="Times New Roman"/>
          <w:sz w:val="22"/>
          <w:szCs w:val="22"/>
        </w:rPr>
        <w:t xml:space="preserve"> нравственных и физических страданий,</w:t>
      </w:r>
      <w:r w:rsidR="00535552">
        <w:rPr>
          <w:rFonts w:ascii="Times New Roman" w:hAnsi="Times New Roman" w:cs="Times New Roman"/>
          <w:sz w:val="22"/>
          <w:szCs w:val="22"/>
        </w:rPr>
        <w:t xml:space="preserve"> </w:t>
      </w:r>
      <w:r w:rsidRPr="00204044">
        <w:rPr>
          <w:rFonts w:ascii="Times New Roman" w:hAnsi="Times New Roman" w:cs="Times New Roman"/>
          <w:sz w:val="22"/>
          <w:szCs w:val="22"/>
        </w:rPr>
        <w:t>по конкретным право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нарушениям не всегда </w:t>
      </w:r>
      <w:r w:rsidR="00955036" w:rsidRPr="00204044">
        <w:rPr>
          <w:rFonts w:ascii="Times New Roman" w:hAnsi="Times New Roman" w:cs="Times New Roman"/>
          <w:sz w:val="22"/>
          <w:szCs w:val="22"/>
        </w:rPr>
        <w:t>обозначает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, что </w:t>
      </w:r>
      <w:r w:rsidR="00955036" w:rsidRPr="00204044">
        <w:rPr>
          <w:rFonts w:ascii="Times New Roman" w:hAnsi="Times New Roman" w:cs="Times New Roman"/>
          <w:sz w:val="22"/>
          <w:szCs w:val="22"/>
        </w:rPr>
        <w:t>пострадавший</w:t>
      </w:r>
      <w:r w:rsidRPr="00204044">
        <w:rPr>
          <w:rFonts w:ascii="Times New Roman" w:hAnsi="Times New Roman" w:cs="Times New Roman"/>
          <w:sz w:val="22"/>
          <w:szCs w:val="22"/>
        </w:rPr>
        <w:t xml:space="preserve"> не имеет права на </w:t>
      </w:r>
      <w:r w:rsidR="00955036" w:rsidRPr="00204044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морального вреда. В частности, в сфере трудовых отношений суд вправе обязать работодателя </w:t>
      </w:r>
      <w:r w:rsidR="00955036" w:rsidRPr="00204044">
        <w:rPr>
          <w:rFonts w:ascii="Times New Roman" w:hAnsi="Times New Roman" w:cs="Times New Roman"/>
          <w:sz w:val="22"/>
          <w:szCs w:val="22"/>
        </w:rPr>
        <w:t>возместить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работнику нравственные и физические страдания, </w:t>
      </w:r>
      <w:r w:rsidR="00955036" w:rsidRPr="00204044">
        <w:rPr>
          <w:rFonts w:ascii="Times New Roman" w:hAnsi="Times New Roman" w:cs="Times New Roman"/>
          <w:sz w:val="22"/>
          <w:szCs w:val="22"/>
        </w:rPr>
        <w:t>нанесенные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в связи как с незаконным увольнением, пер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во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дом на другую работу, так и с </w:t>
      </w:r>
      <w:r w:rsidR="00955036" w:rsidRPr="00204044">
        <w:rPr>
          <w:rFonts w:ascii="Times New Roman" w:hAnsi="Times New Roman" w:cs="Times New Roman"/>
          <w:sz w:val="22"/>
          <w:szCs w:val="22"/>
        </w:rPr>
        <w:t>безосновательным</w:t>
      </w:r>
      <w:r w:rsidRPr="00204044">
        <w:rPr>
          <w:rFonts w:ascii="Times New Roman" w:hAnsi="Times New Roman" w:cs="Times New Roman"/>
          <w:sz w:val="22"/>
          <w:szCs w:val="22"/>
        </w:rPr>
        <w:t xml:space="preserve"> применением дисциплинарного взыскания, отказом в переводе на другую ра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боту в соответствии с медицинскими рекомендациями и т.п.</w:t>
      </w:r>
    </w:p>
    <w:p w:rsidR="00204044" w:rsidRPr="00204044" w:rsidRDefault="00955036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Одновременно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в соответствии с </w:t>
      </w:r>
      <w:r w:rsidRPr="00204044">
        <w:rPr>
          <w:rFonts w:ascii="Times New Roman" w:hAnsi="Times New Roman" w:cs="Times New Roman"/>
          <w:sz w:val="22"/>
          <w:szCs w:val="22"/>
        </w:rPr>
        <w:t>дефиницией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под мораль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ным вредом понимаются нравственные или физические стра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 xml:space="preserve">дания, </w:t>
      </w:r>
      <w:r w:rsidRPr="00204044">
        <w:rPr>
          <w:rFonts w:ascii="Times New Roman" w:hAnsi="Times New Roman" w:cs="Times New Roman"/>
          <w:sz w:val="22"/>
          <w:szCs w:val="22"/>
        </w:rPr>
        <w:t>нан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сенные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 действиями (бездействием), посягающи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ми на принадлежащие гражданину от рождения или в силу за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мша нематериальные блага (жизнь, здоровье, достоинство лич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ности, деловая репутация, непр</w:t>
      </w:r>
      <w:r w:rsidR="00204044" w:rsidRPr="00204044">
        <w:rPr>
          <w:rFonts w:ascii="Times New Roman" w:hAnsi="Times New Roman" w:cs="Times New Roman"/>
          <w:sz w:val="22"/>
          <w:szCs w:val="22"/>
        </w:rPr>
        <w:t>и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косновенность частной жизни, </w:t>
      </w:r>
      <w:r w:rsidR="00535552">
        <w:rPr>
          <w:rFonts w:ascii="Times New Roman" w:hAnsi="Times New Roman" w:cs="Times New Roman"/>
          <w:sz w:val="22"/>
          <w:szCs w:val="22"/>
        </w:rPr>
        <w:t>л</w:t>
      </w:r>
      <w:r w:rsidR="00204044" w:rsidRPr="00204044">
        <w:rPr>
          <w:rFonts w:ascii="Times New Roman" w:hAnsi="Times New Roman" w:cs="Times New Roman"/>
          <w:sz w:val="22"/>
          <w:szCs w:val="22"/>
        </w:rPr>
        <w:t>ичная и семейная тайна и т.п.).</w:t>
      </w:r>
    </w:p>
    <w:p w:rsidR="00204044" w:rsidRPr="00204044" w:rsidRDefault="00204044" w:rsidP="00535552">
      <w:pPr>
        <w:pStyle w:val="54"/>
        <w:shd w:val="clear" w:color="auto" w:fill="auto"/>
        <w:ind w:left="20" w:right="20" w:firstLine="547"/>
        <w:jc w:val="both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Следовательно, незаконными увольнениями и необоснованны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ми применениями по отношению к работнику дисциплинарных </w:t>
      </w:r>
      <w:r w:rsidR="00535552">
        <w:rPr>
          <w:rFonts w:ascii="Times New Roman" w:hAnsi="Times New Roman" w:cs="Times New Roman"/>
          <w:sz w:val="22"/>
          <w:szCs w:val="22"/>
        </w:rPr>
        <w:t>вз</w:t>
      </w:r>
      <w:r w:rsidR="00535552">
        <w:rPr>
          <w:rFonts w:ascii="Times New Roman" w:hAnsi="Times New Roman" w:cs="Times New Roman"/>
          <w:sz w:val="22"/>
          <w:szCs w:val="22"/>
        </w:rPr>
        <w:t>ы</w:t>
      </w:r>
      <w:r w:rsidRPr="00204044">
        <w:rPr>
          <w:rFonts w:ascii="Times New Roman" w:hAnsi="Times New Roman" w:cs="Times New Roman"/>
          <w:sz w:val="22"/>
          <w:szCs w:val="22"/>
        </w:rPr>
        <w:t>сканий нарушается право работника на деловую репута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цию, следс</w:t>
      </w:r>
      <w:r w:rsidRPr="00204044">
        <w:rPr>
          <w:rFonts w:ascii="Times New Roman" w:hAnsi="Times New Roman" w:cs="Times New Roman"/>
          <w:sz w:val="22"/>
          <w:szCs w:val="22"/>
        </w:rPr>
        <w:t>т</w:t>
      </w:r>
      <w:r w:rsidRPr="00204044">
        <w:rPr>
          <w:rFonts w:ascii="Times New Roman" w:hAnsi="Times New Roman" w:cs="Times New Roman"/>
          <w:sz w:val="22"/>
          <w:szCs w:val="22"/>
        </w:rPr>
        <w:t>вием чего является возникновение основания для компенсации м</w:t>
      </w:r>
      <w:r w:rsidRPr="00204044">
        <w:rPr>
          <w:rFonts w:ascii="Times New Roman" w:hAnsi="Times New Roman" w:cs="Times New Roman"/>
          <w:sz w:val="22"/>
          <w:szCs w:val="22"/>
        </w:rPr>
        <w:t>о</w:t>
      </w:r>
      <w:r w:rsidRPr="00204044">
        <w:rPr>
          <w:rFonts w:ascii="Times New Roman" w:hAnsi="Times New Roman" w:cs="Times New Roman"/>
          <w:sz w:val="22"/>
          <w:szCs w:val="22"/>
        </w:rPr>
        <w:t>рального ущерба.</w:t>
      </w:r>
    </w:p>
    <w:p w:rsidR="00204044" w:rsidRPr="00204044" w:rsidRDefault="00204044" w:rsidP="00535552">
      <w:pPr>
        <w:pStyle w:val="11"/>
        <w:shd w:val="clear" w:color="auto" w:fill="auto"/>
        <w:spacing w:before="0"/>
        <w:ind w:left="20" w:right="2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 xml:space="preserve">Действительно, незаконное </w:t>
      </w:r>
      <w:r w:rsidR="00955036" w:rsidRPr="00204044">
        <w:rPr>
          <w:rFonts w:ascii="Times New Roman" w:hAnsi="Times New Roman" w:cs="Times New Roman"/>
          <w:sz w:val="22"/>
          <w:szCs w:val="22"/>
        </w:rPr>
        <w:t>сокращение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>
        <w:rPr>
          <w:rFonts w:ascii="Times New Roman" w:hAnsi="Times New Roman" w:cs="Times New Roman"/>
          <w:sz w:val="22"/>
          <w:szCs w:val="22"/>
        </w:rPr>
        <w:t>может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нанести </w:t>
      </w:r>
      <w:r w:rsidR="00955036">
        <w:rPr>
          <w:rFonts w:ascii="Times New Roman" w:hAnsi="Times New Roman" w:cs="Times New Roman"/>
          <w:sz w:val="22"/>
          <w:szCs w:val="22"/>
        </w:rPr>
        <w:t>бол</w:t>
      </w:r>
      <w:r w:rsidR="00955036" w:rsidRPr="00204044">
        <w:rPr>
          <w:rFonts w:ascii="Times New Roman" w:hAnsi="Times New Roman" w:cs="Times New Roman"/>
          <w:sz w:val="22"/>
          <w:szCs w:val="22"/>
        </w:rPr>
        <w:t>ьшой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 w:rsidRPr="00204044">
        <w:rPr>
          <w:rFonts w:ascii="Times New Roman" w:hAnsi="Times New Roman" w:cs="Times New Roman"/>
          <w:sz w:val="22"/>
          <w:szCs w:val="22"/>
        </w:rPr>
        <w:t>ущерб</w:t>
      </w:r>
      <w:r w:rsidRPr="00204044">
        <w:rPr>
          <w:rFonts w:ascii="Times New Roman" w:hAnsi="Times New Roman" w:cs="Times New Roman"/>
          <w:sz w:val="22"/>
          <w:szCs w:val="22"/>
        </w:rPr>
        <w:t xml:space="preserve"> репутации работника. </w:t>
      </w:r>
      <w:r w:rsidR="00955036">
        <w:rPr>
          <w:rFonts w:ascii="Times New Roman" w:hAnsi="Times New Roman" w:cs="Times New Roman"/>
          <w:sz w:val="22"/>
          <w:szCs w:val="22"/>
        </w:rPr>
        <w:t>Например</w:t>
      </w:r>
      <w:r w:rsidRPr="00204044">
        <w:rPr>
          <w:rFonts w:ascii="Times New Roman" w:hAnsi="Times New Roman" w:cs="Times New Roman"/>
          <w:sz w:val="22"/>
          <w:szCs w:val="22"/>
        </w:rPr>
        <w:t>, незакон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ное увольнение по сокращению численности или штата (ст. 81 </w:t>
      </w:r>
      <w:r w:rsidRPr="00204044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Pr="00204044">
        <w:rPr>
          <w:rFonts w:ascii="Times New Roman" w:hAnsi="Times New Roman" w:cs="Times New Roman"/>
          <w:sz w:val="22"/>
          <w:szCs w:val="22"/>
          <w:lang w:val="en-US"/>
        </w:rPr>
        <w:t>K</w:t>
      </w:r>
      <w:r w:rsidRPr="00204044">
        <w:rPr>
          <w:rFonts w:ascii="Times New Roman" w:hAnsi="Times New Roman" w:cs="Times New Roman"/>
          <w:sz w:val="22"/>
          <w:szCs w:val="22"/>
        </w:rPr>
        <w:t xml:space="preserve"> РФ) в </w:t>
      </w:r>
      <w:r w:rsidR="00955036" w:rsidRPr="00204044">
        <w:rPr>
          <w:rFonts w:ascii="Times New Roman" w:hAnsi="Times New Roman" w:cs="Times New Roman"/>
          <w:sz w:val="22"/>
          <w:szCs w:val="22"/>
        </w:rPr>
        <w:t>обусловленной</w:t>
      </w:r>
      <w:r w:rsidRPr="00204044">
        <w:rPr>
          <w:rFonts w:ascii="Times New Roman" w:hAnsi="Times New Roman" w:cs="Times New Roman"/>
          <w:sz w:val="22"/>
          <w:szCs w:val="22"/>
        </w:rPr>
        <w:t xml:space="preserve"> мере порочит деловую репутацию ра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ботника и </w:t>
      </w:r>
      <w:r w:rsidR="00955036" w:rsidRPr="00204044">
        <w:rPr>
          <w:rFonts w:ascii="Times New Roman" w:hAnsi="Times New Roman" w:cs="Times New Roman"/>
          <w:sz w:val="22"/>
          <w:szCs w:val="22"/>
        </w:rPr>
        <w:t>образ</w:t>
      </w:r>
      <w:r w:rsidR="00955036">
        <w:rPr>
          <w:rFonts w:ascii="Times New Roman" w:hAnsi="Times New Roman" w:cs="Times New Roman"/>
          <w:sz w:val="22"/>
          <w:szCs w:val="22"/>
        </w:rPr>
        <w:t>у</w:t>
      </w:r>
      <w:r w:rsidR="00955036" w:rsidRPr="00204044">
        <w:rPr>
          <w:rFonts w:ascii="Times New Roman" w:hAnsi="Times New Roman" w:cs="Times New Roman"/>
          <w:sz w:val="22"/>
          <w:szCs w:val="22"/>
        </w:rPr>
        <w:t>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 w:rsidRPr="00204044">
        <w:rPr>
          <w:rFonts w:ascii="Times New Roman" w:hAnsi="Times New Roman" w:cs="Times New Roman"/>
          <w:sz w:val="22"/>
          <w:szCs w:val="22"/>
        </w:rPr>
        <w:t>преграды</w:t>
      </w:r>
      <w:r w:rsidRPr="00204044">
        <w:rPr>
          <w:rFonts w:ascii="Times New Roman" w:hAnsi="Times New Roman" w:cs="Times New Roman"/>
          <w:sz w:val="22"/>
          <w:szCs w:val="22"/>
        </w:rPr>
        <w:t xml:space="preserve"> при трудоустройстве, так как </w:t>
      </w:r>
      <w:r w:rsidR="00955036">
        <w:rPr>
          <w:rFonts w:ascii="Times New Roman" w:hAnsi="Times New Roman" w:cs="Times New Roman"/>
          <w:sz w:val="22"/>
          <w:szCs w:val="22"/>
        </w:rPr>
        <w:t>со</w:t>
      </w:r>
      <w:r w:rsidRPr="00204044">
        <w:rPr>
          <w:rFonts w:ascii="Times New Roman" w:hAnsi="Times New Roman" w:cs="Times New Roman"/>
          <w:sz w:val="22"/>
          <w:szCs w:val="22"/>
        </w:rPr>
        <w:t>гласно ст. 179 ТК РФ преимущественное право на оставле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ние на работе при сокращении численности или шт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 xml:space="preserve">та </w:t>
      </w:r>
      <w:r w:rsidR="00955036" w:rsidRPr="00204044">
        <w:rPr>
          <w:rFonts w:ascii="Times New Roman" w:hAnsi="Times New Roman" w:cs="Times New Roman"/>
          <w:sz w:val="22"/>
          <w:szCs w:val="22"/>
        </w:rPr>
        <w:t>обладают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работники с более высокой </w:t>
      </w:r>
      <w:r w:rsidR="00955036">
        <w:rPr>
          <w:rFonts w:ascii="Times New Roman" w:hAnsi="Times New Roman" w:cs="Times New Roman"/>
          <w:sz w:val="22"/>
          <w:szCs w:val="22"/>
        </w:rPr>
        <w:t>результатив</w:t>
      </w:r>
      <w:r w:rsidRPr="00204044">
        <w:rPr>
          <w:rFonts w:ascii="Times New Roman" w:hAnsi="Times New Roman" w:cs="Times New Roman"/>
          <w:sz w:val="22"/>
          <w:szCs w:val="22"/>
        </w:rPr>
        <w:t>ностью труда и ква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лификацией. </w:t>
      </w:r>
      <w:r w:rsidR="00955036" w:rsidRPr="00204044">
        <w:rPr>
          <w:rFonts w:ascii="Times New Roman" w:hAnsi="Times New Roman" w:cs="Times New Roman"/>
          <w:sz w:val="22"/>
          <w:szCs w:val="22"/>
        </w:rPr>
        <w:t>Таким образом</w:t>
      </w:r>
      <w:r w:rsidRPr="00204044">
        <w:rPr>
          <w:rFonts w:ascii="Times New Roman" w:hAnsi="Times New Roman" w:cs="Times New Roman"/>
          <w:sz w:val="22"/>
          <w:szCs w:val="22"/>
        </w:rPr>
        <w:t>, запись в трудовой книжке об увол</w:t>
      </w:r>
      <w:r w:rsidRPr="00204044">
        <w:rPr>
          <w:rFonts w:ascii="Times New Roman" w:hAnsi="Times New Roman" w:cs="Times New Roman"/>
          <w:sz w:val="22"/>
          <w:szCs w:val="22"/>
        </w:rPr>
        <w:t>ь</w:t>
      </w:r>
      <w:r w:rsidRPr="00204044">
        <w:rPr>
          <w:rFonts w:ascii="Times New Roman" w:hAnsi="Times New Roman" w:cs="Times New Roman"/>
          <w:sz w:val="22"/>
          <w:szCs w:val="22"/>
        </w:rPr>
        <w:t xml:space="preserve">нении по сокращению штата </w:t>
      </w:r>
      <w:r w:rsidR="00955036" w:rsidRPr="00204044">
        <w:rPr>
          <w:rFonts w:ascii="Times New Roman" w:hAnsi="Times New Roman" w:cs="Times New Roman"/>
          <w:sz w:val="22"/>
          <w:szCs w:val="22"/>
        </w:rPr>
        <w:t>приносит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основания </w:t>
      </w:r>
      <w:r w:rsidR="00955036" w:rsidRPr="00204044">
        <w:rPr>
          <w:rFonts w:ascii="Times New Roman" w:hAnsi="Times New Roman" w:cs="Times New Roman"/>
          <w:sz w:val="22"/>
          <w:szCs w:val="22"/>
        </w:rPr>
        <w:t>думать</w:t>
      </w:r>
      <w:r w:rsidR="00955036">
        <w:rPr>
          <w:rFonts w:ascii="Times New Roman" w:hAnsi="Times New Roman" w:cs="Times New Roman"/>
          <w:sz w:val="22"/>
          <w:szCs w:val="22"/>
        </w:rPr>
        <w:t>, чт</w:t>
      </w:r>
      <w:r w:rsidRPr="00204044">
        <w:rPr>
          <w:rFonts w:ascii="Times New Roman" w:hAnsi="Times New Roman" w:cs="Times New Roman"/>
          <w:sz w:val="22"/>
          <w:szCs w:val="22"/>
        </w:rPr>
        <w:t xml:space="preserve">о данный работник </w:t>
      </w:r>
      <w:r w:rsidR="00955036" w:rsidRPr="00204044">
        <w:rPr>
          <w:rFonts w:ascii="Times New Roman" w:hAnsi="Times New Roman" w:cs="Times New Roman"/>
          <w:sz w:val="22"/>
          <w:szCs w:val="22"/>
        </w:rPr>
        <w:t>имеет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более низк</w:t>
      </w:r>
      <w:r w:rsidR="00955036">
        <w:rPr>
          <w:rFonts w:ascii="Times New Roman" w:hAnsi="Times New Roman" w:cs="Times New Roman"/>
          <w:sz w:val="22"/>
          <w:szCs w:val="22"/>
        </w:rPr>
        <w:t>ую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 w:rsidRPr="00204044">
        <w:rPr>
          <w:rFonts w:ascii="Times New Roman" w:hAnsi="Times New Roman" w:cs="Times New Roman"/>
          <w:sz w:val="22"/>
          <w:szCs w:val="22"/>
        </w:rPr>
        <w:t>продуктивность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труда, чем </w:t>
      </w:r>
      <w:r w:rsidR="00955036" w:rsidRPr="00204044">
        <w:rPr>
          <w:rFonts w:ascii="Times New Roman" w:hAnsi="Times New Roman" w:cs="Times New Roman"/>
          <w:sz w:val="22"/>
          <w:szCs w:val="22"/>
        </w:rPr>
        <w:t>прочие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535552">
        <w:rPr>
          <w:rFonts w:ascii="Times New Roman" w:hAnsi="Times New Roman" w:cs="Times New Roman"/>
          <w:sz w:val="22"/>
          <w:szCs w:val="22"/>
        </w:rPr>
        <w:t>р</w:t>
      </w:r>
      <w:r w:rsidR="00535552">
        <w:rPr>
          <w:rFonts w:ascii="Times New Roman" w:hAnsi="Times New Roman" w:cs="Times New Roman"/>
          <w:sz w:val="22"/>
          <w:szCs w:val="22"/>
        </w:rPr>
        <w:t>а</w:t>
      </w:r>
      <w:r w:rsidR="00535552">
        <w:rPr>
          <w:rFonts w:ascii="Times New Roman" w:hAnsi="Times New Roman" w:cs="Times New Roman"/>
          <w:sz w:val="22"/>
          <w:szCs w:val="22"/>
        </w:rPr>
        <w:t>ботники однородных специальностей</w:t>
      </w:r>
      <w:r w:rsidRPr="00204044">
        <w:rPr>
          <w:rFonts w:ascii="Times New Roman" w:hAnsi="Times New Roman" w:cs="Times New Roman"/>
          <w:sz w:val="22"/>
          <w:szCs w:val="22"/>
        </w:rPr>
        <w:t>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В большей степени порочит деловую репутацию работника н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законное увольнение на основании несоответствия занимае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мой дол</w:t>
      </w:r>
      <w:r w:rsidRPr="00204044">
        <w:rPr>
          <w:rFonts w:ascii="Times New Roman" w:hAnsi="Times New Roman" w:cs="Times New Roman"/>
          <w:sz w:val="22"/>
          <w:szCs w:val="22"/>
        </w:rPr>
        <w:t>ж</w:t>
      </w:r>
      <w:r w:rsidRPr="00204044">
        <w:rPr>
          <w:rFonts w:ascii="Times New Roman" w:hAnsi="Times New Roman" w:cs="Times New Roman"/>
          <w:sz w:val="22"/>
          <w:szCs w:val="22"/>
        </w:rPr>
        <w:t xml:space="preserve">ности </w:t>
      </w:r>
      <w:r w:rsidR="00955036" w:rsidRPr="00204044">
        <w:rPr>
          <w:rFonts w:ascii="Times New Roman" w:hAnsi="Times New Roman" w:cs="Times New Roman"/>
          <w:sz w:val="22"/>
          <w:szCs w:val="22"/>
        </w:rPr>
        <w:t>в результате</w:t>
      </w:r>
      <w:r w:rsidRPr="00204044">
        <w:rPr>
          <w:rFonts w:ascii="Times New Roman" w:hAnsi="Times New Roman" w:cs="Times New Roman"/>
          <w:sz w:val="22"/>
          <w:szCs w:val="22"/>
        </w:rPr>
        <w:t xml:space="preserve"> недостаточной квалификации (подп. б п. 3 ст. 81 </w:t>
      </w:r>
      <w:r w:rsidRPr="00204044">
        <w:rPr>
          <w:rFonts w:ascii="Times New Roman" w:hAnsi="Times New Roman" w:cs="Times New Roman"/>
          <w:sz w:val="22"/>
          <w:szCs w:val="22"/>
        </w:rPr>
        <w:lastRenderedPageBreak/>
        <w:t xml:space="preserve">ТК РФ). В </w:t>
      </w:r>
      <w:r w:rsidR="00955036" w:rsidRPr="00204044">
        <w:rPr>
          <w:rFonts w:ascii="Times New Roman" w:hAnsi="Times New Roman" w:cs="Times New Roman"/>
          <w:sz w:val="22"/>
          <w:szCs w:val="22"/>
        </w:rPr>
        <w:t>реальности</w:t>
      </w:r>
      <w:r w:rsidRPr="00204044">
        <w:rPr>
          <w:rFonts w:ascii="Times New Roman" w:hAnsi="Times New Roman" w:cs="Times New Roman"/>
          <w:sz w:val="22"/>
          <w:szCs w:val="22"/>
        </w:rPr>
        <w:t>, недостаточ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ный уровень квалификации рабо</w:t>
      </w:r>
      <w:r w:rsidRPr="00204044">
        <w:rPr>
          <w:rFonts w:ascii="Times New Roman" w:hAnsi="Times New Roman" w:cs="Times New Roman"/>
          <w:sz w:val="22"/>
          <w:szCs w:val="22"/>
        </w:rPr>
        <w:t>т</w:t>
      </w:r>
      <w:r w:rsidRPr="00204044">
        <w:rPr>
          <w:rFonts w:ascii="Times New Roman" w:hAnsi="Times New Roman" w:cs="Times New Roman"/>
          <w:sz w:val="22"/>
          <w:szCs w:val="22"/>
        </w:rPr>
        <w:t xml:space="preserve">ника </w:t>
      </w:r>
      <w:r w:rsidR="00955036" w:rsidRPr="00204044">
        <w:rPr>
          <w:rFonts w:ascii="Times New Roman" w:hAnsi="Times New Roman" w:cs="Times New Roman"/>
          <w:sz w:val="22"/>
          <w:szCs w:val="22"/>
        </w:rPr>
        <w:t>сможет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 w:rsidRPr="00204044">
        <w:rPr>
          <w:rFonts w:ascii="Times New Roman" w:hAnsi="Times New Roman" w:cs="Times New Roman"/>
          <w:sz w:val="22"/>
          <w:szCs w:val="22"/>
        </w:rPr>
        <w:t>послужить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 w:rsidRPr="00204044">
        <w:rPr>
          <w:rFonts w:ascii="Times New Roman" w:hAnsi="Times New Roman" w:cs="Times New Roman"/>
          <w:sz w:val="22"/>
          <w:szCs w:val="22"/>
        </w:rPr>
        <w:t>основой</w:t>
      </w:r>
      <w:r w:rsidRPr="00204044">
        <w:rPr>
          <w:rFonts w:ascii="Times New Roman" w:hAnsi="Times New Roman" w:cs="Times New Roman"/>
          <w:sz w:val="22"/>
          <w:szCs w:val="22"/>
        </w:rPr>
        <w:t xml:space="preserve"> для </w:t>
      </w:r>
      <w:r w:rsidR="00955036" w:rsidRPr="00204044">
        <w:rPr>
          <w:rFonts w:ascii="Times New Roman" w:hAnsi="Times New Roman" w:cs="Times New Roman"/>
          <w:sz w:val="22"/>
          <w:szCs w:val="22"/>
        </w:rPr>
        <w:t>сокращения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только тогда, когда он </w:t>
      </w:r>
      <w:r w:rsidR="00955036" w:rsidRPr="00204044">
        <w:rPr>
          <w:rFonts w:ascii="Times New Roman" w:hAnsi="Times New Roman" w:cs="Times New Roman"/>
          <w:sz w:val="22"/>
          <w:szCs w:val="22"/>
        </w:rPr>
        <w:t>засвидетельствован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955036" w:rsidRPr="00204044">
        <w:rPr>
          <w:rFonts w:ascii="Times New Roman" w:hAnsi="Times New Roman" w:cs="Times New Roman"/>
          <w:sz w:val="22"/>
          <w:szCs w:val="22"/>
        </w:rPr>
        <w:t>ит</w:t>
      </w:r>
      <w:r w:rsidR="00955036">
        <w:rPr>
          <w:rFonts w:ascii="Times New Roman" w:hAnsi="Times New Roman" w:cs="Times New Roman"/>
          <w:sz w:val="22"/>
          <w:szCs w:val="22"/>
        </w:rPr>
        <w:t>о</w:t>
      </w:r>
      <w:r w:rsidR="00955036" w:rsidRPr="00204044">
        <w:rPr>
          <w:rFonts w:ascii="Times New Roman" w:hAnsi="Times New Roman" w:cs="Times New Roman"/>
          <w:sz w:val="22"/>
          <w:szCs w:val="22"/>
        </w:rPr>
        <w:t>гами</w:t>
      </w:r>
      <w:r w:rsidRPr="00204044">
        <w:rPr>
          <w:rFonts w:ascii="Times New Roman" w:hAnsi="Times New Roman" w:cs="Times New Roman"/>
          <w:sz w:val="22"/>
          <w:szCs w:val="22"/>
        </w:rPr>
        <w:t xml:space="preserve"> аттестации, проведенной в порядке, предусмотрен</w:t>
      </w:r>
      <w:r w:rsidRPr="00204044">
        <w:rPr>
          <w:rFonts w:ascii="Times New Roman" w:hAnsi="Times New Roman" w:cs="Times New Roman"/>
          <w:sz w:val="22"/>
          <w:szCs w:val="22"/>
        </w:rPr>
        <w:softHyphen/>
        <w:t xml:space="preserve">ном федеральным законом, </w:t>
      </w:r>
      <w:r w:rsidR="00D04A57" w:rsidRPr="00204044">
        <w:rPr>
          <w:rFonts w:ascii="Times New Roman" w:hAnsi="Times New Roman" w:cs="Times New Roman"/>
          <w:sz w:val="22"/>
          <w:szCs w:val="22"/>
        </w:rPr>
        <w:t>другим</w:t>
      </w:r>
      <w:r w:rsidRPr="00204044">
        <w:rPr>
          <w:rFonts w:ascii="Times New Roman" w:hAnsi="Times New Roman" w:cs="Times New Roman"/>
          <w:sz w:val="22"/>
          <w:szCs w:val="22"/>
        </w:rPr>
        <w:t xml:space="preserve"> нормативным пр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>вовым ак</w:t>
      </w:r>
      <w:r w:rsidR="00535552">
        <w:rPr>
          <w:rFonts w:ascii="Times New Roman" w:hAnsi="Times New Roman" w:cs="Times New Roman"/>
          <w:sz w:val="22"/>
          <w:szCs w:val="22"/>
        </w:rPr>
        <w:t>та</w:t>
      </w:r>
      <w:r w:rsidRPr="00204044">
        <w:rPr>
          <w:rFonts w:ascii="Times New Roman" w:hAnsi="Times New Roman" w:cs="Times New Roman"/>
          <w:sz w:val="22"/>
          <w:szCs w:val="22"/>
        </w:rPr>
        <w:t xml:space="preserve">м либо локальным нормативным актом организации. При </w:t>
      </w:r>
      <w:r w:rsidR="00D04A57">
        <w:rPr>
          <w:rFonts w:ascii="Times New Roman" w:hAnsi="Times New Roman" w:cs="Times New Roman"/>
          <w:sz w:val="22"/>
          <w:szCs w:val="22"/>
        </w:rPr>
        <w:t>эт</w:t>
      </w:r>
      <w:r w:rsidRPr="00204044">
        <w:rPr>
          <w:rFonts w:ascii="Times New Roman" w:hAnsi="Times New Roman" w:cs="Times New Roman"/>
          <w:sz w:val="22"/>
          <w:szCs w:val="22"/>
        </w:rPr>
        <w:t xml:space="preserve">ом неудовлетворительный </w:t>
      </w:r>
      <w:r w:rsidR="00D04A57" w:rsidRPr="00204044">
        <w:rPr>
          <w:rFonts w:ascii="Times New Roman" w:hAnsi="Times New Roman" w:cs="Times New Roman"/>
          <w:sz w:val="22"/>
          <w:szCs w:val="22"/>
        </w:rPr>
        <w:t>итог</w:t>
      </w:r>
      <w:r w:rsidRPr="00204044">
        <w:rPr>
          <w:rFonts w:ascii="Times New Roman" w:hAnsi="Times New Roman" w:cs="Times New Roman"/>
          <w:sz w:val="22"/>
          <w:szCs w:val="22"/>
        </w:rPr>
        <w:t xml:space="preserve"> аттестации работника не обязывает работодателя расторгнуть трудовой договор. В </w:t>
      </w:r>
      <w:r w:rsidR="00535552">
        <w:rPr>
          <w:rFonts w:ascii="Times New Roman" w:hAnsi="Times New Roman" w:cs="Times New Roman"/>
          <w:sz w:val="22"/>
          <w:szCs w:val="22"/>
        </w:rPr>
        <w:t>сл</w:t>
      </w:r>
      <w:r w:rsidRPr="00204044">
        <w:rPr>
          <w:rFonts w:ascii="Times New Roman" w:hAnsi="Times New Roman" w:cs="Times New Roman"/>
          <w:sz w:val="22"/>
          <w:szCs w:val="22"/>
        </w:rPr>
        <w:t>учае же расторж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 xml:space="preserve">ния трудового договора </w:t>
      </w:r>
      <w:r w:rsidR="00D04A57" w:rsidRPr="00204044">
        <w:rPr>
          <w:rFonts w:ascii="Times New Roman" w:hAnsi="Times New Roman" w:cs="Times New Roman"/>
          <w:sz w:val="22"/>
          <w:szCs w:val="22"/>
        </w:rPr>
        <w:t>абсолютно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D04A57" w:rsidRPr="00204044">
        <w:rPr>
          <w:rFonts w:ascii="Times New Roman" w:hAnsi="Times New Roman" w:cs="Times New Roman"/>
          <w:sz w:val="22"/>
          <w:szCs w:val="22"/>
        </w:rPr>
        <w:t>несомненно</w:t>
      </w:r>
      <w:r w:rsidRPr="00204044">
        <w:rPr>
          <w:rFonts w:ascii="Times New Roman" w:hAnsi="Times New Roman" w:cs="Times New Roman"/>
          <w:sz w:val="22"/>
          <w:szCs w:val="22"/>
        </w:rPr>
        <w:t xml:space="preserve">, что работник с такой формулировкой </w:t>
      </w:r>
      <w:r w:rsidR="00D04A57" w:rsidRPr="00204044">
        <w:rPr>
          <w:rFonts w:ascii="Times New Roman" w:hAnsi="Times New Roman" w:cs="Times New Roman"/>
          <w:sz w:val="22"/>
          <w:szCs w:val="22"/>
        </w:rPr>
        <w:t>основания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увольне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ни</w:t>
      </w:r>
      <w:r w:rsidR="00D04A57">
        <w:rPr>
          <w:rFonts w:ascii="Times New Roman" w:hAnsi="Times New Roman" w:cs="Times New Roman"/>
          <w:sz w:val="22"/>
          <w:szCs w:val="22"/>
        </w:rPr>
        <w:t>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</w:t>
      </w:r>
      <w:r w:rsidR="00D04A57" w:rsidRPr="00204044">
        <w:rPr>
          <w:rFonts w:ascii="Times New Roman" w:hAnsi="Times New Roman" w:cs="Times New Roman"/>
          <w:sz w:val="22"/>
          <w:szCs w:val="22"/>
        </w:rPr>
        <w:t>едва ли</w:t>
      </w:r>
      <w:r w:rsidRPr="00204044">
        <w:rPr>
          <w:rFonts w:ascii="Times New Roman" w:hAnsi="Times New Roman" w:cs="Times New Roman"/>
          <w:sz w:val="22"/>
          <w:szCs w:val="22"/>
        </w:rPr>
        <w:t xml:space="preserve"> сможет устроиться на работу по специальности. </w:t>
      </w:r>
      <w:r w:rsidR="00D04A57">
        <w:rPr>
          <w:rFonts w:ascii="Times New Roman" w:hAnsi="Times New Roman" w:cs="Times New Roman"/>
          <w:sz w:val="22"/>
          <w:szCs w:val="22"/>
        </w:rPr>
        <w:t>Т</w:t>
      </w:r>
      <w:r w:rsidRPr="00204044">
        <w:rPr>
          <w:rFonts w:ascii="Times New Roman" w:hAnsi="Times New Roman" w:cs="Times New Roman"/>
          <w:sz w:val="22"/>
          <w:szCs w:val="22"/>
        </w:rPr>
        <w:t xml:space="preserve">ем более вряд ли </w:t>
      </w:r>
      <w:r w:rsidR="00D04A57" w:rsidRPr="00204044">
        <w:rPr>
          <w:rFonts w:ascii="Times New Roman" w:hAnsi="Times New Roman" w:cs="Times New Roman"/>
          <w:sz w:val="22"/>
          <w:szCs w:val="22"/>
        </w:rPr>
        <w:t>отыщутся</w:t>
      </w:r>
      <w:r w:rsidRPr="00204044">
        <w:rPr>
          <w:rFonts w:ascii="Times New Roman" w:hAnsi="Times New Roman" w:cs="Times New Roman"/>
          <w:sz w:val="22"/>
          <w:szCs w:val="22"/>
        </w:rPr>
        <w:t xml:space="preserve"> желающие принять работника, </w:t>
      </w:r>
      <w:r w:rsidR="00D04A57" w:rsidRPr="00204044">
        <w:rPr>
          <w:rFonts w:ascii="Times New Roman" w:hAnsi="Times New Roman" w:cs="Times New Roman"/>
          <w:sz w:val="22"/>
          <w:szCs w:val="22"/>
        </w:rPr>
        <w:t>сокращенного</w:t>
      </w:r>
      <w:r w:rsidRPr="00204044">
        <w:rPr>
          <w:rFonts w:ascii="Times New Roman" w:hAnsi="Times New Roman" w:cs="Times New Roman"/>
          <w:sz w:val="22"/>
          <w:szCs w:val="22"/>
        </w:rPr>
        <w:t xml:space="preserve"> за утрату доверия или за наруш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ние тр</w:t>
      </w:r>
      <w:r w:rsidR="00535552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бований по охране труда, повлекшие за собой тяжкие после</w:t>
      </w:r>
      <w:r w:rsidRPr="00204044">
        <w:rPr>
          <w:rFonts w:ascii="Times New Roman" w:hAnsi="Times New Roman" w:cs="Times New Roman"/>
          <w:sz w:val="22"/>
          <w:szCs w:val="22"/>
        </w:rPr>
        <w:t>д</w:t>
      </w:r>
      <w:r w:rsidR="00714A46">
        <w:rPr>
          <w:rFonts w:ascii="Times New Roman" w:hAnsi="Times New Roman" w:cs="Times New Roman"/>
          <w:sz w:val="22"/>
          <w:szCs w:val="22"/>
        </w:rPr>
        <w:t>ст</w:t>
      </w:r>
      <w:r w:rsidRPr="00204044">
        <w:rPr>
          <w:rFonts w:ascii="Times New Roman" w:hAnsi="Times New Roman" w:cs="Times New Roman"/>
          <w:sz w:val="22"/>
          <w:szCs w:val="22"/>
        </w:rPr>
        <w:t>вия (п. 7 и подп. д п. 6 ст. 81 ТК РФ).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Также очевидным посягательством на деловую репутацию р</w:t>
      </w:r>
      <w:r w:rsidRPr="00204044">
        <w:rPr>
          <w:rFonts w:ascii="Times New Roman" w:hAnsi="Times New Roman" w:cs="Times New Roman"/>
          <w:sz w:val="22"/>
          <w:szCs w:val="22"/>
        </w:rPr>
        <w:t>а</w:t>
      </w:r>
      <w:r w:rsidRPr="00204044">
        <w:rPr>
          <w:rFonts w:ascii="Times New Roman" w:hAnsi="Times New Roman" w:cs="Times New Roman"/>
          <w:sz w:val="22"/>
          <w:szCs w:val="22"/>
        </w:rPr>
        <w:t>ботника могут быть необъективные публичные выступления, в том числе на собрании трудового коллектива, опубликование в многот</w:t>
      </w:r>
      <w:r w:rsidRPr="00204044">
        <w:rPr>
          <w:rFonts w:ascii="Times New Roman" w:hAnsi="Times New Roman" w:cs="Times New Roman"/>
          <w:sz w:val="22"/>
          <w:szCs w:val="22"/>
        </w:rPr>
        <w:t>и</w:t>
      </w:r>
      <w:r w:rsidRPr="00204044">
        <w:rPr>
          <w:rFonts w:ascii="Times New Roman" w:hAnsi="Times New Roman" w:cs="Times New Roman"/>
          <w:sz w:val="22"/>
          <w:szCs w:val="22"/>
        </w:rPr>
        <w:t>ражной газете предприятия, в средствах массовой информации свед</w:t>
      </w:r>
      <w:r w:rsidRPr="00204044">
        <w:rPr>
          <w:rFonts w:ascii="Times New Roman" w:hAnsi="Times New Roman" w:cs="Times New Roman"/>
          <w:sz w:val="22"/>
          <w:szCs w:val="22"/>
        </w:rPr>
        <w:t>е</w:t>
      </w:r>
      <w:r w:rsidRPr="00204044">
        <w:rPr>
          <w:rFonts w:ascii="Times New Roman" w:hAnsi="Times New Roman" w:cs="Times New Roman"/>
          <w:sz w:val="22"/>
          <w:szCs w:val="22"/>
        </w:rPr>
        <w:t>ний, порочащих трудовую честь и деловую репутацию работника.</w:t>
      </w:r>
    </w:p>
    <w:p w:rsidR="00204044" w:rsidRPr="00204044" w:rsidRDefault="00D04A57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t>Следовательно</w:t>
      </w:r>
      <w:r w:rsidR="00204044" w:rsidRPr="00204044">
        <w:rPr>
          <w:rFonts w:ascii="Times New Roman" w:hAnsi="Times New Roman" w:cs="Times New Roman"/>
          <w:sz w:val="22"/>
          <w:szCs w:val="22"/>
        </w:rPr>
        <w:t>, институт деловой репутации имеет место в тр</w:t>
      </w:r>
      <w:r w:rsidR="00204044" w:rsidRPr="00204044">
        <w:rPr>
          <w:rFonts w:ascii="Times New Roman" w:hAnsi="Times New Roman" w:cs="Times New Roman"/>
          <w:sz w:val="22"/>
          <w:szCs w:val="22"/>
        </w:rPr>
        <w:t>у</w:t>
      </w:r>
      <w:r w:rsidR="00204044" w:rsidRPr="00204044">
        <w:rPr>
          <w:rFonts w:ascii="Times New Roman" w:hAnsi="Times New Roman" w:cs="Times New Roman"/>
          <w:sz w:val="22"/>
          <w:szCs w:val="22"/>
        </w:rPr>
        <w:t>довом праве, в частности в случаях незаконных увольнений, необо</w:t>
      </w:r>
      <w:r w:rsidR="00204044" w:rsidRPr="00204044">
        <w:rPr>
          <w:rFonts w:ascii="Times New Roman" w:hAnsi="Times New Roman" w:cs="Times New Roman"/>
          <w:sz w:val="22"/>
          <w:szCs w:val="22"/>
        </w:rPr>
        <w:t>с</w:t>
      </w:r>
      <w:r w:rsidR="00204044" w:rsidRPr="00204044">
        <w:rPr>
          <w:rFonts w:ascii="Times New Roman" w:hAnsi="Times New Roman" w:cs="Times New Roman"/>
          <w:sz w:val="22"/>
          <w:szCs w:val="22"/>
        </w:rPr>
        <w:t>нованных применений к работникам дисциплинарных взысканий, а также при распространении в публичных выступлениях, газетах предприятия сведений, порочащих деловую репутацию работника. В этой связи в трудовых отношениях целесообразно использовать те</w:t>
      </w:r>
      <w:r w:rsidR="00204044" w:rsidRPr="00204044">
        <w:rPr>
          <w:rFonts w:ascii="Times New Roman" w:hAnsi="Times New Roman" w:cs="Times New Roman"/>
          <w:sz w:val="22"/>
          <w:szCs w:val="22"/>
        </w:rPr>
        <w:t>р</w:t>
      </w:r>
      <w:r w:rsidR="00204044" w:rsidRPr="00204044">
        <w:rPr>
          <w:rFonts w:ascii="Times New Roman" w:hAnsi="Times New Roman" w:cs="Times New Roman"/>
          <w:sz w:val="22"/>
          <w:szCs w:val="22"/>
        </w:rPr>
        <w:t>мин «деловая репутация работника» как важнейшую категорию, х</w:t>
      </w:r>
      <w:r w:rsidR="00204044" w:rsidRPr="00204044">
        <w:rPr>
          <w:rFonts w:ascii="Times New Roman" w:hAnsi="Times New Roman" w:cs="Times New Roman"/>
          <w:sz w:val="22"/>
          <w:szCs w:val="22"/>
        </w:rPr>
        <w:t>а</w:t>
      </w:r>
      <w:r w:rsidR="00204044" w:rsidRPr="00204044">
        <w:rPr>
          <w:rFonts w:ascii="Times New Roman" w:hAnsi="Times New Roman" w:cs="Times New Roman"/>
          <w:sz w:val="22"/>
          <w:szCs w:val="22"/>
        </w:rPr>
        <w:t>рактеризующую лицо, вступившее в трудовые отношения с работод</w:t>
      </w:r>
      <w:r w:rsidR="00204044" w:rsidRPr="00204044">
        <w:rPr>
          <w:rFonts w:ascii="Times New Roman" w:hAnsi="Times New Roman" w:cs="Times New Roman"/>
          <w:sz w:val="22"/>
          <w:szCs w:val="22"/>
        </w:rPr>
        <w:t>а</w:t>
      </w:r>
      <w:r w:rsidR="00204044" w:rsidRPr="00204044">
        <w:rPr>
          <w:rFonts w:ascii="Times New Roman" w:hAnsi="Times New Roman" w:cs="Times New Roman"/>
          <w:sz w:val="22"/>
          <w:szCs w:val="22"/>
        </w:rPr>
        <w:t xml:space="preserve">телем. Однако понятие деловой репутации работника отсутствует не только в нормативных актах государства, но и в научной литературе. </w:t>
      </w:r>
      <w:r w:rsidR="00714A46" w:rsidRPr="00204044">
        <w:rPr>
          <w:rFonts w:ascii="Times New Roman" w:hAnsi="Times New Roman" w:cs="Times New Roman"/>
          <w:sz w:val="22"/>
          <w:szCs w:val="22"/>
        </w:rPr>
        <w:t xml:space="preserve">Деловая </w:t>
      </w:r>
      <w:r w:rsidR="00204044" w:rsidRPr="00204044">
        <w:rPr>
          <w:rFonts w:ascii="Times New Roman" w:hAnsi="Times New Roman" w:cs="Times New Roman"/>
          <w:sz w:val="22"/>
          <w:szCs w:val="22"/>
        </w:rPr>
        <w:t>репутация работника и деловая репутация физического лица соотносятся как часть и целое. Деловая репутация работника входит в понятие деловой репу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тации физического лица (собственника, учред</w:t>
      </w:r>
      <w:r w:rsidR="00204044" w:rsidRPr="00204044">
        <w:rPr>
          <w:rFonts w:ascii="Times New Roman" w:hAnsi="Times New Roman" w:cs="Times New Roman"/>
          <w:sz w:val="22"/>
          <w:szCs w:val="22"/>
        </w:rPr>
        <w:t>и</w:t>
      </w:r>
      <w:r w:rsidR="00204044" w:rsidRPr="00204044">
        <w:rPr>
          <w:rFonts w:ascii="Times New Roman" w:hAnsi="Times New Roman" w:cs="Times New Roman"/>
          <w:sz w:val="22"/>
          <w:szCs w:val="22"/>
        </w:rPr>
        <w:t>теля предпри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ятия, индивидуального предпринимателя, спонсора предпри</w:t>
      </w:r>
      <w:r w:rsidR="00204044" w:rsidRPr="00204044">
        <w:rPr>
          <w:rFonts w:ascii="Times New Roman" w:hAnsi="Times New Roman" w:cs="Times New Roman"/>
          <w:sz w:val="22"/>
          <w:szCs w:val="22"/>
        </w:rPr>
        <w:softHyphen/>
        <w:t>ятия, попечителя). Нам представляется, что под деловой р</w:t>
      </w:r>
      <w:r w:rsidR="00204044" w:rsidRPr="00204044">
        <w:rPr>
          <w:rFonts w:ascii="Times New Roman" w:hAnsi="Times New Roman" w:cs="Times New Roman"/>
          <w:sz w:val="22"/>
          <w:szCs w:val="22"/>
        </w:rPr>
        <w:t>е</w:t>
      </w:r>
      <w:r w:rsidR="00204044" w:rsidRPr="00204044">
        <w:rPr>
          <w:rFonts w:ascii="Times New Roman" w:hAnsi="Times New Roman" w:cs="Times New Roman"/>
          <w:sz w:val="22"/>
          <w:szCs w:val="22"/>
        </w:rPr>
        <w:t>путацией работника следует понимать научно обоснованную оценку профессиональных качеств работника (как положи тельных, так и о</w:t>
      </w:r>
      <w:r w:rsidR="00204044" w:rsidRPr="00204044">
        <w:rPr>
          <w:rFonts w:ascii="Times New Roman" w:hAnsi="Times New Roman" w:cs="Times New Roman"/>
          <w:sz w:val="22"/>
          <w:szCs w:val="22"/>
        </w:rPr>
        <w:t>т</w:t>
      </w:r>
      <w:r w:rsidR="00204044" w:rsidRPr="00204044">
        <w:rPr>
          <w:rFonts w:ascii="Times New Roman" w:hAnsi="Times New Roman" w:cs="Times New Roman"/>
          <w:sz w:val="22"/>
          <w:szCs w:val="22"/>
        </w:rPr>
        <w:t>рицательных), отраженных в общественном сознании, сознании раб</w:t>
      </w:r>
      <w:r w:rsidR="00204044" w:rsidRPr="00204044">
        <w:rPr>
          <w:rFonts w:ascii="Times New Roman" w:hAnsi="Times New Roman" w:cs="Times New Roman"/>
          <w:sz w:val="22"/>
          <w:szCs w:val="22"/>
        </w:rPr>
        <w:t>о</w:t>
      </w:r>
      <w:r w:rsidR="00204044" w:rsidRPr="00204044">
        <w:rPr>
          <w:rFonts w:ascii="Times New Roman" w:hAnsi="Times New Roman" w:cs="Times New Roman"/>
          <w:sz w:val="22"/>
          <w:szCs w:val="22"/>
        </w:rPr>
        <w:t>тодателя и самосознании работника.</w:t>
      </w:r>
    </w:p>
    <w:p w:rsidR="00204044" w:rsidRPr="00204044" w:rsidRDefault="00204044" w:rsidP="00204044">
      <w:pPr>
        <w:pStyle w:val="11"/>
        <w:shd w:val="clear" w:color="auto" w:fill="auto"/>
        <w:spacing w:before="0"/>
        <w:ind w:left="20" w:right="40" w:firstLine="547"/>
        <w:rPr>
          <w:rFonts w:ascii="Times New Roman" w:hAnsi="Times New Roman" w:cs="Times New Roman"/>
          <w:sz w:val="22"/>
          <w:szCs w:val="22"/>
        </w:rPr>
      </w:pPr>
      <w:r w:rsidRPr="00204044">
        <w:rPr>
          <w:rFonts w:ascii="Times New Roman" w:hAnsi="Times New Roman" w:cs="Times New Roman"/>
          <w:sz w:val="22"/>
          <w:szCs w:val="22"/>
        </w:rPr>
        <w:lastRenderedPageBreak/>
        <w:t>Таким образом, в соответствии с предлагаемым определени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ем очевидно, что при дальнейшей разработке методик оценки моральн</w:t>
      </w:r>
      <w:r w:rsidRPr="00204044">
        <w:rPr>
          <w:rFonts w:ascii="Times New Roman" w:hAnsi="Times New Roman" w:cs="Times New Roman"/>
          <w:sz w:val="22"/>
          <w:szCs w:val="22"/>
        </w:rPr>
        <w:t>о</w:t>
      </w:r>
      <w:r w:rsidRPr="00204044">
        <w:rPr>
          <w:rFonts w:ascii="Times New Roman" w:hAnsi="Times New Roman" w:cs="Times New Roman"/>
          <w:sz w:val="22"/>
          <w:szCs w:val="22"/>
        </w:rPr>
        <w:t>го ущерба работнику в случае потери деловой репута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ции вследствие вышеуказанных действий со стороны работода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телей необходима оценка с помощью объективных показателей таких понятий, как «добросовестный труд», «профессиональ</w:t>
      </w:r>
      <w:r w:rsidRPr="00204044">
        <w:rPr>
          <w:rFonts w:ascii="Times New Roman" w:hAnsi="Times New Roman" w:cs="Times New Roman"/>
          <w:sz w:val="22"/>
          <w:szCs w:val="22"/>
        </w:rPr>
        <w:softHyphen/>
        <w:t>ное мастерство» и т.д.</w:t>
      </w:r>
    </w:p>
    <w:p w:rsidR="00204044" w:rsidRPr="00E91B9D" w:rsidRDefault="00535552" w:rsidP="00204044">
      <w:pPr>
        <w:shd w:val="clear" w:color="auto" w:fill="FFFFFF"/>
        <w:autoSpaceDE w:val="0"/>
        <w:autoSpaceDN w:val="0"/>
        <w:adjustRightInd w:val="0"/>
        <w:ind w:left="20" w:firstLine="547"/>
        <w:jc w:val="both"/>
        <w:rPr>
          <w:sz w:val="22"/>
          <w:szCs w:val="22"/>
        </w:rPr>
      </w:pPr>
      <w:r w:rsidRPr="00204044">
        <w:rPr>
          <w:sz w:val="22"/>
          <w:szCs w:val="22"/>
        </w:rPr>
        <w:t xml:space="preserve">В </w:t>
      </w:r>
      <w:r w:rsidR="00204044" w:rsidRPr="00204044">
        <w:rPr>
          <w:sz w:val="22"/>
          <w:szCs w:val="22"/>
        </w:rPr>
        <w:t>настоящее время в Рос</w:t>
      </w:r>
      <w:r w:rsidR="00204044" w:rsidRPr="00204044">
        <w:rPr>
          <w:sz w:val="22"/>
          <w:szCs w:val="22"/>
        </w:rPr>
        <w:softHyphen/>
        <w:t xml:space="preserve">сии </w:t>
      </w:r>
      <w:r w:rsidR="00D04A57" w:rsidRPr="00204044">
        <w:rPr>
          <w:sz w:val="22"/>
          <w:szCs w:val="22"/>
        </w:rPr>
        <w:t>совершается</w:t>
      </w:r>
      <w:r w:rsidR="00204044" w:rsidRPr="00204044">
        <w:rPr>
          <w:sz w:val="22"/>
          <w:szCs w:val="22"/>
        </w:rPr>
        <w:t xml:space="preserve"> процесс </w:t>
      </w:r>
      <w:r w:rsidR="00D04A57" w:rsidRPr="00204044">
        <w:rPr>
          <w:sz w:val="22"/>
          <w:szCs w:val="22"/>
        </w:rPr>
        <w:t>развития</w:t>
      </w:r>
      <w:r w:rsidR="00204044" w:rsidRPr="00204044">
        <w:rPr>
          <w:sz w:val="22"/>
          <w:szCs w:val="22"/>
        </w:rPr>
        <w:t xml:space="preserve"> и</w:t>
      </w:r>
      <w:r w:rsidR="00204044" w:rsidRPr="00204044">
        <w:rPr>
          <w:sz w:val="22"/>
          <w:szCs w:val="22"/>
        </w:rPr>
        <w:t>н</w:t>
      </w:r>
      <w:r w:rsidR="00204044" w:rsidRPr="00204044">
        <w:rPr>
          <w:sz w:val="22"/>
          <w:szCs w:val="22"/>
        </w:rPr>
        <w:t xml:space="preserve">ститута репутационного вреда. </w:t>
      </w:r>
      <w:r w:rsidR="00D04A57" w:rsidRPr="00204044">
        <w:rPr>
          <w:sz w:val="22"/>
          <w:szCs w:val="22"/>
        </w:rPr>
        <w:t>И,</w:t>
      </w:r>
      <w:r w:rsidR="00204044" w:rsidRPr="00204044">
        <w:rPr>
          <w:sz w:val="22"/>
          <w:szCs w:val="22"/>
        </w:rPr>
        <w:t xml:space="preserve"> несмотря на </w:t>
      </w:r>
      <w:r w:rsidR="00D04A57" w:rsidRPr="00204044">
        <w:rPr>
          <w:sz w:val="22"/>
          <w:szCs w:val="22"/>
        </w:rPr>
        <w:t>то,</w:t>
      </w:r>
      <w:r w:rsidR="00204044" w:rsidRPr="00204044">
        <w:rPr>
          <w:sz w:val="22"/>
          <w:szCs w:val="22"/>
        </w:rPr>
        <w:t xml:space="preserve"> что у нас в стране уже имеется за</w:t>
      </w:r>
      <w:r w:rsidR="00204044" w:rsidRPr="00204044">
        <w:rPr>
          <w:sz w:val="22"/>
          <w:szCs w:val="22"/>
        </w:rPr>
        <w:softHyphen/>
        <w:t>конодательная база для ведения соответствующих дел, сущест</w:t>
      </w:r>
      <w:r>
        <w:rPr>
          <w:sz w:val="22"/>
          <w:szCs w:val="22"/>
        </w:rPr>
        <w:t>вует</w:t>
      </w:r>
      <w:r w:rsidR="00204044" w:rsidRPr="00204044">
        <w:rPr>
          <w:sz w:val="22"/>
          <w:szCs w:val="22"/>
        </w:rPr>
        <w:t xml:space="preserve"> множество пробелов, в частности, отсутствует порядок оценки размеров компенсации морального вреда в случае поте</w:t>
      </w:r>
      <w:r w:rsidR="00204044" w:rsidRPr="00204044">
        <w:rPr>
          <w:sz w:val="22"/>
          <w:szCs w:val="22"/>
        </w:rPr>
        <w:softHyphen/>
        <w:t>ри д</w:t>
      </w:r>
      <w:r w:rsidR="00204044" w:rsidRPr="00204044">
        <w:rPr>
          <w:sz w:val="22"/>
          <w:szCs w:val="22"/>
        </w:rPr>
        <w:t>е</w:t>
      </w:r>
      <w:r w:rsidR="00204044" w:rsidRPr="00204044">
        <w:rPr>
          <w:sz w:val="22"/>
          <w:szCs w:val="22"/>
        </w:rPr>
        <w:t>ловой репутации. Более того, в сфере трудовых отношений вообще отсутствует понятие деловой репутации работника.</w:t>
      </w:r>
    </w:p>
    <w:p w:rsidR="00204044" w:rsidRPr="00E91B9D" w:rsidRDefault="00204044" w:rsidP="00204044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</w:rPr>
      </w:pPr>
    </w:p>
    <w:p w:rsidR="00535552" w:rsidRPr="00163D7E" w:rsidRDefault="00535552" w:rsidP="00535552">
      <w:pPr>
        <w:jc w:val="center"/>
        <w:rPr>
          <w:i/>
          <w:sz w:val="22"/>
          <w:szCs w:val="22"/>
        </w:rPr>
      </w:pPr>
      <w:r w:rsidRPr="00806AEC">
        <w:rPr>
          <w:i/>
          <w:sz w:val="22"/>
          <w:szCs w:val="22"/>
        </w:rPr>
        <w:t>Рекомендуемая литература:</w:t>
      </w:r>
      <w:r w:rsidR="00806AEC">
        <w:rPr>
          <w:i/>
          <w:sz w:val="22"/>
          <w:szCs w:val="22"/>
          <w:lang w:val="en-US"/>
        </w:rPr>
        <w:t>3</w:t>
      </w:r>
      <w:r w:rsidR="00806AEC">
        <w:rPr>
          <w:i/>
          <w:sz w:val="22"/>
          <w:szCs w:val="22"/>
        </w:rPr>
        <w:t>, 10, 13, 14</w:t>
      </w:r>
      <w:r w:rsidRPr="00806AEC">
        <w:rPr>
          <w:i/>
          <w:sz w:val="22"/>
          <w:szCs w:val="22"/>
        </w:rPr>
        <w:t>.</w:t>
      </w:r>
    </w:p>
    <w:p w:rsidR="00535552" w:rsidRDefault="00535552" w:rsidP="00535552"/>
    <w:p w:rsidR="00535552" w:rsidRPr="008D7AF7" w:rsidRDefault="00535552" w:rsidP="00535552"/>
    <w:p w:rsidR="00535552" w:rsidRDefault="00535552" w:rsidP="00535552">
      <w:pPr>
        <w:pStyle w:val="1"/>
        <w:ind w:firstLine="567"/>
        <w:jc w:val="center"/>
        <w:rPr>
          <w:i/>
          <w:iCs/>
          <w:sz w:val="22"/>
          <w:szCs w:val="22"/>
          <w:lang w:val="en-US"/>
        </w:rPr>
      </w:pPr>
      <w:r w:rsidRPr="00163D7E">
        <w:rPr>
          <w:i/>
          <w:iCs/>
          <w:sz w:val="22"/>
          <w:szCs w:val="22"/>
        </w:rPr>
        <w:t>Контрольные вопросы:</w:t>
      </w:r>
    </w:p>
    <w:p w:rsidR="004844C1" w:rsidRPr="004844C1" w:rsidRDefault="004844C1" w:rsidP="004844C1">
      <w:pPr>
        <w:rPr>
          <w:lang w:val="en-US"/>
        </w:rPr>
      </w:pPr>
    </w:p>
    <w:p w:rsidR="00535552" w:rsidRPr="00163D7E" w:rsidRDefault="00163D7E" w:rsidP="008F16B2">
      <w:pPr>
        <w:pStyle w:val="64"/>
        <w:numPr>
          <w:ilvl w:val="0"/>
          <w:numId w:val="86"/>
        </w:numPr>
        <w:shd w:val="clear" w:color="auto" w:fill="auto"/>
        <w:tabs>
          <w:tab w:val="left" w:pos="634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Что такое ущерб и каковы его виды</w:t>
      </w:r>
      <w:r w:rsidR="00535552" w:rsidRPr="00163D7E">
        <w:rPr>
          <w:sz w:val="22"/>
          <w:szCs w:val="22"/>
        </w:rPr>
        <w:t>?</w:t>
      </w:r>
    </w:p>
    <w:p w:rsidR="00535552" w:rsidRPr="00163D7E" w:rsidRDefault="00163D7E" w:rsidP="008F16B2">
      <w:pPr>
        <w:pStyle w:val="64"/>
        <w:numPr>
          <w:ilvl w:val="0"/>
          <w:numId w:val="86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Существует ли разница между понятиями «физическое стр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дание» и «нравственное страдание»?</w:t>
      </w:r>
    </w:p>
    <w:p w:rsidR="00535552" w:rsidRPr="00163D7E" w:rsidRDefault="00535552" w:rsidP="008F16B2">
      <w:pPr>
        <w:pStyle w:val="64"/>
        <w:numPr>
          <w:ilvl w:val="0"/>
          <w:numId w:val="86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 w:rsidRPr="00163D7E">
        <w:rPr>
          <w:sz w:val="22"/>
          <w:szCs w:val="22"/>
        </w:rPr>
        <w:t>Какова классификация термина «социальная защита»?</w:t>
      </w:r>
    </w:p>
    <w:p w:rsidR="00535552" w:rsidRPr="00163D7E" w:rsidRDefault="00163D7E" w:rsidP="008F16B2">
      <w:pPr>
        <w:pStyle w:val="64"/>
        <w:numPr>
          <w:ilvl w:val="0"/>
          <w:numId w:val="86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Что относится к моральному ущербу?</w:t>
      </w:r>
    </w:p>
    <w:p w:rsidR="00535552" w:rsidRPr="00163D7E" w:rsidRDefault="00163D7E" w:rsidP="008F16B2">
      <w:pPr>
        <w:pStyle w:val="64"/>
        <w:numPr>
          <w:ilvl w:val="0"/>
          <w:numId w:val="86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Какие методы можно использовать для измерения индивид</w:t>
      </w:r>
      <w:r>
        <w:rPr>
          <w:sz w:val="22"/>
          <w:szCs w:val="22"/>
        </w:rPr>
        <w:t>у</w:t>
      </w:r>
      <w:r>
        <w:rPr>
          <w:sz w:val="22"/>
          <w:szCs w:val="22"/>
        </w:rPr>
        <w:t>ального индекса здоровья</w:t>
      </w:r>
      <w:r w:rsidR="00535552" w:rsidRPr="00163D7E">
        <w:rPr>
          <w:sz w:val="22"/>
          <w:szCs w:val="22"/>
        </w:rPr>
        <w:t>?</w:t>
      </w:r>
    </w:p>
    <w:p w:rsidR="00535552" w:rsidRPr="00163D7E" w:rsidRDefault="00535552" w:rsidP="008F16B2">
      <w:pPr>
        <w:pStyle w:val="64"/>
        <w:numPr>
          <w:ilvl w:val="0"/>
          <w:numId w:val="86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 w:rsidRPr="00163D7E">
        <w:rPr>
          <w:sz w:val="22"/>
          <w:szCs w:val="22"/>
        </w:rPr>
        <w:t xml:space="preserve">Перечислите </w:t>
      </w:r>
      <w:r w:rsidR="00163D7E">
        <w:rPr>
          <w:sz w:val="22"/>
          <w:szCs w:val="22"/>
        </w:rPr>
        <w:t>нормативные основы, регулирующие возмещ</w:t>
      </w:r>
      <w:r w:rsidR="00163D7E">
        <w:rPr>
          <w:sz w:val="22"/>
          <w:szCs w:val="22"/>
        </w:rPr>
        <w:t>е</w:t>
      </w:r>
      <w:r w:rsidR="00163D7E">
        <w:rPr>
          <w:sz w:val="22"/>
          <w:szCs w:val="22"/>
        </w:rPr>
        <w:t>ния морального вреда</w:t>
      </w:r>
      <w:r w:rsidRPr="00163D7E">
        <w:rPr>
          <w:sz w:val="22"/>
          <w:szCs w:val="22"/>
        </w:rPr>
        <w:t>.</w:t>
      </w:r>
    </w:p>
    <w:p w:rsidR="00535552" w:rsidRPr="00163D7E" w:rsidRDefault="00163D7E" w:rsidP="008F16B2">
      <w:pPr>
        <w:pStyle w:val="64"/>
        <w:numPr>
          <w:ilvl w:val="0"/>
          <w:numId w:val="86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Какие законодательные и нормативные акты направлены на защиту деловой репутации?</w:t>
      </w:r>
    </w:p>
    <w:p w:rsidR="00806AEC" w:rsidRDefault="00806AEC" w:rsidP="00535552">
      <w:pPr>
        <w:pStyle w:val="64"/>
        <w:shd w:val="clear" w:color="auto" w:fill="auto"/>
        <w:tabs>
          <w:tab w:val="left" w:pos="615"/>
        </w:tabs>
        <w:spacing w:before="0" w:line="240" w:lineRule="auto"/>
        <w:rPr>
          <w:sz w:val="22"/>
          <w:szCs w:val="22"/>
        </w:rPr>
      </w:pPr>
    </w:p>
    <w:p w:rsidR="00163D7E" w:rsidRDefault="00163D7E" w:rsidP="00535552">
      <w:pPr>
        <w:pStyle w:val="64"/>
        <w:shd w:val="clear" w:color="auto" w:fill="auto"/>
        <w:tabs>
          <w:tab w:val="left" w:pos="615"/>
        </w:tabs>
        <w:spacing w:before="0" w:line="240" w:lineRule="auto"/>
        <w:rPr>
          <w:sz w:val="22"/>
          <w:szCs w:val="22"/>
        </w:rPr>
      </w:pPr>
    </w:p>
    <w:p w:rsidR="00535552" w:rsidRDefault="00535552" w:rsidP="00535552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  <w:r w:rsidRPr="008517F8">
        <w:rPr>
          <w:b/>
          <w:i/>
          <w:sz w:val="22"/>
          <w:szCs w:val="22"/>
        </w:rPr>
        <w:t>Тестовые задания:</w:t>
      </w:r>
    </w:p>
    <w:p w:rsidR="00535552" w:rsidRDefault="00535552" w:rsidP="00535552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</w:p>
    <w:p w:rsidR="00535552" w:rsidRDefault="00D04A57" w:rsidP="008F16B2">
      <w:pPr>
        <w:pStyle w:val="64"/>
        <w:numPr>
          <w:ilvl w:val="0"/>
          <w:numId w:val="87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Реальные</w:t>
      </w:r>
      <w:r w:rsidR="00821635">
        <w:rPr>
          <w:sz w:val="22"/>
          <w:szCs w:val="22"/>
        </w:rPr>
        <w:t xml:space="preserve"> экономические и социальные потери, возникающие в результате каких-либо событий или явлений – это: 1. ущерб; 2. эк</w:t>
      </w:r>
      <w:r w:rsidR="00821635">
        <w:rPr>
          <w:sz w:val="22"/>
          <w:szCs w:val="22"/>
        </w:rPr>
        <w:t>о</w:t>
      </w:r>
      <w:r w:rsidR="00821635">
        <w:rPr>
          <w:sz w:val="22"/>
          <w:szCs w:val="22"/>
        </w:rPr>
        <w:t>номический ущерб; 3. социально-экономический ущерб; 4. вероятный</w:t>
      </w:r>
      <w:r w:rsidR="00535552">
        <w:rPr>
          <w:sz w:val="22"/>
          <w:szCs w:val="22"/>
        </w:rPr>
        <w:t>.</w:t>
      </w:r>
    </w:p>
    <w:p w:rsidR="00535552" w:rsidRDefault="0076406E" w:rsidP="008F16B2">
      <w:pPr>
        <w:pStyle w:val="64"/>
        <w:numPr>
          <w:ilvl w:val="0"/>
          <w:numId w:val="87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lastRenderedPageBreak/>
        <w:t>Факторы, которые необходимо учитывать при экономич</w:t>
      </w:r>
      <w:r>
        <w:rPr>
          <w:sz w:val="22"/>
          <w:szCs w:val="22"/>
        </w:rPr>
        <w:t>е</w:t>
      </w:r>
      <w:r>
        <w:rPr>
          <w:sz w:val="22"/>
          <w:szCs w:val="22"/>
        </w:rPr>
        <w:t>ской оценке величины морального ущерба могут быть отнесены к п</w:t>
      </w:r>
      <w:r>
        <w:rPr>
          <w:sz w:val="22"/>
          <w:szCs w:val="22"/>
        </w:rPr>
        <w:t>о</w:t>
      </w:r>
      <w:r>
        <w:rPr>
          <w:sz w:val="22"/>
          <w:szCs w:val="22"/>
        </w:rPr>
        <w:t>казателям: 1. социальным; 2. количественным и качественным; 3. к</w:t>
      </w:r>
      <w:r>
        <w:rPr>
          <w:sz w:val="22"/>
          <w:szCs w:val="22"/>
        </w:rPr>
        <w:t>о</w:t>
      </w:r>
      <w:r>
        <w:rPr>
          <w:sz w:val="22"/>
          <w:szCs w:val="22"/>
        </w:rPr>
        <w:t>личественным; 4.  экономическим</w:t>
      </w:r>
      <w:r w:rsidR="00535552">
        <w:rPr>
          <w:sz w:val="22"/>
          <w:szCs w:val="22"/>
        </w:rPr>
        <w:t>.</w:t>
      </w:r>
    </w:p>
    <w:p w:rsidR="00535552" w:rsidRDefault="0076406E" w:rsidP="008F16B2">
      <w:pPr>
        <w:pStyle w:val="64"/>
        <w:numPr>
          <w:ilvl w:val="0"/>
          <w:numId w:val="87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Какое количество методов используют для измерения инд</w:t>
      </w:r>
      <w:r>
        <w:rPr>
          <w:sz w:val="22"/>
          <w:szCs w:val="22"/>
        </w:rPr>
        <w:t>и</w:t>
      </w:r>
      <w:r>
        <w:rPr>
          <w:sz w:val="22"/>
          <w:szCs w:val="22"/>
        </w:rPr>
        <w:t>видуального индекса здоровья: 1. два; 2. три; 4. четыре; 4. один</w:t>
      </w:r>
      <w:r w:rsidR="00535552">
        <w:rPr>
          <w:sz w:val="22"/>
          <w:szCs w:val="22"/>
        </w:rPr>
        <w:t>.</w:t>
      </w:r>
    </w:p>
    <w:p w:rsidR="00535552" w:rsidRDefault="0076406E" w:rsidP="008F16B2">
      <w:pPr>
        <w:pStyle w:val="64"/>
        <w:numPr>
          <w:ilvl w:val="0"/>
          <w:numId w:val="87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На требования о компенсации морального вреда не распр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страняется</w:t>
      </w:r>
      <w:r w:rsidR="00627EF5">
        <w:rPr>
          <w:sz w:val="22"/>
          <w:szCs w:val="22"/>
        </w:rPr>
        <w:t>: 1. тяжесть увечья; 2. степень вины ответчика; 3. степень вины пострадавшего; 4. исковая давность</w:t>
      </w:r>
      <w:r w:rsidR="00535552">
        <w:rPr>
          <w:sz w:val="22"/>
          <w:szCs w:val="22"/>
        </w:rPr>
        <w:t>.</w:t>
      </w:r>
    </w:p>
    <w:p w:rsidR="00535552" w:rsidRPr="00627EF5" w:rsidRDefault="00627EF5" w:rsidP="008F16B2">
      <w:pPr>
        <w:pStyle w:val="64"/>
        <w:numPr>
          <w:ilvl w:val="0"/>
          <w:numId w:val="87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При незаконном увольнении и необоснованными дисципл</w:t>
      </w:r>
      <w:r>
        <w:rPr>
          <w:sz w:val="22"/>
          <w:szCs w:val="22"/>
        </w:rPr>
        <w:t>и</w:t>
      </w:r>
      <w:r>
        <w:rPr>
          <w:sz w:val="22"/>
          <w:szCs w:val="22"/>
        </w:rPr>
        <w:t>нарными взысканиями нарушается: 1. право работника на деловую репутацию; 2. право на служебный рост; 3. право на осуществление наставнической деятельности; 4. право на обжалование</w:t>
      </w:r>
      <w:r w:rsidR="00535552" w:rsidRPr="00627EF5">
        <w:rPr>
          <w:sz w:val="22"/>
          <w:szCs w:val="22"/>
        </w:rPr>
        <w:t>.</w:t>
      </w:r>
    </w:p>
    <w:p w:rsidR="00120B75" w:rsidRPr="00A6176A" w:rsidRDefault="00120B75" w:rsidP="00163D7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</w:p>
    <w:p w:rsidR="00120B75" w:rsidRDefault="00120B75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Default="00411E7F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D04A57" w:rsidRDefault="00D04A57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D04A57" w:rsidRDefault="00D04A57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D04A57" w:rsidRDefault="00D04A57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D04A57" w:rsidRPr="00A6176A" w:rsidRDefault="00D04A57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120B75" w:rsidRPr="00A6176A" w:rsidRDefault="00120B75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120B75" w:rsidRPr="00A6176A" w:rsidRDefault="00120B75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120B75" w:rsidRPr="00A6176A" w:rsidRDefault="00120B75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120B75" w:rsidRPr="00A6176A" w:rsidRDefault="00120B75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120B75" w:rsidRPr="00A6176A" w:rsidRDefault="00120B75" w:rsidP="00243E11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411E7F" w:rsidRPr="00030E2B" w:rsidRDefault="00411E7F" w:rsidP="00411E7F">
      <w:pPr>
        <w:pStyle w:val="1"/>
        <w:ind w:firstLine="0"/>
        <w:jc w:val="center"/>
        <w:rPr>
          <w:b w:val="0"/>
          <w:sz w:val="22"/>
          <w:szCs w:val="22"/>
        </w:rPr>
      </w:pPr>
      <w:r w:rsidRPr="00030E2B">
        <w:rPr>
          <w:b w:val="0"/>
          <w:sz w:val="22"/>
          <w:szCs w:val="22"/>
        </w:rPr>
        <w:lastRenderedPageBreak/>
        <w:t xml:space="preserve">Лекция </w:t>
      </w:r>
      <w:r>
        <w:rPr>
          <w:b w:val="0"/>
          <w:sz w:val="22"/>
          <w:szCs w:val="22"/>
        </w:rPr>
        <w:t>3</w:t>
      </w:r>
    </w:p>
    <w:p w:rsidR="00411E7F" w:rsidRPr="00030E2B" w:rsidRDefault="00411E7F" w:rsidP="00411E7F">
      <w:pPr>
        <w:rPr>
          <w:sz w:val="22"/>
          <w:szCs w:val="22"/>
        </w:rPr>
      </w:pPr>
    </w:p>
    <w:p w:rsidR="00411E7F" w:rsidRPr="00030E2B" w:rsidRDefault="00411E7F" w:rsidP="00411E7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Зарубежная и российская практика компенсации морального ущерба в случае гибели работника, а также при потере здоровья и деловой репутации</w:t>
      </w:r>
    </w:p>
    <w:p w:rsidR="00411E7F" w:rsidRPr="00030E2B" w:rsidRDefault="00411E7F" w:rsidP="00411E7F">
      <w:pPr>
        <w:ind w:firstLine="567"/>
        <w:rPr>
          <w:sz w:val="22"/>
          <w:szCs w:val="22"/>
        </w:rPr>
      </w:pPr>
    </w:p>
    <w:p w:rsidR="00411E7F" w:rsidRPr="00030E2B" w:rsidRDefault="00411E7F" w:rsidP="008F16B2">
      <w:pPr>
        <w:pStyle w:val="af6"/>
        <w:numPr>
          <w:ilvl w:val="0"/>
          <w:numId w:val="88"/>
        </w:numPr>
        <w:tabs>
          <w:tab w:val="left" w:pos="284"/>
          <w:tab w:val="left" w:pos="426"/>
        </w:tabs>
        <w:ind w:left="0" w:firstLine="567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Зарубежный опыт оценки и компенсации морального ущерба и перспективы его использования в РФ.</w:t>
      </w:r>
    </w:p>
    <w:p w:rsidR="00411E7F" w:rsidRPr="00030E2B" w:rsidRDefault="00411E7F" w:rsidP="008F16B2">
      <w:pPr>
        <w:pStyle w:val="af6"/>
        <w:numPr>
          <w:ilvl w:val="0"/>
          <w:numId w:val="88"/>
        </w:numPr>
        <w:tabs>
          <w:tab w:val="left" w:pos="284"/>
          <w:tab w:val="left" w:pos="426"/>
        </w:tabs>
        <w:ind w:left="0" w:firstLine="567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Практика возмещения морального ущерба в случае гибели человека, а также от потери здоровья работника в РФ</w:t>
      </w:r>
      <w:r w:rsidRPr="00030E2B">
        <w:rPr>
          <w:i/>
          <w:sz w:val="22"/>
          <w:szCs w:val="22"/>
        </w:rPr>
        <w:t>.</w:t>
      </w:r>
    </w:p>
    <w:p w:rsidR="00411E7F" w:rsidRPr="00030E2B" w:rsidRDefault="00411E7F" w:rsidP="008F16B2">
      <w:pPr>
        <w:pStyle w:val="af6"/>
        <w:numPr>
          <w:ilvl w:val="0"/>
          <w:numId w:val="88"/>
        </w:numPr>
        <w:tabs>
          <w:tab w:val="left" w:pos="284"/>
          <w:tab w:val="left" w:pos="426"/>
        </w:tabs>
        <w:ind w:left="0" w:firstLine="567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Возмещение морального ущерба в случае гибели работника, а также причинения вреда здоровью и деловой репутации с использов</w:t>
      </w:r>
      <w:r>
        <w:rPr>
          <w:i/>
          <w:sz w:val="22"/>
          <w:szCs w:val="22"/>
        </w:rPr>
        <w:t>а</w:t>
      </w:r>
      <w:r>
        <w:rPr>
          <w:i/>
          <w:sz w:val="22"/>
          <w:szCs w:val="22"/>
        </w:rPr>
        <w:t>нием возможностей судебно-психологической экспертизы</w:t>
      </w:r>
      <w:r w:rsidRPr="00030E2B">
        <w:rPr>
          <w:i/>
          <w:sz w:val="22"/>
          <w:szCs w:val="22"/>
        </w:rPr>
        <w:t>.</w:t>
      </w:r>
    </w:p>
    <w:p w:rsidR="00411E7F" w:rsidRDefault="00411E7F" w:rsidP="00411E7F"/>
    <w:p w:rsidR="00411E7F" w:rsidRDefault="00411E7F" w:rsidP="00CE3B68">
      <w:pPr>
        <w:ind w:firstLine="567"/>
        <w:jc w:val="center"/>
      </w:pPr>
      <w:r>
        <w:rPr>
          <w:lang w:val="en-US"/>
        </w:rPr>
        <w:t>I</w:t>
      </w:r>
    </w:p>
    <w:p w:rsidR="00CE3B68" w:rsidRPr="00CE3B68" w:rsidRDefault="00CE3B68" w:rsidP="00411E7F">
      <w:pPr>
        <w:jc w:val="center"/>
      </w:pP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A10BE">
        <w:rPr>
          <w:rFonts w:ascii="Times New Roman" w:hAnsi="Times New Roman" w:cs="Times New Roman"/>
          <w:sz w:val="22"/>
          <w:szCs w:val="22"/>
        </w:rPr>
        <w:t xml:space="preserve">В зарубежных странах </w:t>
      </w:r>
      <w:r w:rsidR="00AA10BE" w:rsidRPr="00AA10BE">
        <w:rPr>
          <w:rFonts w:ascii="Times New Roman" w:hAnsi="Times New Roman" w:cs="Times New Roman"/>
          <w:sz w:val="22"/>
          <w:szCs w:val="22"/>
        </w:rPr>
        <w:t>существует</w:t>
      </w:r>
      <w:r w:rsidRPr="00AA10BE">
        <w:rPr>
          <w:rFonts w:ascii="Times New Roman" w:hAnsi="Times New Roman" w:cs="Times New Roman"/>
          <w:sz w:val="22"/>
          <w:szCs w:val="22"/>
        </w:rPr>
        <w:t xml:space="preserve"> </w:t>
      </w:r>
      <w:r w:rsidR="00AA10BE" w:rsidRPr="00AA10BE">
        <w:rPr>
          <w:rFonts w:ascii="Times New Roman" w:hAnsi="Times New Roman" w:cs="Times New Roman"/>
          <w:sz w:val="22"/>
          <w:szCs w:val="22"/>
        </w:rPr>
        <w:t>большой</w:t>
      </w:r>
      <w:r w:rsidRPr="00AA10BE">
        <w:rPr>
          <w:rFonts w:ascii="Times New Roman" w:hAnsi="Times New Roman" w:cs="Times New Roman"/>
          <w:sz w:val="22"/>
          <w:szCs w:val="22"/>
        </w:rPr>
        <w:t xml:space="preserve"> опыт оценки и </w:t>
      </w:r>
      <w:r w:rsidR="00AA10BE" w:rsidRPr="00AA10BE">
        <w:rPr>
          <w:rFonts w:ascii="Times New Roman" w:hAnsi="Times New Roman" w:cs="Times New Roman"/>
          <w:sz w:val="22"/>
          <w:szCs w:val="22"/>
        </w:rPr>
        <w:t>во</w:t>
      </w:r>
      <w:r w:rsidR="00AA10BE" w:rsidRPr="00AA10BE">
        <w:rPr>
          <w:rFonts w:ascii="Times New Roman" w:hAnsi="Times New Roman" w:cs="Times New Roman"/>
          <w:sz w:val="22"/>
          <w:szCs w:val="22"/>
        </w:rPr>
        <w:t>з</w:t>
      </w:r>
      <w:r w:rsidR="00AA10BE" w:rsidRPr="00AA10BE">
        <w:rPr>
          <w:rFonts w:ascii="Times New Roman" w:hAnsi="Times New Roman" w:cs="Times New Roman"/>
          <w:sz w:val="22"/>
          <w:szCs w:val="22"/>
        </w:rPr>
        <w:t>мещения</w:t>
      </w:r>
      <w:r w:rsidRPr="00AA10BE">
        <w:rPr>
          <w:rFonts w:ascii="Times New Roman" w:hAnsi="Times New Roman" w:cs="Times New Roman"/>
          <w:sz w:val="22"/>
          <w:szCs w:val="22"/>
        </w:rPr>
        <w:t xml:space="preserve"> морального ущерба, </w:t>
      </w:r>
      <w:r w:rsidR="00AA10BE" w:rsidRPr="00AA10BE">
        <w:rPr>
          <w:rFonts w:ascii="Times New Roman" w:hAnsi="Times New Roman" w:cs="Times New Roman"/>
          <w:sz w:val="22"/>
          <w:szCs w:val="22"/>
        </w:rPr>
        <w:t>наносимого</w:t>
      </w:r>
      <w:r w:rsidRPr="00AA10BE">
        <w:rPr>
          <w:rFonts w:ascii="Times New Roman" w:hAnsi="Times New Roman" w:cs="Times New Roman"/>
          <w:sz w:val="22"/>
          <w:szCs w:val="22"/>
        </w:rPr>
        <w:t xml:space="preserve"> работникам трудовых о</w:t>
      </w:r>
      <w:r w:rsidRPr="00AA10BE">
        <w:rPr>
          <w:rFonts w:ascii="Times New Roman" w:hAnsi="Times New Roman" w:cs="Times New Roman"/>
          <w:sz w:val="22"/>
          <w:szCs w:val="22"/>
        </w:rPr>
        <w:t>т</w:t>
      </w:r>
      <w:r w:rsidR="00AA10BE">
        <w:rPr>
          <w:rFonts w:ascii="Times New Roman" w:hAnsi="Times New Roman" w:cs="Times New Roman"/>
          <w:sz w:val="22"/>
          <w:szCs w:val="22"/>
        </w:rPr>
        <w:t>ношений. Д</w:t>
      </w:r>
      <w:r w:rsidRPr="00AA10BE">
        <w:rPr>
          <w:rFonts w:ascii="Times New Roman" w:hAnsi="Times New Roman" w:cs="Times New Roman"/>
          <w:sz w:val="22"/>
          <w:szCs w:val="22"/>
        </w:rPr>
        <w:t xml:space="preserve">анный опыт должен быть с точки зрения </w:t>
      </w:r>
      <w:r w:rsidR="00AA10BE" w:rsidRPr="00AA10BE">
        <w:rPr>
          <w:rFonts w:ascii="Times New Roman" w:hAnsi="Times New Roman" w:cs="Times New Roman"/>
          <w:sz w:val="22"/>
          <w:szCs w:val="22"/>
        </w:rPr>
        <w:t>сформирова</w:t>
      </w:r>
      <w:r w:rsidR="00AA10BE" w:rsidRPr="00AA10BE">
        <w:rPr>
          <w:rFonts w:ascii="Times New Roman" w:hAnsi="Times New Roman" w:cs="Times New Roman"/>
          <w:sz w:val="22"/>
          <w:szCs w:val="22"/>
        </w:rPr>
        <w:t>в</w:t>
      </w:r>
      <w:r w:rsidR="00AA10BE" w:rsidRPr="00AA10BE">
        <w:rPr>
          <w:rFonts w:ascii="Times New Roman" w:hAnsi="Times New Roman" w:cs="Times New Roman"/>
          <w:sz w:val="22"/>
          <w:szCs w:val="22"/>
        </w:rPr>
        <w:t>шейся</w:t>
      </w:r>
      <w:r w:rsidRPr="00AA10BE">
        <w:rPr>
          <w:rFonts w:ascii="Times New Roman" w:hAnsi="Times New Roman" w:cs="Times New Roman"/>
          <w:sz w:val="22"/>
          <w:szCs w:val="22"/>
        </w:rPr>
        <w:t xml:space="preserve"> российской практики и </w:t>
      </w:r>
      <w:r w:rsidR="00AA10BE" w:rsidRPr="00AA10BE">
        <w:rPr>
          <w:rFonts w:ascii="Times New Roman" w:hAnsi="Times New Roman" w:cs="Times New Roman"/>
          <w:sz w:val="22"/>
          <w:szCs w:val="22"/>
        </w:rPr>
        <w:t>функционирующего</w:t>
      </w:r>
      <w:r w:rsidRPr="00AA10BE">
        <w:rPr>
          <w:rFonts w:ascii="Times New Roman" w:hAnsi="Times New Roman" w:cs="Times New Roman"/>
          <w:sz w:val="22"/>
          <w:szCs w:val="22"/>
        </w:rPr>
        <w:t xml:space="preserve"> нормативного р</w:t>
      </w:r>
      <w:r w:rsidRPr="00AA10BE">
        <w:rPr>
          <w:rFonts w:ascii="Times New Roman" w:hAnsi="Times New Roman" w:cs="Times New Roman"/>
          <w:sz w:val="22"/>
          <w:szCs w:val="22"/>
        </w:rPr>
        <w:t>е</w:t>
      </w:r>
      <w:r w:rsidRPr="00AA10BE">
        <w:rPr>
          <w:rFonts w:ascii="Times New Roman" w:hAnsi="Times New Roman" w:cs="Times New Roman"/>
          <w:sz w:val="22"/>
          <w:szCs w:val="22"/>
        </w:rPr>
        <w:t xml:space="preserve">гулирования отношений в области </w:t>
      </w:r>
      <w:r w:rsidR="00AA10BE" w:rsidRPr="00AA10BE">
        <w:rPr>
          <w:rFonts w:ascii="Times New Roman" w:hAnsi="Times New Roman" w:cs="Times New Roman"/>
          <w:sz w:val="22"/>
          <w:szCs w:val="22"/>
        </w:rPr>
        <w:t>возмещения</w:t>
      </w:r>
      <w:r w:rsidRPr="00AA10BE">
        <w:rPr>
          <w:rFonts w:ascii="Times New Roman" w:hAnsi="Times New Roman" w:cs="Times New Roman"/>
          <w:sz w:val="22"/>
          <w:szCs w:val="22"/>
        </w:rPr>
        <w:t xml:space="preserve"> морального ущерба в случае гибели работника, а также при </w:t>
      </w:r>
      <w:r w:rsidR="00AA10BE" w:rsidRPr="00AA10BE">
        <w:rPr>
          <w:rFonts w:ascii="Times New Roman" w:hAnsi="Times New Roman" w:cs="Times New Roman"/>
          <w:sz w:val="22"/>
          <w:szCs w:val="22"/>
        </w:rPr>
        <w:t>утрате</w:t>
      </w:r>
      <w:r w:rsidRPr="00AA10BE">
        <w:rPr>
          <w:rFonts w:ascii="Times New Roman" w:hAnsi="Times New Roman" w:cs="Times New Roman"/>
          <w:sz w:val="22"/>
          <w:szCs w:val="22"/>
        </w:rPr>
        <w:t xml:space="preserve"> здоровья и деловой реп</w:t>
      </w:r>
      <w:r w:rsidRPr="00AA10BE">
        <w:rPr>
          <w:rFonts w:ascii="Times New Roman" w:hAnsi="Times New Roman" w:cs="Times New Roman"/>
          <w:sz w:val="22"/>
          <w:szCs w:val="22"/>
        </w:rPr>
        <w:t>у</w:t>
      </w:r>
      <w:r w:rsidRPr="00AA10BE">
        <w:rPr>
          <w:rFonts w:ascii="Times New Roman" w:hAnsi="Times New Roman" w:cs="Times New Roman"/>
          <w:sz w:val="22"/>
          <w:szCs w:val="22"/>
        </w:rPr>
        <w:t>тации работников.</w:t>
      </w:r>
    </w:p>
    <w:p w:rsidR="00EE0C96" w:rsidRPr="00107CAE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>В процессе сопоставления и сравнительного анализа зарубе</w:t>
      </w:r>
      <w:r w:rsidRPr="009E16F0">
        <w:rPr>
          <w:rFonts w:ascii="Times New Roman" w:hAnsi="Times New Roman" w:cs="Times New Roman"/>
          <w:sz w:val="22"/>
          <w:szCs w:val="22"/>
        </w:rPr>
        <w:t>ж</w:t>
      </w:r>
      <w:r w:rsidRPr="009E16F0">
        <w:rPr>
          <w:rFonts w:ascii="Times New Roman" w:hAnsi="Times New Roman" w:cs="Times New Roman"/>
          <w:sz w:val="22"/>
          <w:szCs w:val="22"/>
        </w:rPr>
        <w:t>ной и российской практики компенсации морального работникам в</w:t>
      </w:r>
      <w:r w:rsidRPr="009E16F0">
        <w:rPr>
          <w:rFonts w:ascii="Times New Roman" w:hAnsi="Times New Roman" w:cs="Times New Roman"/>
          <w:sz w:val="22"/>
          <w:szCs w:val="22"/>
        </w:rPr>
        <w:t>ы</w:t>
      </w:r>
      <w:r w:rsidRPr="009E16F0">
        <w:rPr>
          <w:rFonts w:ascii="Times New Roman" w:hAnsi="Times New Roman" w:cs="Times New Roman"/>
          <w:sz w:val="22"/>
          <w:szCs w:val="22"/>
        </w:rPr>
        <w:t>являются их сходство и различие, появляется возможность объясн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ния причин этого и в дальнейшем определяются характеристики и тенденция развития сопоставляемых явлений, делаются выводы, обобщения и прогнозы. 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>Таким образом, каждый национальный опыт возмещения и оценки морального ущерба работникам — это результат исто</w:t>
      </w:r>
      <w:r w:rsidRPr="009E16F0">
        <w:rPr>
          <w:rFonts w:ascii="Times New Roman" w:hAnsi="Times New Roman" w:cs="Times New Roman"/>
          <w:sz w:val="22"/>
          <w:szCs w:val="22"/>
        </w:rPr>
        <w:softHyphen/>
        <w:t>рического развития конкретного государства, который отража</w:t>
      </w:r>
      <w:r w:rsidRPr="009E16F0">
        <w:rPr>
          <w:rFonts w:ascii="Times New Roman" w:hAnsi="Times New Roman" w:cs="Times New Roman"/>
          <w:sz w:val="22"/>
          <w:szCs w:val="22"/>
        </w:rPr>
        <w:softHyphen/>
        <w:t>ет ос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>бенности его истории, экономики, политического режи</w:t>
      </w:r>
      <w:r w:rsidRPr="009E16F0">
        <w:rPr>
          <w:rFonts w:ascii="Times New Roman" w:hAnsi="Times New Roman" w:cs="Times New Roman"/>
          <w:sz w:val="22"/>
          <w:szCs w:val="22"/>
        </w:rPr>
        <w:softHyphen/>
        <w:t>ма, состояние профсоюзного движения, культурно-бытовые традиции, климатич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>ские и природные условия, менталитет, нации.</w:t>
      </w:r>
    </w:p>
    <w:p w:rsidR="009E16F0" w:rsidRPr="009E16F0" w:rsidRDefault="00AA10BE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Использование 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сравнительного метода позволяет </w:t>
      </w:r>
      <w:r w:rsidRPr="009E16F0">
        <w:rPr>
          <w:rFonts w:ascii="Times New Roman" w:hAnsi="Times New Roman" w:cs="Times New Roman"/>
          <w:sz w:val="22"/>
          <w:szCs w:val="22"/>
        </w:rPr>
        <w:t>понять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место российского опыта среди </w:t>
      </w:r>
      <w:r w:rsidRPr="009E16F0">
        <w:rPr>
          <w:rFonts w:ascii="Times New Roman" w:hAnsi="Times New Roman" w:cs="Times New Roman"/>
          <w:sz w:val="22"/>
          <w:szCs w:val="22"/>
        </w:rPr>
        <w:t>имеющейся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в мире практики по оценке и </w:t>
      </w:r>
      <w:r w:rsidR="009E16F0" w:rsidRPr="009E16F0">
        <w:rPr>
          <w:rFonts w:ascii="Times New Roman" w:hAnsi="Times New Roman" w:cs="Times New Roman"/>
          <w:sz w:val="22"/>
          <w:szCs w:val="22"/>
        </w:rPr>
        <w:lastRenderedPageBreak/>
        <w:t xml:space="preserve">возмещению морального ущерба, </w:t>
      </w:r>
      <w:r w:rsidRPr="009E16F0">
        <w:rPr>
          <w:rFonts w:ascii="Times New Roman" w:hAnsi="Times New Roman" w:cs="Times New Roman"/>
          <w:sz w:val="22"/>
          <w:szCs w:val="22"/>
        </w:rPr>
        <w:t>понять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его национальную специф</w:t>
      </w:r>
      <w:r w:rsidR="009E16F0" w:rsidRPr="009E16F0">
        <w:rPr>
          <w:rFonts w:ascii="Times New Roman" w:hAnsi="Times New Roman" w:cs="Times New Roman"/>
          <w:sz w:val="22"/>
          <w:szCs w:val="22"/>
        </w:rPr>
        <w:t>и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ку, </w:t>
      </w:r>
      <w:r w:rsidRPr="009E16F0">
        <w:rPr>
          <w:rFonts w:ascii="Times New Roman" w:hAnsi="Times New Roman" w:cs="Times New Roman"/>
          <w:sz w:val="22"/>
          <w:szCs w:val="22"/>
        </w:rPr>
        <w:t>подобие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и </w:t>
      </w:r>
      <w:r w:rsidRPr="009E16F0">
        <w:rPr>
          <w:rFonts w:ascii="Times New Roman" w:hAnsi="Times New Roman" w:cs="Times New Roman"/>
          <w:sz w:val="22"/>
          <w:szCs w:val="22"/>
        </w:rPr>
        <w:t>отличие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с опытом других стран.</w:t>
      </w:r>
    </w:p>
    <w:p w:rsidR="009E16F0" w:rsidRPr="009E16F0" w:rsidRDefault="00EE0C96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Проблемы 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оценки и </w:t>
      </w:r>
      <w:r w:rsidR="00AA10BE" w:rsidRPr="009E16F0">
        <w:rPr>
          <w:rFonts w:ascii="Times New Roman" w:hAnsi="Times New Roman" w:cs="Times New Roman"/>
          <w:sz w:val="22"/>
          <w:szCs w:val="22"/>
        </w:rPr>
        <w:t>компенсации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морального ущерба в случае гибели работника, а также при причинении вреда здоровью и деловой репутации в российской практике, как правило, разрешаются в рамках гражданского права. В этой части Россия пошла по </w:t>
      </w:r>
      <w:r w:rsidR="00AA10BE">
        <w:rPr>
          <w:rFonts w:ascii="Times New Roman" w:hAnsi="Times New Roman" w:cs="Times New Roman"/>
          <w:sz w:val="22"/>
          <w:szCs w:val="22"/>
        </w:rPr>
        <w:t>примерку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ряда </w:t>
      </w:r>
      <w:r w:rsidR="00AA10BE" w:rsidRPr="009E16F0">
        <w:rPr>
          <w:rFonts w:ascii="Times New Roman" w:hAnsi="Times New Roman" w:cs="Times New Roman"/>
          <w:sz w:val="22"/>
          <w:szCs w:val="22"/>
        </w:rPr>
        <w:t>ц</w:t>
      </w:r>
      <w:r w:rsidR="00AA10BE" w:rsidRPr="009E16F0">
        <w:rPr>
          <w:rFonts w:ascii="Times New Roman" w:hAnsi="Times New Roman" w:cs="Times New Roman"/>
          <w:sz w:val="22"/>
          <w:szCs w:val="22"/>
        </w:rPr>
        <w:t>и</w:t>
      </w:r>
      <w:r w:rsidR="00AA10BE" w:rsidRPr="009E16F0">
        <w:rPr>
          <w:rFonts w:ascii="Times New Roman" w:hAnsi="Times New Roman" w:cs="Times New Roman"/>
          <w:sz w:val="22"/>
          <w:szCs w:val="22"/>
        </w:rPr>
        <w:t>вилизованных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стран (ФРГ, Италия, Швейцария, Нидерланды, Фра</w:t>
      </w:r>
      <w:r w:rsidR="009E16F0" w:rsidRPr="009E16F0">
        <w:rPr>
          <w:rFonts w:ascii="Times New Roman" w:hAnsi="Times New Roman" w:cs="Times New Roman"/>
          <w:sz w:val="22"/>
          <w:szCs w:val="22"/>
        </w:rPr>
        <w:t>н</w:t>
      </w:r>
      <w:r w:rsidR="009E16F0" w:rsidRPr="009E16F0">
        <w:rPr>
          <w:rFonts w:ascii="Times New Roman" w:hAnsi="Times New Roman" w:cs="Times New Roman"/>
          <w:sz w:val="22"/>
          <w:szCs w:val="22"/>
        </w:rPr>
        <w:t>ция), в которых трудовое право произошло из гражданского.</w:t>
      </w:r>
    </w:p>
    <w:p w:rsidR="00EE0C96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>Происхождением трудового права из гражданского и тради</w:t>
      </w:r>
      <w:r w:rsidRPr="009E16F0">
        <w:rPr>
          <w:rFonts w:ascii="Times New Roman" w:hAnsi="Times New Roman" w:cs="Times New Roman"/>
          <w:sz w:val="22"/>
          <w:szCs w:val="22"/>
        </w:rPr>
        <w:softHyphen/>
        <w:t>ционной трактовкой трудового договора как разновидности до</w:t>
      </w:r>
      <w:r w:rsidRPr="009E16F0">
        <w:rPr>
          <w:rFonts w:ascii="Times New Roman" w:hAnsi="Times New Roman" w:cs="Times New Roman"/>
          <w:sz w:val="22"/>
          <w:szCs w:val="22"/>
        </w:rPr>
        <w:softHyphen/>
        <w:t>ктора частного права объясняется то, что в этих странах тру</w:t>
      </w:r>
      <w:r w:rsidRPr="009E16F0">
        <w:rPr>
          <w:rFonts w:ascii="Times New Roman" w:hAnsi="Times New Roman" w:cs="Times New Roman"/>
          <w:sz w:val="22"/>
          <w:szCs w:val="22"/>
        </w:rPr>
        <w:softHyphen/>
        <w:t xml:space="preserve">ппной договор регулируется в гражданских кодексах. Например, в Кодексе труда Франции установлено, что трудовой договор подчиняется нормам гражданского права (при отсутствии специальной регламентации в законодательстве о труде). </w:t>
      </w:r>
      <w:r w:rsidR="00AA10BE">
        <w:rPr>
          <w:rFonts w:ascii="Times New Roman" w:hAnsi="Times New Roman" w:cs="Times New Roman"/>
          <w:sz w:val="22"/>
          <w:szCs w:val="22"/>
        </w:rPr>
        <w:t>Итак</w:t>
      </w:r>
      <w:r w:rsidRPr="009E16F0">
        <w:rPr>
          <w:rFonts w:ascii="Times New Roman" w:hAnsi="Times New Roman" w:cs="Times New Roman"/>
          <w:sz w:val="22"/>
          <w:szCs w:val="22"/>
        </w:rPr>
        <w:t xml:space="preserve">, </w:t>
      </w:r>
      <w:r w:rsidR="00AA10BE" w:rsidRPr="009E16F0">
        <w:rPr>
          <w:rFonts w:ascii="Times New Roman" w:hAnsi="Times New Roman" w:cs="Times New Roman"/>
          <w:sz w:val="22"/>
          <w:szCs w:val="22"/>
        </w:rPr>
        <w:t>свободно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от того, идет ли речь о </w:t>
      </w:r>
      <w:r w:rsidR="00AA10BE" w:rsidRPr="009E16F0">
        <w:rPr>
          <w:rFonts w:ascii="Times New Roman" w:hAnsi="Times New Roman" w:cs="Times New Roman"/>
          <w:sz w:val="22"/>
          <w:szCs w:val="22"/>
        </w:rPr>
        <w:t>во</w:t>
      </w:r>
      <w:r w:rsidR="00AA10BE" w:rsidRPr="009E16F0">
        <w:rPr>
          <w:rFonts w:ascii="Times New Roman" w:hAnsi="Times New Roman" w:cs="Times New Roman"/>
          <w:sz w:val="22"/>
          <w:szCs w:val="22"/>
        </w:rPr>
        <w:t>з</w:t>
      </w:r>
      <w:r w:rsidR="00AA10BE" w:rsidRPr="009E16F0">
        <w:rPr>
          <w:rFonts w:ascii="Times New Roman" w:hAnsi="Times New Roman" w:cs="Times New Roman"/>
          <w:sz w:val="22"/>
          <w:szCs w:val="22"/>
        </w:rPr>
        <w:t>мещении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ущерба и его оценке в отношении работника </w:t>
      </w:r>
      <w:r w:rsidR="00AA10BE">
        <w:rPr>
          <w:rFonts w:ascii="Times New Roman" w:hAnsi="Times New Roman" w:cs="Times New Roman"/>
          <w:sz w:val="22"/>
          <w:szCs w:val="22"/>
        </w:rPr>
        <w:t>или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отношении лица, не состоящего с работодателем в трудовых отн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 xml:space="preserve">шениях, </w:t>
      </w:r>
      <w:r w:rsidR="00AA10BE" w:rsidRPr="009E16F0">
        <w:rPr>
          <w:rFonts w:ascii="Times New Roman" w:hAnsi="Times New Roman" w:cs="Times New Roman"/>
          <w:sz w:val="22"/>
          <w:szCs w:val="22"/>
        </w:rPr>
        <w:t>компенсация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такого ущерба будет </w:t>
      </w:r>
      <w:r w:rsidR="00AA10BE">
        <w:rPr>
          <w:rFonts w:ascii="Times New Roman" w:hAnsi="Times New Roman" w:cs="Times New Roman"/>
          <w:sz w:val="22"/>
          <w:szCs w:val="22"/>
        </w:rPr>
        <w:t>осуществляться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рамках общего гражданского законодательства. </w:t>
      </w:r>
      <w:r w:rsidR="00B63928" w:rsidRPr="009E16F0">
        <w:rPr>
          <w:rFonts w:ascii="Times New Roman" w:hAnsi="Times New Roman" w:cs="Times New Roman"/>
          <w:sz w:val="22"/>
          <w:szCs w:val="22"/>
        </w:rPr>
        <w:t xml:space="preserve">Подобно </w:t>
      </w:r>
      <w:r w:rsidRPr="009E16F0">
        <w:rPr>
          <w:rFonts w:ascii="Times New Roman" w:hAnsi="Times New Roman" w:cs="Times New Roman"/>
          <w:sz w:val="22"/>
          <w:szCs w:val="22"/>
        </w:rPr>
        <w:t>в Российской Фед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рации </w:t>
      </w:r>
      <w:r w:rsidR="00B63928" w:rsidRPr="009E16F0">
        <w:rPr>
          <w:rFonts w:ascii="Times New Roman" w:hAnsi="Times New Roman" w:cs="Times New Roman"/>
          <w:sz w:val="22"/>
          <w:szCs w:val="22"/>
        </w:rPr>
        <w:t>компенсация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ущерба и его оценка </w:t>
      </w:r>
      <w:r w:rsidR="00B63928" w:rsidRPr="009E16F0">
        <w:rPr>
          <w:rFonts w:ascii="Times New Roman" w:hAnsi="Times New Roman" w:cs="Times New Roman"/>
          <w:sz w:val="22"/>
          <w:szCs w:val="22"/>
        </w:rPr>
        <w:t>реализ</w:t>
      </w:r>
      <w:r w:rsidR="00B63928">
        <w:rPr>
          <w:rFonts w:ascii="Times New Roman" w:hAnsi="Times New Roman" w:cs="Times New Roman"/>
          <w:sz w:val="22"/>
          <w:szCs w:val="22"/>
        </w:rPr>
        <w:t>ую</w:t>
      </w:r>
      <w:r w:rsidR="00B63928" w:rsidRPr="009E16F0">
        <w:rPr>
          <w:rFonts w:ascii="Times New Roman" w:hAnsi="Times New Roman" w:cs="Times New Roman"/>
          <w:sz w:val="22"/>
          <w:szCs w:val="22"/>
        </w:rPr>
        <w:t>т</w:t>
      </w:r>
      <w:r w:rsidR="00B63928">
        <w:rPr>
          <w:rFonts w:ascii="Times New Roman" w:hAnsi="Times New Roman" w:cs="Times New Roman"/>
          <w:sz w:val="22"/>
          <w:szCs w:val="22"/>
        </w:rPr>
        <w:t>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на </w:t>
      </w:r>
      <w:r w:rsidR="00B63928" w:rsidRPr="009E16F0">
        <w:rPr>
          <w:rFonts w:ascii="Times New Roman" w:hAnsi="Times New Roman" w:cs="Times New Roman"/>
          <w:sz w:val="22"/>
          <w:szCs w:val="22"/>
        </w:rPr>
        <w:t>основе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норм гражданского законодательства. </w:t>
      </w:r>
      <w:r w:rsidR="00B63928" w:rsidRPr="009E16F0">
        <w:rPr>
          <w:rFonts w:ascii="Times New Roman" w:hAnsi="Times New Roman" w:cs="Times New Roman"/>
          <w:sz w:val="22"/>
          <w:szCs w:val="22"/>
        </w:rPr>
        <w:t xml:space="preserve">Другими </w:t>
      </w:r>
      <w:r w:rsidRPr="009E16F0">
        <w:rPr>
          <w:rFonts w:ascii="Times New Roman" w:hAnsi="Times New Roman" w:cs="Times New Roman"/>
          <w:sz w:val="22"/>
          <w:szCs w:val="22"/>
        </w:rPr>
        <w:t xml:space="preserve">словами, лица, состоящие в трудовых отношениях, защищаются в случаях </w:t>
      </w:r>
      <w:r w:rsidR="00B63928" w:rsidRPr="009E16F0">
        <w:rPr>
          <w:rFonts w:ascii="Times New Roman" w:hAnsi="Times New Roman" w:cs="Times New Roman"/>
          <w:sz w:val="22"/>
          <w:szCs w:val="22"/>
        </w:rPr>
        <w:t>компенс</w:t>
      </w:r>
      <w:r w:rsidR="00B63928" w:rsidRPr="009E16F0">
        <w:rPr>
          <w:rFonts w:ascii="Times New Roman" w:hAnsi="Times New Roman" w:cs="Times New Roman"/>
          <w:sz w:val="22"/>
          <w:szCs w:val="22"/>
        </w:rPr>
        <w:t>а</w:t>
      </w:r>
      <w:r w:rsidR="00B63928" w:rsidRPr="009E16F0">
        <w:rPr>
          <w:rFonts w:ascii="Times New Roman" w:hAnsi="Times New Roman" w:cs="Times New Roman"/>
          <w:sz w:val="22"/>
          <w:szCs w:val="22"/>
        </w:rPr>
        <w:t>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ущерба в такой же мере, как и лица, не состоящие в трудовых отношениях</w:t>
      </w:r>
      <w:r w:rsidR="00EE0C96">
        <w:rPr>
          <w:rFonts w:ascii="Times New Roman" w:hAnsi="Times New Roman" w:cs="Times New Roman"/>
          <w:sz w:val="22"/>
          <w:szCs w:val="22"/>
        </w:rPr>
        <w:t>.</w:t>
      </w:r>
      <w:r w:rsidR="00EE0C96" w:rsidRPr="00EE0C9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Институт компенсации морального вреда в законодательстве и судебной практике зарубежных стран </w:t>
      </w:r>
      <w:r w:rsidR="00B37A6B" w:rsidRPr="009E16F0">
        <w:rPr>
          <w:rFonts w:ascii="Times New Roman" w:hAnsi="Times New Roman" w:cs="Times New Roman"/>
          <w:sz w:val="22"/>
          <w:szCs w:val="22"/>
        </w:rPr>
        <w:t>имеется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относительно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давно. В отличие от России, где институт </w:t>
      </w:r>
      <w:r w:rsidR="00B37A6B" w:rsidRPr="009E16F0">
        <w:rPr>
          <w:rFonts w:ascii="Times New Roman" w:hAnsi="Times New Roman" w:cs="Times New Roman"/>
          <w:sz w:val="22"/>
          <w:szCs w:val="22"/>
        </w:rPr>
        <w:t>возмещения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 </w:t>
      </w:r>
      <w:r w:rsidR="00B37A6B" w:rsidRPr="009E16F0">
        <w:rPr>
          <w:rFonts w:ascii="Times New Roman" w:hAnsi="Times New Roman" w:cs="Times New Roman"/>
          <w:sz w:val="22"/>
          <w:szCs w:val="22"/>
        </w:rPr>
        <w:t>нах</w:t>
      </w:r>
      <w:r w:rsidR="00B37A6B" w:rsidRPr="009E16F0">
        <w:rPr>
          <w:rFonts w:ascii="Times New Roman" w:hAnsi="Times New Roman" w:cs="Times New Roman"/>
          <w:sz w:val="22"/>
          <w:szCs w:val="22"/>
        </w:rPr>
        <w:t>о</w:t>
      </w:r>
      <w:r w:rsidR="00B37A6B" w:rsidRPr="009E16F0">
        <w:rPr>
          <w:rFonts w:ascii="Times New Roman" w:hAnsi="Times New Roman" w:cs="Times New Roman"/>
          <w:sz w:val="22"/>
          <w:szCs w:val="22"/>
        </w:rPr>
        <w:t>дится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всего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еще в «детском» возрасте и в зарубежных государствах </w:t>
      </w:r>
      <w:r w:rsidR="00B37A6B" w:rsidRPr="009E16F0">
        <w:rPr>
          <w:rFonts w:ascii="Times New Roman" w:hAnsi="Times New Roman" w:cs="Times New Roman"/>
          <w:sz w:val="22"/>
          <w:szCs w:val="22"/>
        </w:rPr>
        <w:t>скоплена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богатая практика </w:t>
      </w:r>
      <w:r w:rsidR="00B37A6B" w:rsidRPr="009E16F0">
        <w:rPr>
          <w:rFonts w:ascii="Times New Roman" w:hAnsi="Times New Roman" w:cs="Times New Roman"/>
          <w:sz w:val="22"/>
          <w:szCs w:val="22"/>
        </w:rPr>
        <w:t>использования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схожих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правовых норм. В </w:t>
      </w:r>
      <w:r w:rsidR="00B37A6B" w:rsidRPr="009E16F0">
        <w:rPr>
          <w:rFonts w:ascii="Times New Roman" w:hAnsi="Times New Roman" w:cs="Times New Roman"/>
          <w:sz w:val="22"/>
          <w:szCs w:val="22"/>
        </w:rPr>
        <w:t>максимальной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степени это </w:t>
      </w:r>
      <w:r w:rsidR="00B37A6B">
        <w:rPr>
          <w:rFonts w:ascii="Times New Roman" w:hAnsi="Times New Roman" w:cs="Times New Roman"/>
          <w:sz w:val="22"/>
          <w:szCs w:val="22"/>
        </w:rPr>
        <w:t>касае</w:t>
      </w:r>
      <w:r w:rsidRPr="009E16F0">
        <w:rPr>
          <w:rFonts w:ascii="Times New Roman" w:hAnsi="Times New Roman" w:cs="Times New Roman"/>
          <w:sz w:val="22"/>
          <w:szCs w:val="22"/>
        </w:rPr>
        <w:t xml:space="preserve">тся к англосаксонской (прецедентной) системе права, </w:t>
      </w:r>
      <w:r w:rsidR="00B37A6B" w:rsidRPr="009E16F0">
        <w:rPr>
          <w:rFonts w:ascii="Times New Roman" w:hAnsi="Times New Roman" w:cs="Times New Roman"/>
          <w:sz w:val="22"/>
          <w:szCs w:val="22"/>
        </w:rPr>
        <w:t>используемой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Англии, США и ряде других гос</w:t>
      </w:r>
      <w:r w:rsidRPr="009E16F0">
        <w:rPr>
          <w:rFonts w:ascii="Times New Roman" w:hAnsi="Times New Roman" w:cs="Times New Roman"/>
          <w:sz w:val="22"/>
          <w:szCs w:val="22"/>
        </w:rPr>
        <w:t>у</w:t>
      </w:r>
      <w:r w:rsidRPr="009E16F0">
        <w:rPr>
          <w:rFonts w:ascii="Times New Roman" w:hAnsi="Times New Roman" w:cs="Times New Roman"/>
          <w:sz w:val="22"/>
          <w:szCs w:val="22"/>
        </w:rPr>
        <w:t xml:space="preserve">дарств. </w:t>
      </w:r>
      <w:r w:rsidR="00B37A6B" w:rsidRPr="009E16F0">
        <w:rPr>
          <w:rFonts w:ascii="Times New Roman" w:hAnsi="Times New Roman" w:cs="Times New Roman"/>
          <w:sz w:val="22"/>
          <w:szCs w:val="22"/>
        </w:rPr>
        <w:t>Так как</w:t>
      </w:r>
      <w:r w:rsidRPr="009E16F0">
        <w:rPr>
          <w:rFonts w:ascii="Times New Roman" w:hAnsi="Times New Roman" w:cs="Times New Roman"/>
          <w:sz w:val="22"/>
          <w:szCs w:val="22"/>
        </w:rPr>
        <w:t xml:space="preserve"> Англия </w:t>
      </w:r>
      <w:r w:rsidR="00B37A6B">
        <w:rPr>
          <w:rFonts w:ascii="Times New Roman" w:hAnsi="Times New Roman" w:cs="Times New Roman"/>
          <w:sz w:val="22"/>
          <w:szCs w:val="22"/>
        </w:rPr>
        <w:t>была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крупнейшей колониальной державой, принципы англосаксонской правовой системы </w:t>
      </w:r>
      <w:r w:rsidR="00B37A6B" w:rsidRPr="009E16F0">
        <w:rPr>
          <w:rFonts w:ascii="Times New Roman" w:hAnsi="Times New Roman" w:cs="Times New Roman"/>
          <w:sz w:val="22"/>
          <w:szCs w:val="22"/>
        </w:rPr>
        <w:t>доминируют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во многих государствах. В отличие от российского законодательства зарубежное </w:t>
      </w:r>
      <w:r w:rsidR="00B37A6B" w:rsidRPr="009E16F0">
        <w:rPr>
          <w:rFonts w:ascii="Times New Roman" w:hAnsi="Times New Roman" w:cs="Times New Roman"/>
          <w:sz w:val="22"/>
          <w:szCs w:val="22"/>
        </w:rPr>
        <w:t>определяет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существенно </w:t>
      </w:r>
      <w:r w:rsidR="00B37A6B" w:rsidRPr="009E16F0">
        <w:rPr>
          <w:rFonts w:ascii="Times New Roman" w:hAnsi="Times New Roman" w:cs="Times New Roman"/>
          <w:sz w:val="22"/>
          <w:szCs w:val="22"/>
        </w:rPr>
        <w:t>разнообразные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основы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ответственности в зависимости от того, </w:t>
      </w:r>
      <w:r w:rsidR="00B37A6B" w:rsidRPr="009E16F0">
        <w:rPr>
          <w:rFonts w:ascii="Times New Roman" w:hAnsi="Times New Roman" w:cs="Times New Roman"/>
          <w:sz w:val="22"/>
          <w:szCs w:val="22"/>
        </w:rPr>
        <w:t>намеренными</w:t>
      </w:r>
      <w:r w:rsidR="00EE0C96">
        <w:rPr>
          <w:rFonts w:ascii="Times New Roman" w:hAnsi="Times New Roman" w:cs="Times New Roman"/>
          <w:sz w:val="22"/>
          <w:szCs w:val="22"/>
        </w:rPr>
        <w:t xml:space="preserve"> или</w:t>
      </w:r>
      <w:r w:rsidRPr="009E16F0">
        <w:rPr>
          <w:rStyle w:val="9pt0pt0"/>
          <w:b/>
          <w:sz w:val="22"/>
          <w:szCs w:val="22"/>
          <w:lang w:val="ru-RU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неосмотрительными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были </w:t>
      </w:r>
      <w:r w:rsidR="00B37A6B" w:rsidRPr="009E16F0">
        <w:rPr>
          <w:rFonts w:ascii="Times New Roman" w:hAnsi="Times New Roman" w:cs="Times New Roman"/>
          <w:sz w:val="22"/>
          <w:szCs w:val="22"/>
        </w:rPr>
        <w:t>п</w:t>
      </w:r>
      <w:r w:rsidR="00B37A6B" w:rsidRPr="009E16F0">
        <w:rPr>
          <w:rFonts w:ascii="Times New Roman" w:hAnsi="Times New Roman" w:cs="Times New Roman"/>
          <w:sz w:val="22"/>
          <w:szCs w:val="22"/>
        </w:rPr>
        <w:t>о</w:t>
      </w:r>
      <w:r w:rsidR="00B37A6B" w:rsidRPr="009E16F0">
        <w:rPr>
          <w:rFonts w:ascii="Times New Roman" w:hAnsi="Times New Roman" w:cs="Times New Roman"/>
          <w:sz w:val="22"/>
          <w:szCs w:val="22"/>
        </w:rPr>
        <w:t>ступки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причинителя вреда. В первом случае правовая цель </w:t>
      </w:r>
      <w:r w:rsidR="00B37A6B" w:rsidRPr="009E16F0">
        <w:rPr>
          <w:rFonts w:ascii="Times New Roman" w:hAnsi="Times New Roman" w:cs="Times New Roman"/>
          <w:sz w:val="22"/>
          <w:szCs w:val="22"/>
        </w:rPr>
        <w:t>компенс</w:t>
      </w:r>
      <w:r w:rsidR="00B37A6B" w:rsidRPr="009E16F0">
        <w:rPr>
          <w:rFonts w:ascii="Times New Roman" w:hAnsi="Times New Roman" w:cs="Times New Roman"/>
          <w:sz w:val="22"/>
          <w:szCs w:val="22"/>
        </w:rPr>
        <w:t>а</w:t>
      </w:r>
      <w:r w:rsidR="00B37A6B" w:rsidRPr="009E16F0">
        <w:rPr>
          <w:rFonts w:ascii="Times New Roman" w:hAnsi="Times New Roman" w:cs="Times New Roman"/>
          <w:sz w:val="22"/>
          <w:szCs w:val="22"/>
        </w:rPr>
        <w:lastRenderedPageBreak/>
        <w:t>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нанесенного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вреда </w:t>
      </w:r>
      <w:r w:rsidR="00B37A6B" w:rsidRPr="009E16F0">
        <w:rPr>
          <w:rFonts w:ascii="Times New Roman" w:hAnsi="Times New Roman" w:cs="Times New Roman"/>
          <w:sz w:val="22"/>
          <w:szCs w:val="22"/>
        </w:rPr>
        <w:t>несет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штрафной характер, во втором — ко</w:t>
      </w:r>
      <w:r w:rsidRPr="009E16F0">
        <w:rPr>
          <w:rFonts w:ascii="Times New Roman" w:hAnsi="Times New Roman" w:cs="Times New Roman"/>
          <w:sz w:val="22"/>
          <w:szCs w:val="22"/>
        </w:rPr>
        <w:t>м</w:t>
      </w:r>
      <w:r w:rsidRPr="009E16F0">
        <w:rPr>
          <w:rFonts w:ascii="Times New Roman" w:hAnsi="Times New Roman" w:cs="Times New Roman"/>
          <w:sz w:val="22"/>
          <w:szCs w:val="22"/>
        </w:rPr>
        <w:t xml:space="preserve">пенсационный. В соответствии с законодательством Великобритании </w:t>
      </w:r>
      <w:r w:rsidR="00B37A6B" w:rsidRPr="009E16F0">
        <w:rPr>
          <w:rFonts w:ascii="Times New Roman" w:hAnsi="Times New Roman" w:cs="Times New Roman"/>
          <w:sz w:val="22"/>
          <w:szCs w:val="22"/>
        </w:rPr>
        <w:t>невыполнимо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затребовать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 при отсутствии страдания (переживания) или материального ущерба. Д</w:t>
      </w:r>
      <w:r w:rsidRPr="009E16F0">
        <w:rPr>
          <w:rFonts w:ascii="Times New Roman" w:hAnsi="Times New Roman" w:cs="Times New Roman"/>
          <w:sz w:val="22"/>
          <w:szCs w:val="22"/>
        </w:rPr>
        <w:t>у</w:t>
      </w:r>
      <w:r w:rsidRPr="009E16F0">
        <w:rPr>
          <w:rFonts w:ascii="Times New Roman" w:hAnsi="Times New Roman" w:cs="Times New Roman"/>
          <w:sz w:val="22"/>
          <w:szCs w:val="22"/>
        </w:rPr>
        <w:t>шевные страдании и со</w:t>
      </w:r>
      <w:r w:rsidR="00B37A6B">
        <w:rPr>
          <w:rFonts w:ascii="Times New Roman" w:hAnsi="Times New Roman" w:cs="Times New Roman"/>
          <w:sz w:val="22"/>
          <w:szCs w:val="22"/>
        </w:rPr>
        <w:t>вокупности с физическими также необходимо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оцени</w:t>
      </w:r>
      <w:r w:rsidR="00B37A6B">
        <w:rPr>
          <w:rFonts w:ascii="Times New Roman" w:hAnsi="Times New Roman" w:cs="Times New Roman"/>
          <w:sz w:val="22"/>
          <w:szCs w:val="22"/>
        </w:rPr>
        <w:t>ть материально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соответственно возмещению. </w:t>
      </w:r>
      <w:r w:rsidR="00B37A6B" w:rsidRPr="009E16F0">
        <w:rPr>
          <w:rFonts w:ascii="Times New Roman" w:hAnsi="Times New Roman" w:cs="Times New Roman"/>
          <w:sz w:val="22"/>
          <w:szCs w:val="22"/>
        </w:rPr>
        <w:t xml:space="preserve">Сосредоточивает 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на себя </w:t>
      </w:r>
      <w:r w:rsidR="00B37A6B" w:rsidRPr="009E16F0">
        <w:rPr>
          <w:rFonts w:ascii="Times New Roman" w:hAnsi="Times New Roman" w:cs="Times New Roman"/>
          <w:sz w:val="22"/>
          <w:szCs w:val="22"/>
        </w:rPr>
        <w:t>интерес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вопрос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возмещения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вреда, </w:t>
      </w:r>
      <w:r w:rsidR="00B37A6B" w:rsidRPr="009E16F0">
        <w:rPr>
          <w:rFonts w:ascii="Times New Roman" w:hAnsi="Times New Roman" w:cs="Times New Roman"/>
          <w:sz w:val="22"/>
          <w:szCs w:val="22"/>
        </w:rPr>
        <w:t>нанесенного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преступлением, </w:t>
      </w:r>
      <w:r w:rsidR="00B37A6B">
        <w:rPr>
          <w:rFonts w:ascii="Times New Roman" w:hAnsi="Times New Roman" w:cs="Times New Roman"/>
          <w:sz w:val="22"/>
          <w:szCs w:val="22"/>
        </w:rPr>
        <w:t>на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основани</w:t>
      </w:r>
      <w:r w:rsidR="00B37A6B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того, что в большинстве случаев поте</w:t>
      </w:r>
      <w:r w:rsidRPr="009E16F0">
        <w:rPr>
          <w:rFonts w:ascii="Times New Roman" w:hAnsi="Times New Roman" w:cs="Times New Roman"/>
          <w:sz w:val="22"/>
          <w:szCs w:val="22"/>
        </w:rPr>
        <w:t>р</w:t>
      </w:r>
      <w:r w:rsidRPr="009E16F0">
        <w:rPr>
          <w:rFonts w:ascii="Times New Roman" w:hAnsi="Times New Roman" w:cs="Times New Roman"/>
          <w:sz w:val="22"/>
          <w:szCs w:val="22"/>
        </w:rPr>
        <w:t xml:space="preserve">певший может не </w:t>
      </w:r>
      <w:r w:rsidR="00B37A6B">
        <w:rPr>
          <w:rFonts w:ascii="Times New Roman" w:hAnsi="Times New Roman" w:cs="Times New Roman"/>
          <w:sz w:val="22"/>
          <w:szCs w:val="22"/>
        </w:rPr>
        <w:t>обращаться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 исковыми требованиями и порядке гражданского судопроизводства, а прибегнуть к специально пред</w:t>
      </w:r>
      <w:r w:rsidRPr="009E16F0">
        <w:rPr>
          <w:rFonts w:ascii="Times New Roman" w:hAnsi="Times New Roman" w:cs="Times New Roman"/>
          <w:sz w:val="22"/>
          <w:szCs w:val="22"/>
        </w:rPr>
        <w:t>у</w:t>
      </w:r>
      <w:r w:rsidRPr="009E16F0">
        <w:rPr>
          <w:rFonts w:ascii="Times New Roman" w:hAnsi="Times New Roman" w:cs="Times New Roman"/>
          <w:sz w:val="22"/>
          <w:szCs w:val="22"/>
        </w:rPr>
        <w:t xml:space="preserve">смотренной законом процедуре. В случае совершения преступного </w:t>
      </w:r>
      <w:r w:rsidR="00B37A6B" w:rsidRPr="009E16F0">
        <w:rPr>
          <w:rFonts w:ascii="Times New Roman" w:hAnsi="Times New Roman" w:cs="Times New Roman"/>
          <w:sz w:val="22"/>
          <w:szCs w:val="22"/>
        </w:rPr>
        <w:t>действия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возмещение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за </w:t>
      </w:r>
      <w:r w:rsidR="00B37A6B" w:rsidRPr="009E16F0">
        <w:rPr>
          <w:rFonts w:ascii="Times New Roman" w:hAnsi="Times New Roman" w:cs="Times New Roman"/>
          <w:sz w:val="22"/>
          <w:szCs w:val="22"/>
        </w:rPr>
        <w:t>нанесенный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моральный вред, как правило, выплачивается в </w:t>
      </w:r>
      <w:r w:rsidR="00B37A6B" w:rsidRPr="009E16F0">
        <w:rPr>
          <w:rFonts w:ascii="Times New Roman" w:hAnsi="Times New Roman" w:cs="Times New Roman"/>
          <w:sz w:val="22"/>
          <w:szCs w:val="22"/>
        </w:rPr>
        <w:t>безусловном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порядке по специальной тарифной сх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ме. В Великобритании для </w:t>
      </w:r>
      <w:r w:rsidR="00B37A6B" w:rsidRPr="009E16F0">
        <w:rPr>
          <w:rFonts w:ascii="Times New Roman" w:hAnsi="Times New Roman" w:cs="Times New Roman"/>
          <w:sz w:val="22"/>
          <w:szCs w:val="22"/>
        </w:rPr>
        <w:t>анализа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требований по вопросам </w:t>
      </w:r>
      <w:r w:rsidR="00B37A6B" w:rsidRPr="009E16F0">
        <w:rPr>
          <w:rFonts w:ascii="Times New Roman" w:hAnsi="Times New Roman" w:cs="Times New Roman"/>
          <w:sz w:val="22"/>
          <w:szCs w:val="22"/>
        </w:rPr>
        <w:t>возмещ</w:t>
      </w:r>
      <w:r w:rsidR="00B37A6B" w:rsidRPr="009E16F0">
        <w:rPr>
          <w:rFonts w:ascii="Times New Roman" w:hAnsi="Times New Roman" w:cs="Times New Roman"/>
          <w:sz w:val="22"/>
          <w:szCs w:val="22"/>
        </w:rPr>
        <w:t>е</w:t>
      </w:r>
      <w:r w:rsidR="00B37A6B" w:rsidRPr="009E16F0">
        <w:rPr>
          <w:rFonts w:ascii="Times New Roman" w:hAnsi="Times New Roman" w:cs="Times New Roman"/>
          <w:sz w:val="22"/>
          <w:szCs w:val="22"/>
        </w:rPr>
        <w:t>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 </w:t>
      </w:r>
      <w:r w:rsidR="00B37A6B" w:rsidRPr="009E16F0">
        <w:rPr>
          <w:rFonts w:ascii="Times New Roman" w:hAnsi="Times New Roman" w:cs="Times New Roman"/>
          <w:sz w:val="22"/>
          <w:szCs w:val="22"/>
        </w:rPr>
        <w:t>построена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</w:t>
      </w:r>
      <w:r w:rsidR="00B37A6B" w:rsidRPr="009E16F0">
        <w:rPr>
          <w:rFonts w:ascii="Times New Roman" w:hAnsi="Times New Roman" w:cs="Times New Roman"/>
          <w:sz w:val="22"/>
          <w:szCs w:val="22"/>
        </w:rPr>
        <w:t>действует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Комиссия по вопросам компенсации вреда, причиненного преступлением. В настоящее время Комиссия при оценке размера морального ущерба пользуется Тари</w:t>
      </w:r>
      <w:r w:rsidRPr="009E16F0">
        <w:rPr>
          <w:rFonts w:ascii="Times New Roman" w:hAnsi="Times New Roman" w:cs="Times New Roman"/>
          <w:sz w:val="22"/>
          <w:szCs w:val="22"/>
        </w:rPr>
        <w:t>ф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ной схемой 1994 г., в которой </w:t>
      </w:r>
      <w:r w:rsidR="00B37A6B" w:rsidRPr="009E16F0">
        <w:rPr>
          <w:rFonts w:ascii="Times New Roman" w:hAnsi="Times New Roman" w:cs="Times New Roman"/>
          <w:sz w:val="22"/>
          <w:szCs w:val="22"/>
        </w:rPr>
        <w:t>детально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37A6B" w:rsidRPr="009E16F0">
        <w:rPr>
          <w:rFonts w:ascii="Times New Roman" w:hAnsi="Times New Roman" w:cs="Times New Roman"/>
          <w:sz w:val="22"/>
          <w:szCs w:val="22"/>
        </w:rPr>
        <w:t>очерчены</w:t>
      </w:r>
      <w:r w:rsidRPr="009E16F0">
        <w:rPr>
          <w:rFonts w:ascii="Times New Roman" w:hAnsi="Times New Roman" w:cs="Times New Roman"/>
          <w:sz w:val="22"/>
          <w:szCs w:val="22"/>
        </w:rPr>
        <w:t xml:space="preserve"> условия выплаты </w:t>
      </w:r>
      <w:r w:rsidR="00B37A6B" w:rsidRPr="009E16F0">
        <w:rPr>
          <w:rFonts w:ascii="Times New Roman" w:hAnsi="Times New Roman" w:cs="Times New Roman"/>
          <w:sz w:val="22"/>
          <w:szCs w:val="22"/>
        </w:rPr>
        <w:t>возмещения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. В </w:t>
      </w:r>
      <w:r w:rsidR="00B37A6B" w:rsidRPr="009E16F0">
        <w:rPr>
          <w:rFonts w:ascii="Times New Roman" w:hAnsi="Times New Roman" w:cs="Times New Roman"/>
          <w:sz w:val="22"/>
          <w:szCs w:val="22"/>
        </w:rPr>
        <w:t>детал</w:t>
      </w:r>
      <w:r w:rsidR="00B37A6B">
        <w:rPr>
          <w:rFonts w:ascii="Times New Roman" w:hAnsi="Times New Roman" w:cs="Times New Roman"/>
          <w:sz w:val="22"/>
          <w:szCs w:val="22"/>
        </w:rPr>
        <w:t>ях</w:t>
      </w:r>
      <w:r w:rsidRPr="009E16F0">
        <w:rPr>
          <w:rFonts w:ascii="Times New Roman" w:hAnsi="Times New Roman" w:cs="Times New Roman"/>
          <w:sz w:val="22"/>
          <w:szCs w:val="22"/>
        </w:rPr>
        <w:t xml:space="preserve">, выплаты производятся заявителям, которым </w:t>
      </w:r>
      <w:r w:rsidR="00B37A6B" w:rsidRPr="009E16F0">
        <w:rPr>
          <w:rFonts w:ascii="Times New Roman" w:hAnsi="Times New Roman" w:cs="Times New Roman"/>
          <w:sz w:val="22"/>
          <w:szCs w:val="22"/>
        </w:rPr>
        <w:t>нанесен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моральный вред, прям</w:t>
      </w:r>
      <w:r w:rsidR="00B37A6B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связанный с насильственным прест</w:t>
      </w:r>
      <w:r w:rsidRPr="009E16F0">
        <w:rPr>
          <w:rFonts w:ascii="Times New Roman" w:hAnsi="Times New Roman" w:cs="Times New Roman"/>
          <w:sz w:val="22"/>
          <w:szCs w:val="22"/>
        </w:rPr>
        <w:t>у</w:t>
      </w:r>
      <w:r w:rsidRPr="009E16F0">
        <w:rPr>
          <w:rFonts w:ascii="Times New Roman" w:hAnsi="Times New Roman" w:cs="Times New Roman"/>
          <w:sz w:val="22"/>
          <w:szCs w:val="22"/>
        </w:rPr>
        <w:t xml:space="preserve">плением. К таким </w:t>
      </w:r>
      <w:r w:rsidR="00443ACE" w:rsidRPr="009E16F0">
        <w:rPr>
          <w:rFonts w:ascii="Times New Roman" w:hAnsi="Times New Roman" w:cs="Times New Roman"/>
          <w:sz w:val="22"/>
          <w:szCs w:val="22"/>
        </w:rPr>
        <w:t>правонарушениям</w:t>
      </w:r>
      <w:r w:rsidRPr="009E16F0">
        <w:rPr>
          <w:rFonts w:ascii="Times New Roman" w:hAnsi="Times New Roman" w:cs="Times New Roman"/>
          <w:sz w:val="22"/>
          <w:szCs w:val="22"/>
        </w:rPr>
        <w:t>, например, относятся: поджог и отравление, сексуальные преступления, причинение страданий н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 xml:space="preserve">травленными на жертву животными. Данная схема </w:t>
      </w:r>
      <w:r w:rsidR="00443ACE" w:rsidRPr="009E16F0">
        <w:rPr>
          <w:rFonts w:ascii="Times New Roman" w:hAnsi="Times New Roman" w:cs="Times New Roman"/>
          <w:sz w:val="22"/>
          <w:szCs w:val="22"/>
        </w:rPr>
        <w:t>относится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также </w:t>
      </w:r>
      <w:r w:rsidR="00443ACE">
        <w:rPr>
          <w:rFonts w:ascii="Times New Roman" w:hAnsi="Times New Roman" w:cs="Times New Roman"/>
          <w:sz w:val="22"/>
          <w:szCs w:val="22"/>
        </w:rPr>
        <w:t xml:space="preserve">к </w:t>
      </w:r>
      <w:r w:rsidRPr="009E16F0">
        <w:rPr>
          <w:rFonts w:ascii="Times New Roman" w:hAnsi="Times New Roman" w:cs="Times New Roman"/>
          <w:sz w:val="22"/>
          <w:szCs w:val="22"/>
        </w:rPr>
        <w:t>заяви</w:t>
      </w:r>
      <w:r w:rsidR="00443ACE">
        <w:rPr>
          <w:rFonts w:ascii="Times New Roman" w:hAnsi="Times New Roman" w:cs="Times New Roman"/>
          <w:sz w:val="22"/>
          <w:szCs w:val="22"/>
        </w:rPr>
        <w:t>телям</w:t>
      </w:r>
      <w:r w:rsidRPr="009E16F0">
        <w:rPr>
          <w:rFonts w:ascii="Times New Roman" w:hAnsi="Times New Roman" w:cs="Times New Roman"/>
          <w:sz w:val="22"/>
          <w:szCs w:val="22"/>
        </w:rPr>
        <w:t xml:space="preserve">, </w:t>
      </w:r>
      <w:r w:rsidR="00443ACE" w:rsidRPr="009E16F0">
        <w:rPr>
          <w:rFonts w:ascii="Times New Roman" w:hAnsi="Times New Roman" w:cs="Times New Roman"/>
          <w:sz w:val="22"/>
          <w:szCs w:val="22"/>
        </w:rPr>
        <w:t>потерпевших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443ACE">
        <w:rPr>
          <w:rFonts w:ascii="Times New Roman" w:hAnsi="Times New Roman" w:cs="Times New Roman"/>
          <w:sz w:val="22"/>
          <w:szCs w:val="22"/>
        </w:rPr>
        <w:t>во время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443ACE" w:rsidRPr="009E16F0">
        <w:rPr>
          <w:rFonts w:ascii="Times New Roman" w:hAnsi="Times New Roman" w:cs="Times New Roman"/>
          <w:sz w:val="22"/>
          <w:szCs w:val="22"/>
        </w:rPr>
        <w:t>предупреждении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преступления или при задержании, а также при </w:t>
      </w:r>
      <w:r w:rsidR="00443ACE" w:rsidRPr="009E16F0">
        <w:rPr>
          <w:rFonts w:ascii="Times New Roman" w:hAnsi="Times New Roman" w:cs="Times New Roman"/>
          <w:sz w:val="22"/>
          <w:szCs w:val="22"/>
        </w:rPr>
        <w:t>стремлению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443ACE" w:rsidRPr="009E16F0">
        <w:rPr>
          <w:rFonts w:ascii="Times New Roman" w:hAnsi="Times New Roman" w:cs="Times New Roman"/>
          <w:sz w:val="22"/>
          <w:szCs w:val="22"/>
        </w:rPr>
        <w:t>ареста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преступника.</w:t>
      </w:r>
      <w:r w:rsidRPr="009E16F0">
        <w:rPr>
          <w:rStyle w:val="Verdana7pt0pt"/>
          <w:rFonts w:ascii="Times New Roman" w:hAnsi="Times New Roman" w:cs="Times New Roman"/>
          <w:sz w:val="22"/>
          <w:szCs w:val="22"/>
        </w:rPr>
        <w:t xml:space="preserve"> По т</w:t>
      </w:r>
      <w:r w:rsidRPr="009E16F0">
        <w:rPr>
          <w:rStyle w:val="Verdana7pt0pt"/>
          <w:rFonts w:ascii="Times New Roman" w:hAnsi="Times New Roman" w:cs="Times New Roman"/>
          <w:sz w:val="22"/>
          <w:szCs w:val="22"/>
        </w:rPr>
        <w:t>а</w:t>
      </w:r>
      <w:r w:rsidRPr="009E16F0">
        <w:rPr>
          <w:rStyle w:val="Verdana7pt0pt"/>
          <w:rFonts w:ascii="Times New Roman" w:hAnsi="Times New Roman" w:cs="Times New Roman"/>
          <w:sz w:val="22"/>
          <w:szCs w:val="22"/>
        </w:rPr>
        <w:t>рифной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схеме </w:t>
      </w:r>
      <w:r w:rsidR="00443ACE" w:rsidRPr="009E16F0">
        <w:rPr>
          <w:rFonts w:ascii="Times New Roman" w:hAnsi="Times New Roman" w:cs="Times New Roman"/>
          <w:sz w:val="22"/>
          <w:szCs w:val="22"/>
        </w:rPr>
        <w:t>возмещается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не любой </w:t>
      </w:r>
      <w:r w:rsidR="00443ACE">
        <w:rPr>
          <w:rFonts w:ascii="Times New Roman" w:hAnsi="Times New Roman" w:cs="Times New Roman"/>
          <w:sz w:val="22"/>
          <w:szCs w:val="22"/>
        </w:rPr>
        <w:t>ущерб</w:t>
      </w:r>
      <w:r w:rsidRPr="009E16F0">
        <w:rPr>
          <w:rFonts w:ascii="Times New Roman" w:hAnsi="Times New Roman" w:cs="Times New Roman"/>
          <w:sz w:val="22"/>
          <w:szCs w:val="22"/>
        </w:rPr>
        <w:t>, нанесенный циническ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 xml:space="preserve">му благополучию потерпевшего, а </w:t>
      </w:r>
      <w:r w:rsidR="00443ACE" w:rsidRPr="009E16F0">
        <w:rPr>
          <w:rFonts w:ascii="Times New Roman" w:hAnsi="Times New Roman" w:cs="Times New Roman"/>
          <w:sz w:val="22"/>
          <w:szCs w:val="22"/>
        </w:rPr>
        <w:t>только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тот, который </w:t>
      </w:r>
      <w:r w:rsidR="00443ACE" w:rsidRPr="009E16F0">
        <w:rPr>
          <w:rFonts w:ascii="Times New Roman" w:hAnsi="Times New Roman" w:cs="Times New Roman"/>
          <w:sz w:val="22"/>
          <w:szCs w:val="22"/>
        </w:rPr>
        <w:t>нанесен</w:t>
      </w:r>
      <w:r w:rsidRPr="009E16F0">
        <w:rPr>
          <w:rFonts w:ascii="Times New Roman" w:hAnsi="Times New Roman" w:cs="Times New Roman"/>
          <w:sz w:val="22"/>
          <w:szCs w:val="22"/>
        </w:rPr>
        <w:t xml:space="preserve"> «жи</w:t>
      </w:r>
      <w:r w:rsidRPr="009E16F0">
        <w:rPr>
          <w:rFonts w:ascii="Times New Roman" w:hAnsi="Times New Roman" w:cs="Times New Roman"/>
          <w:sz w:val="22"/>
          <w:szCs w:val="22"/>
        </w:rPr>
        <w:t>з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ненной активности» потерпевшего и </w:t>
      </w:r>
      <w:r w:rsidR="00443ACE" w:rsidRPr="009E16F0">
        <w:rPr>
          <w:rFonts w:ascii="Times New Roman" w:hAnsi="Times New Roman" w:cs="Times New Roman"/>
          <w:sz w:val="22"/>
          <w:szCs w:val="22"/>
        </w:rPr>
        <w:t>длится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более 6 недель с </w:t>
      </w:r>
      <w:r w:rsidR="00443ACE">
        <w:rPr>
          <w:rFonts w:ascii="Times New Roman" w:hAnsi="Times New Roman" w:cs="Times New Roman"/>
          <w:sz w:val="22"/>
          <w:szCs w:val="22"/>
        </w:rPr>
        <w:t xml:space="preserve">того </w:t>
      </w:r>
      <w:r w:rsidR="00443ACE" w:rsidRPr="009E16F0">
        <w:rPr>
          <w:rFonts w:ascii="Times New Roman" w:hAnsi="Times New Roman" w:cs="Times New Roman"/>
          <w:sz w:val="22"/>
          <w:szCs w:val="22"/>
        </w:rPr>
        <w:t>времени</w:t>
      </w:r>
      <w:r w:rsidRPr="009E16F0">
        <w:rPr>
          <w:rFonts w:ascii="Times New Roman" w:hAnsi="Times New Roman" w:cs="Times New Roman"/>
          <w:sz w:val="22"/>
          <w:szCs w:val="22"/>
        </w:rPr>
        <w:t>, когда имело место</w:t>
      </w:r>
      <w:r w:rsidR="00EE0C96">
        <w:rPr>
          <w:rFonts w:ascii="Times New Roman" w:hAnsi="Times New Roman" w:cs="Times New Roman"/>
          <w:sz w:val="22"/>
          <w:szCs w:val="22"/>
        </w:rPr>
        <w:t xml:space="preserve"> происшествие</w:t>
      </w:r>
      <w:r w:rsidRPr="009E16F0">
        <w:rPr>
          <w:rFonts w:ascii="Times New Roman" w:hAnsi="Times New Roman" w:cs="Times New Roman"/>
          <w:sz w:val="22"/>
          <w:szCs w:val="22"/>
        </w:rPr>
        <w:t>.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Под </w:t>
      </w:r>
      <w:r w:rsidR="00443ACE" w:rsidRPr="009E16F0">
        <w:rPr>
          <w:rFonts w:ascii="Times New Roman" w:hAnsi="Times New Roman" w:cs="Times New Roman"/>
          <w:sz w:val="22"/>
          <w:szCs w:val="22"/>
        </w:rPr>
        <w:t>потерей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жизненной активности законодатель </w:t>
      </w:r>
      <w:r w:rsidR="00443ACE" w:rsidRPr="009E16F0">
        <w:rPr>
          <w:rFonts w:ascii="Times New Roman" w:hAnsi="Times New Roman" w:cs="Times New Roman"/>
          <w:sz w:val="22"/>
          <w:szCs w:val="22"/>
        </w:rPr>
        <w:t>разумеет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443ACE" w:rsidRPr="009E16F0">
        <w:rPr>
          <w:rFonts w:ascii="Times New Roman" w:hAnsi="Times New Roman" w:cs="Times New Roman"/>
          <w:sz w:val="22"/>
          <w:szCs w:val="22"/>
        </w:rPr>
        <w:t>уменьшение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трудоспособности или утрату способности</w:t>
      </w:r>
      <w:r w:rsidRPr="009E16F0">
        <w:rPr>
          <w:rStyle w:val="Verdana9pt"/>
          <w:rFonts w:ascii="Times New Roman" w:hAnsi="Times New Roman" w:cs="Times New Roman"/>
          <w:sz w:val="22"/>
          <w:szCs w:val="22"/>
        </w:rPr>
        <w:t xml:space="preserve"> к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обучению, сексуальные расстройства или значительному социальных связей. </w:t>
      </w:r>
      <w:r w:rsidR="00443ACE" w:rsidRPr="009E16F0">
        <w:rPr>
          <w:rFonts w:ascii="Times New Roman" w:hAnsi="Times New Roman" w:cs="Times New Roman"/>
          <w:sz w:val="22"/>
          <w:szCs w:val="22"/>
        </w:rPr>
        <w:t>В</w:t>
      </w:r>
      <w:r w:rsidR="00443ACE" w:rsidRPr="009E16F0">
        <w:rPr>
          <w:rFonts w:ascii="Times New Roman" w:hAnsi="Times New Roman" w:cs="Times New Roman"/>
          <w:sz w:val="22"/>
          <w:szCs w:val="22"/>
        </w:rPr>
        <w:t>е</w:t>
      </w:r>
      <w:r w:rsidR="00443ACE" w:rsidRPr="009E16F0">
        <w:rPr>
          <w:rFonts w:ascii="Times New Roman" w:hAnsi="Times New Roman" w:cs="Times New Roman"/>
          <w:sz w:val="22"/>
          <w:szCs w:val="22"/>
        </w:rPr>
        <w:t>личина возмещения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 та</w:t>
      </w:r>
      <w:r w:rsidRPr="009E16F0">
        <w:rPr>
          <w:rFonts w:ascii="Times New Roman" w:hAnsi="Times New Roman" w:cs="Times New Roman"/>
          <w:sz w:val="22"/>
          <w:szCs w:val="22"/>
        </w:rPr>
        <w:softHyphen/>
        <w:t xml:space="preserve">кой схеме за вред, </w:t>
      </w:r>
      <w:r w:rsidR="00443ACE" w:rsidRPr="009E16F0">
        <w:rPr>
          <w:rFonts w:ascii="Times New Roman" w:hAnsi="Times New Roman" w:cs="Times New Roman"/>
          <w:sz w:val="22"/>
          <w:szCs w:val="22"/>
        </w:rPr>
        <w:t>нанесенный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преступлен</w:t>
      </w:r>
      <w:r w:rsidRPr="009E16F0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>ем, зависит от степени тяжести психического расстройства, которое квалифицируется как умеренное (продолжается от 6 до 16 недель), серьезное (от 16 до 26 недель), тяжелое (свыше 26 недель) и очень т</w:t>
      </w:r>
      <w:r w:rsidRPr="009E16F0">
        <w:rPr>
          <w:rFonts w:ascii="Times New Roman" w:hAnsi="Times New Roman" w:cs="Times New Roman"/>
          <w:sz w:val="22"/>
          <w:szCs w:val="22"/>
        </w:rPr>
        <w:t>я</w:t>
      </w:r>
      <w:r w:rsidRPr="009E16F0">
        <w:rPr>
          <w:rFonts w:ascii="Times New Roman" w:hAnsi="Times New Roman" w:cs="Times New Roman"/>
          <w:sz w:val="22"/>
          <w:szCs w:val="22"/>
        </w:rPr>
        <w:t xml:space="preserve">желое (постоянная утрата жизненной активности). </w:t>
      </w:r>
      <w:r w:rsidR="00443ACE" w:rsidRPr="009E16F0">
        <w:rPr>
          <w:rFonts w:ascii="Times New Roman" w:hAnsi="Times New Roman" w:cs="Times New Roman"/>
          <w:sz w:val="22"/>
          <w:szCs w:val="22"/>
        </w:rPr>
        <w:t xml:space="preserve">Отдельные </w:t>
      </w:r>
      <w:r w:rsidRPr="009E16F0">
        <w:rPr>
          <w:rFonts w:ascii="Times New Roman" w:hAnsi="Times New Roman" w:cs="Times New Roman"/>
          <w:sz w:val="22"/>
          <w:szCs w:val="22"/>
        </w:rPr>
        <w:t>особе</w:t>
      </w:r>
      <w:r w:rsidRPr="009E16F0">
        <w:rPr>
          <w:rFonts w:ascii="Times New Roman" w:hAnsi="Times New Roman" w:cs="Times New Roman"/>
          <w:sz w:val="22"/>
          <w:szCs w:val="22"/>
        </w:rPr>
        <w:t>н</w:t>
      </w:r>
      <w:r w:rsidRPr="009E16F0">
        <w:rPr>
          <w:rFonts w:ascii="Times New Roman" w:hAnsi="Times New Roman" w:cs="Times New Roman"/>
          <w:sz w:val="22"/>
          <w:szCs w:val="22"/>
        </w:rPr>
        <w:lastRenderedPageBreak/>
        <w:t xml:space="preserve">ности </w:t>
      </w:r>
      <w:r w:rsidR="00443ACE" w:rsidRPr="009E16F0">
        <w:rPr>
          <w:rFonts w:ascii="Times New Roman" w:hAnsi="Times New Roman" w:cs="Times New Roman"/>
          <w:sz w:val="22"/>
          <w:szCs w:val="22"/>
        </w:rPr>
        <w:t>свойственны</w:t>
      </w:r>
      <w:r w:rsidRPr="009E16F0">
        <w:rPr>
          <w:rFonts w:ascii="Times New Roman" w:hAnsi="Times New Roman" w:cs="Times New Roman"/>
          <w:sz w:val="22"/>
          <w:szCs w:val="22"/>
        </w:rPr>
        <w:t xml:space="preserve"> английскому праву при </w:t>
      </w:r>
      <w:r w:rsidR="00443ACE" w:rsidRPr="009E16F0">
        <w:rPr>
          <w:rFonts w:ascii="Times New Roman" w:hAnsi="Times New Roman" w:cs="Times New Roman"/>
          <w:sz w:val="22"/>
          <w:szCs w:val="22"/>
        </w:rPr>
        <w:t>постановлении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вопроса о </w:t>
      </w:r>
      <w:r w:rsidR="00443ACE" w:rsidRPr="009E16F0">
        <w:rPr>
          <w:rFonts w:ascii="Times New Roman" w:hAnsi="Times New Roman" w:cs="Times New Roman"/>
          <w:sz w:val="22"/>
          <w:szCs w:val="22"/>
        </w:rPr>
        <w:t>возмещения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вреда, </w:t>
      </w:r>
      <w:r w:rsidR="00443ACE" w:rsidRPr="009E16F0">
        <w:rPr>
          <w:rFonts w:ascii="Times New Roman" w:hAnsi="Times New Roman" w:cs="Times New Roman"/>
          <w:sz w:val="22"/>
          <w:szCs w:val="22"/>
        </w:rPr>
        <w:t>нанесенного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443ACE" w:rsidRPr="009E16F0">
        <w:rPr>
          <w:rFonts w:ascii="Times New Roman" w:hAnsi="Times New Roman" w:cs="Times New Roman"/>
          <w:sz w:val="22"/>
          <w:szCs w:val="22"/>
        </w:rPr>
        <w:t>клеветой</w:t>
      </w:r>
      <w:r w:rsidRPr="009E16F0">
        <w:rPr>
          <w:rFonts w:ascii="Times New Roman" w:hAnsi="Times New Roman" w:cs="Times New Roman"/>
          <w:sz w:val="22"/>
          <w:szCs w:val="22"/>
        </w:rPr>
        <w:t>, т.е. распростр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="00443ACE">
        <w:rPr>
          <w:rFonts w:ascii="Times New Roman" w:hAnsi="Times New Roman" w:cs="Times New Roman"/>
          <w:sz w:val="22"/>
          <w:szCs w:val="22"/>
        </w:rPr>
        <w:t>нением фактов</w:t>
      </w:r>
      <w:r w:rsidRPr="009E16F0">
        <w:rPr>
          <w:rFonts w:ascii="Times New Roman" w:hAnsi="Times New Roman" w:cs="Times New Roman"/>
          <w:sz w:val="22"/>
          <w:szCs w:val="22"/>
        </w:rPr>
        <w:t xml:space="preserve">, </w:t>
      </w:r>
      <w:r w:rsidR="00443ACE" w:rsidRPr="009E16F0">
        <w:rPr>
          <w:rFonts w:ascii="Times New Roman" w:hAnsi="Times New Roman" w:cs="Times New Roman"/>
          <w:sz w:val="22"/>
          <w:szCs w:val="22"/>
        </w:rPr>
        <w:t>преуменьшающих</w:t>
      </w:r>
      <w:r w:rsidRPr="009E16F0">
        <w:rPr>
          <w:rFonts w:ascii="Times New Roman" w:hAnsi="Times New Roman" w:cs="Times New Roman"/>
          <w:sz w:val="22"/>
          <w:szCs w:val="22"/>
        </w:rPr>
        <w:t xml:space="preserve"> честь и достоинство того или иного лица. Согласно английско</w:t>
      </w:r>
      <w:r w:rsidRPr="009E16F0">
        <w:rPr>
          <w:rFonts w:ascii="Times New Roman" w:hAnsi="Times New Roman" w:cs="Times New Roman"/>
          <w:sz w:val="22"/>
          <w:szCs w:val="22"/>
        </w:rPr>
        <w:softHyphen/>
        <w:t xml:space="preserve">го закону о </w:t>
      </w:r>
      <w:r w:rsidR="00443ACE" w:rsidRPr="009E16F0">
        <w:rPr>
          <w:rFonts w:ascii="Times New Roman" w:hAnsi="Times New Roman" w:cs="Times New Roman"/>
          <w:sz w:val="22"/>
          <w:szCs w:val="22"/>
        </w:rPr>
        <w:t>клевет</w:t>
      </w:r>
      <w:r w:rsidR="00443ACE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1952 г. действия по ра</w:t>
      </w:r>
      <w:r w:rsidRPr="009E16F0">
        <w:rPr>
          <w:rFonts w:ascii="Times New Roman" w:hAnsi="Times New Roman" w:cs="Times New Roman"/>
          <w:sz w:val="22"/>
          <w:szCs w:val="22"/>
        </w:rPr>
        <w:t>с</w:t>
      </w:r>
      <w:r w:rsidRPr="009E16F0">
        <w:rPr>
          <w:rFonts w:ascii="Times New Roman" w:hAnsi="Times New Roman" w:cs="Times New Roman"/>
          <w:sz w:val="22"/>
          <w:szCs w:val="22"/>
        </w:rPr>
        <w:t xml:space="preserve">пространению сведений </w:t>
      </w:r>
      <w:r w:rsidR="00443ACE">
        <w:rPr>
          <w:rFonts w:ascii="Times New Roman" w:hAnsi="Times New Roman" w:cs="Times New Roman"/>
          <w:sz w:val="22"/>
          <w:szCs w:val="22"/>
        </w:rPr>
        <w:t>подразделяет</w:t>
      </w:r>
      <w:r w:rsidRPr="009E16F0">
        <w:rPr>
          <w:rFonts w:ascii="Times New Roman" w:hAnsi="Times New Roman" w:cs="Times New Roman"/>
          <w:sz w:val="22"/>
          <w:szCs w:val="22"/>
        </w:rPr>
        <w:t>ся на квалифицированную кл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>вету (</w:t>
      </w:r>
      <w:r w:rsidRPr="009E16F0">
        <w:rPr>
          <w:rFonts w:ascii="Times New Roman" w:hAnsi="Times New Roman" w:cs="Times New Roman"/>
          <w:sz w:val="22"/>
          <w:szCs w:val="22"/>
          <w:lang w:val="en-US"/>
        </w:rPr>
        <w:t>libel</w:t>
      </w:r>
      <w:r w:rsidRPr="009E16F0">
        <w:rPr>
          <w:rFonts w:ascii="Times New Roman" w:hAnsi="Times New Roman" w:cs="Times New Roman"/>
          <w:sz w:val="22"/>
          <w:szCs w:val="22"/>
        </w:rPr>
        <w:t>) и простую клевету (</w:t>
      </w:r>
      <w:r w:rsidRPr="009E16F0">
        <w:rPr>
          <w:rFonts w:ascii="Times New Roman" w:hAnsi="Times New Roman" w:cs="Times New Roman"/>
          <w:sz w:val="22"/>
          <w:szCs w:val="22"/>
          <w:lang w:val="en-US"/>
        </w:rPr>
        <w:t>slander</w:t>
      </w:r>
      <w:r w:rsidRPr="009E16F0">
        <w:rPr>
          <w:rFonts w:ascii="Times New Roman" w:hAnsi="Times New Roman" w:cs="Times New Roman"/>
          <w:sz w:val="22"/>
          <w:szCs w:val="22"/>
        </w:rPr>
        <w:t xml:space="preserve">). Квалифицированная клевета распространяется в письменной форме, а также в любой иной форме, которая придает распространению сведений постоянный характер, простая же клевета </w:t>
      </w:r>
      <w:r w:rsidR="0072572A" w:rsidRPr="009E16F0">
        <w:rPr>
          <w:rFonts w:ascii="Times New Roman" w:hAnsi="Times New Roman" w:cs="Times New Roman"/>
          <w:sz w:val="22"/>
          <w:szCs w:val="22"/>
        </w:rPr>
        <w:t>сформулирована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устной </w:t>
      </w:r>
      <w:r w:rsidRPr="009E16F0">
        <w:rPr>
          <w:rStyle w:val="85pt0pt"/>
          <w:sz w:val="22"/>
          <w:szCs w:val="22"/>
        </w:rPr>
        <w:t>или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иной форме, пр</w:t>
      </w:r>
      <w:r w:rsidRPr="009E16F0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 xml:space="preserve">дающей </w:t>
      </w:r>
      <w:r w:rsidR="0072572A" w:rsidRPr="009E16F0">
        <w:rPr>
          <w:rFonts w:ascii="Times New Roman" w:hAnsi="Times New Roman" w:cs="Times New Roman"/>
          <w:sz w:val="22"/>
          <w:szCs w:val="22"/>
        </w:rPr>
        <w:t>разнесенным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сведени</w:t>
      </w:r>
      <w:r w:rsidR="0072572A">
        <w:rPr>
          <w:rFonts w:ascii="Times New Roman" w:hAnsi="Times New Roman" w:cs="Times New Roman"/>
          <w:sz w:val="22"/>
          <w:szCs w:val="22"/>
        </w:rPr>
        <w:t>ям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временный (преходящий) характер. Квалифицированная клевета составляет самостоятельный состав пр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>ступления, в то время как простая клевета может быть уголовно нак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>зуемой в случае сопряжения ее с отягчающими обстоятельствами. З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>ко</w:t>
      </w:r>
      <w:r w:rsidRPr="009E16F0">
        <w:rPr>
          <w:rFonts w:ascii="Times New Roman" w:hAnsi="Times New Roman" w:cs="Times New Roman"/>
          <w:sz w:val="22"/>
          <w:szCs w:val="22"/>
        </w:rPr>
        <w:softHyphen/>
        <w:t>нодательство</w:t>
      </w:r>
      <w:r w:rsidRPr="009E16F0">
        <w:rPr>
          <w:rStyle w:val="af4"/>
          <w:rFonts w:ascii="Times New Roman" w:eastAsia="Verdana" w:hAnsi="Times New Roman" w:cs="Times New Roman"/>
          <w:sz w:val="22"/>
          <w:szCs w:val="22"/>
        </w:rPr>
        <w:t xml:space="preserve"> </w:t>
      </w:r>
      <w:r w:rsidRPr="0072572A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>Великобритании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судебная практика отграничивают диффамацию от простого оскорбления, умаляющего дос</w:t>
      </w:r>
      <w:r w:rsidRPr="009E16F0">
        <w:rPr>
          <w:rFonts w:ascii="Times New Roman" w:hAnsi="Times New Roman" w:cs="Times New Roman"/>
          <w:sz w:val="22"/>
          <w:szCs w:val="22"/>
        </w:rPr>
        <w:softHyphen/>
        <w:t>тоинство ч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>ловека, но не причиняющего вреда его здоровью. В упомянутом выше Законе о диффамации 1952 г. введено понятие «невиновная диффам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>ция», ответственность за которую не наступает, если причинитель вреда делает предложение потер</w:t>
      </w:r>
      <w:r w:rsidRPr="009E16F0">
        <w:rPr>
          <w:rFonts w:ascii="Times New Roman" w:hAnsi="Times New Roman" w:cs="Times New Roman"/>
          <w:sz w:val="22"/>
          <w:szCs w:val="22"/>
        </w:rPr>
        <w:softHyphen/>
        <w:t>п</w:t>
      </w:r>
      <w:r w:rsidR="00E6209B">
        <w:rPr>
          <w:rFonts w:ascii="Times New Roman" w:hAnsi="Times New Roman" w:cs="Times New Roman"/>
          <w:sz w:val="22"/>
          <w:szCs w:val="22"/>
        </w:rPr>
        <w:t>евше</w:t>
      </w:r>
      <w:r w:rsidRPr="009E16F0">
        <w:rPr>
          <w:rFonts w:ascii="Times New Roman" w:hAnsi="Times New Roman" w:cs="Times New Roman"/>
          <w:sz w:val="22"/>
          <w:szCs w:val="22"/>
        </w:rPr>
        <w:t>му об опровержении распр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>страненных порочащих сведений</w:t>
      </w:r>
      <w:r w:rsidRPr="009E16F0">
        <w:rPr>
          <w:rStyle w:val="LucidaSansUnicode75pt"/>
          <w:rFonts w:ascii="Times New Roman" w:hAnsi="Times New Roman" w:cs="Times New Roman"/>
          <w:sz w:val="22"/>
          <w:szCs w:val="22"/>
        </w:rPr>
        <w:t>.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Правовыми способами защиты че</w:t>
      </w:r>
      <w:r w:rsidRPr="009E16F0">
        <w:rPr>
          <w:rFonts w:ascii="Times New Roman" w:hAnsi="Times New Roman" w:cs="Times New Roman"/>
          <w:sz w:val="22"/>
          <w:szCs w:val="22"/>
        </w:rPr>
        <w:t>с</w:t>
      </w:r>
      <w:r w:rsidRPr="009E16F0">
        <w:rPr>
          <w:rFonts w:ascii="Times New Roman" w:hAnsi="Times New Roman" w:cs="Times New Roman"/>
          <w:sz w:val="22"/>
          <w:szCs w:val="22"/>
        </w:rPr>
        <w:t xml:space="preserve">ти, достоинства и деловой репутации являются судебный запрет и </w:t>
      </w:r>
      <w:r w:rsidR="006D3EDE" w:rsidRPr="006D3EDE">
        <w:rPr>
          <w:rFonts w:ascii="Times New Roman" w:hAnsi="Times New Roman" w:cs="Times New Roman"/>
          <w:sz w:val="22"/>
          <w:szCs w:val="22"/>
        </w:rPr>
        <w:t>возмещение</w:t>
      </w:r>
      <w:r w:rsidRPr="006D3EDE">
        <w:rPr>
          <w:rFonts w:ascii="Times New Roman" w:hAnsi="Times New Roman" w:cs="Times New Roman"/>
          <w:sz w:val="22"/>
          <w:szCs w:val="22"/>
        </w:rPr>
        <w:t xml:space="preserve"> морального вреда («психический вред» в праве Англии 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США). К первому суд может прибегнуть в </w:t>
      </w:r>
      <w:r w:rsidR="006D3EDE" w:rsidRPr="009E16F0">
        <w:rPr>
          <w:rFonts w:ascii="Times New Roman" w:hAnsi="Times New Roman" w:cs="Times New Roman"/>
          <w:sz w:val="22"/>
          <w:szCs w:val="22"/>
        </w:rPr>
        <w:t>эпизоде</w:t>
      </w:r>
      <w:r w:rsidRPr="009E16F0">
        <w:rPr>
          <w:rFonts w:ascii="Times New Roman" w:hAnsi="Times New Roman" w:cs="Times New Roman"/>
          <w:sz w:val="22"/>
          <w:szCs w:val="22"/>
        </w:rPr>
        <w:t xml:space="preserve">, если порочащие </w:t>
      </w:r>
      <w:r w:rsidR="006D3EDE" w:rsidRPr="009E16F0">
        <w:rPr>
          <w:rFonts w:ascii="Times New Roman" w:hAnsi="Times New Roman" w:cs="Times New Roman"/>
          <w:sz w:val="22"/>
          <w:szCs w:val="22"/>
        </w:rPr>
        <w:t>знания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не получили распространения, но </w:t>
      </w:r>
      <w:r w:rsidR="006D3EDE" w:rsidRPr="009E16F0">
        <w:rPr>
          <w:rFonts w:ascii="Times New Roman" w:hAnsi="Times New Roman" w:cs="Times New Roman"/>
          <w:sz w:val="22"/>
          <w:szCs w:val="22"/>
        </w:rPr>
        <w:t>имеется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6D3EDE" w:rsidRPr="009E16F0">
        <w:rPr>
          <w:rFonts w:ascii="Times New Roman" w:hAnsi="Times New Roman" w:cs="Times New Roman"/>
          <w:sz w:val="22"/>
          <w:szCs w:val="22"/>
        </w:rPr>
        <w:t>истинная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угроза </w:t>
      </w:r>
      <w:r w:rsidR="006D3EDE" w:rsidRPr="009E16F0">
        <w:rPr>
          <w:rFonts w:ascii="Times New Roman" w:hAnsi="Times New Roman" w:cs="Times New Roman"/>
          <w:sz w:val="22"/>
          <w:szCs w:val="22"/>
        </w:rPr>
        <w:t>данного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. </w:t>
      </w:r>
      <w:r w:rsidR="006D3EDE" w:rsidRPr="009E16F0">
        <w:rPr>
          <w:rFonts w:ascii="Times New Roman" w:hAnsi="Times New Roman" w:cs="Times New Roman"/>
          <w:sz w:val="22"/>
          <w:szCs w:val="22"/>
        </w:rPr>
        <w:t xml:space="preserve">Возмещение </w:t>
      </w:r>
      <w:r w:rsidRPr="009E16F0">
        <w:rPr>
          <w:rFonts w:ascii="Times New Roman" w:hAnsi="Times New Roman" w:cs="Times New Roman"/>
          <w:sz w:val="22"/>
          <w:szCs w:val="22"/>
        </w:rPr>
        <w:t>морального вреда по искам о защите чести, до</w:t>
      </w:r>
      <w:r w:rsidRPr="009E16F0">
        <w:rPr>
          <w:rFonts w:ascii="Times New Roman" w:hAnsi="Times New Roman" w:cs="Times New Roman"/>
          <w:sz w:val="22"/>
          <w:szCs w:val="22"/>
        </w:rPr>
        <w:t>с</w:t>
      </w:r>
      <w:r w:rsidRPr="009E16F0">
        <w:rPr>
          <w:rFonts w:ascii="Times New Roman" w:hAnsi="Times New Roman" w:cs="Times New Roman"/>
          <w:sz w:val="22"/>
          <w:szCs w:val="22"/>
        </w:rPr>
        <w:t xml:space="preserve">тоинства и деловой репутации </w:t>
      </w:r>
      <w:r w:rsidR="006D3EDE">
        <w:rPr>
          <w:rFonts w:ascii="Times New Roman" w:hAnsi="Times New Roman" w:cs="Times New Roman"/>
          <w:sz w:val="22"/>
          <w:szCs w:val="22"/>
        </w:rPr>
        <w:t>вследствие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6D3EDE" w:rsidRPr="009E16F0">
        <w:rPr>
          <w:rFonts w:ascii="Times New Roman" w:hAnsi="Times New Roman" w:cs="Times New Roman"/>
          <w:sz w:val="22"/>
          <w:szCs w:val="22"/>
        </w:rPr>
        <w:t>клевет</w:t>
      </w:r>
      <w:r w:rsidR="006D3EDE">
        <w:rPr>
          <w:rFonts w:ascii="Times New Roman" w:hAnsi="Times New Roman" w:cs="Times New Roman"/>
          <w:sz w:val="22"/>
          <w:szCs w:val="22"/>
        </w:rPr>
        <w:t>ы</w:t>
      </w:r>
      <w:r w:rsidRPr="009E16F0">
        <w:rPr>
          <w:rFonts w:ascii="Times New Roman" w:hAnsi="Times New Roman" w:cs="Times New Roman"/>
          <w:sz w:val="22"/>
          <w:szCs w:val="22"/>
        </w:rPr>
        <w:t>, может быть ном</w:t>
      </w:r>
      <w:r w:rsidRPr="009E16F0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>нальной (символической), «презрительной» (</w:t>
      </w:r>
      <w:r w:rsidR="006D3EDE" w:rsidRPr="009E16F0">
        <w:rPr>
          <w:rFonts w:ascii="Times New Roman" w:hAnsi="Times New Roman" w:cs="Times New Roman"/>
          <w:sz w:val="22"/>
          <w:szCs w:val="22"/>
        </w:rPr>
        <w:t>возмещение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виде </w:t>
      </w:r>
      <w:r w:rsidR="006D3EDE" w:rsidRPr="009E16F0">
        <w:rPr>
          <w:rFonts w:ascii="Times New Roman" w:hAnsi="Times New Roman" w:cs="Times New Roman"/>
          <w:sz w:val="22"/>
          <w:szCs w:val="22"/>
        </w:rPr>
        <w:t>осу</w:t>
      </w:r>
      <w:r w:rsidR="006D3EDE" w:rsidRPr="009E16F0">
        <w:rPr>
          <w:rFonts w:ascii="Times New Roman" w:hAnsi="Times New Roman" w:cs="Times New Roman"/>
          <w:sz w:val="22"/>
          <w:szCs w:val="22"/>
        </w:rPr>
        <w:t>ж</w:t>
      </w:r>
      <w:r w:rsidR="006D3EDE" w:rsidRPr="009E16F0">
        <w:rPr>
          <w:rFonts w:ascii="Times New Roman" w:hAnsi="Times New Roman" w:cs="Times New Roman"/>
          <w:sz w:val="22"/>
          <w:szCs w:val="22"/>
        </w:rPr>
        <w:t>дения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истца) и штрафной. </w:t>
      </w:r>
      <w:r w:rsidR="006D3EDE">
        <w:rPr>
          <w:rFonts w:ascii="Times New Roman" w:hAnsi="Times New Roman" w:cs="Times New Roman"/>
          <w:sz w:val="22"/>
          <w:szCs w:val="22"/>
        </w:rPr>
        <w:t>Перво</w:t>
      </w:r>
      <w:r w:rsidRPr="009E16F0">
        <w:rPr>
          <w:rFonts w:ascii="Times New Roman" w:hAnsi="Times New Roman" w:cs="Times New Roman"/>
          <w:sz w:val="22"/>
          <w:szCs w:val="22"/>
        </w:rPr>
        <w:t>на</w:t>
      </w:r>
      <w:r w:rsidR="006D3EDE">
        <w:rPr>
          <w:rFonts w:ascii="Times New Roman" w:hAnsi="Times New Roman" w:cs="Times New Roman"/>
          <w:sz w:val="22"/>
          <w:szCs w:val="22"/>
        </w:rPr>
        <w:t>ча</w:t>
      </w:r>
      <w:r w:rsidRPr="009E16F0">
        <w:rPr>
          <w:rFonts w:ascii="Times New Roman" w:hAnsi="Times New Roman" w:cs="Times New Roman"/>
          <w:sz w:val="22"/>
          <w:szCs w:val="22"/>
        </w:rPr>
        <w:t xml:space="preserve">льная компенсация </w:t>
      </w:r>
      <w:r w:rsidR="006D3EDE">
        <w:rPr>
          <w:rFonts w:ascii="Times New Roman" w:hAnsi="Times New Roman" w:cs="Times New Roman"/>
          <w:sz w:val="22"/>
          <w:szCs w:val="22"/>
        </w:rPr>
        <w:t>как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ответс</w:t>
      </w:r>
      <w:r w:rsidRPr="009E16F0">
        <w:rPr>
          <w:rFonts w:ascii="Times New Roman" w:hAnsi="Times New Roman" w:cs="Times New Roman"/>
          <w:sz w:val="22"/>
          <w:szCs w:val="22"/>
        </w:rPr>
        <w:t>т</w:t>
      </w:r>
      <w:r w:rsidRPr="009E16F0">
        <w:rPr>
          <w:rFonts w:ascii="Times New Roman" w:hAnsi="Times New Roman" w:cs="Times New Roman"/>
          <w:sz w:val="22"/>
          <w:szCs w:val="22"/>
        </w:rPr>
        <w:t xml:space="preserve">венности за диффамацию </w:t>
      </w:r>
      <w:r w:rsidR="006D3EDE" w:rsidRPr="009E16F0">
        <w:rPr>
          <w:rFonts w:ascii="Times New Roman" w:hAnsi="Times New Roman" w:cs="Times New Roman"/>
          <w:sz w:val="22"/>
          <w:szCs w:val="22"/>
        </w:rPr>
        <w:t>настает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тогда, когда, по </w:t>
      </w:r>
      <w:r w:rsidR="006D3EDE" w:rsidRPr="009E16F0">
        <w:rPr>
          <w:rFonts w:ascii="Times New Roman" w:hAnsi="Times New Roman" w:cs="Times New Roman"/>
          <w:sz w:val="22"/>
          <w:szCs w:val="22"/>
        </w:rPr>
        <w:t>воззрению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реш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нию суда, </w:t>
      </w:r>
      <w:r w:rsidR="006D3EDE" w:rsidRPr="009E16F0">
        <w:rPr>
          <w:rFonts w:ascii="Times New Roman" w:hAnsi="Times New Roman" w:cs="Times New Roman"/>
          <w:sz w:val="22"/>
          <w:szCs w:val="22"/>
        </w:rPr>
        <w:t>пострадавший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претерпел </w:t>
      </w:r>
      <w:r w:rsidR="006D3EDE" w:rsidRPr="009E16F0">
        <w:rPr>
          <w:rFonts w:ascii="Times New Roman" w:hAnsi="Times New Roman" w:cs="Times New Roman"/>
          <w:sz w:val="22"/>
          <w:szCs w:val="22"/>
        </w:rPr>
        <w:t>большие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страдания. «Презрител</w:t>
      </w:r>
      <w:r w:rsidRPr="009E16F0">
        <w:rPr>
          <w:rFonts w:ascii="Times New Roman" w:hAnsi="Times New Roman" w:cs="Times New Roman"/>
          <w:sz w:val="22"/>
          <w:szCs w:val="22"/>
        </w:rPr>
        <w:t>ь</w:t>
      </w:r>
      <w:r w:rsidRPr="009E16F0">
        <w:rPr>
          <w:rFonts w:ascii="Times New Roman" w:hAnsi="Times New Roman" w:cs="Times New Roman"/>
          <w:sz w:val="22"/>
          <w:szCs w:val="22"/>
        </w:rPr>
        <w:t>ная» компенсация может иметь место, когда при формальном реш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>нии судебного дела в пользу истца само предъявление и иска суд сч</w:t>
      </w:r>
      <w:r w:rsidRPr="009E16F0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>тает нарушением нравственных принципов.</w:t>
      </w:r>
      <w:r w:rsidRPr="009E16F0">
        <w:rPr>
          <w:rStyle w:val="Verdana9pt"/>
          <w:rFonts w:ascii="Times New Roman" w:hAnsi="Times New Roman" w:cs="Times New Roman"/>
          <w:sz w:val="22"/>
          <w:szCs w:val="22"/>
        </w:rPr>
        <w:t xml:space="preserve"> В </w:t>
      </w:r>
      <w:r w:rsidR="006D3EDE" w:rsidRPr="009E16F0">
        <w:rPr>
          <w:rStyle w:val="Verdana9pt"/>
          <w:rFonts w:ascii="Times New Roman" w:hAnsi="Times New Roman" w:cs="Times New Roman"/>
          <w:sz w:val="22"/>
          <w:szCs w:val="22"/>
        </w:rPr>
        <w:t>дру</w:t>
      </w:r>
      <w:r w:rsidR="006D3EDE" w:rsidRPr="009E16F0">
        <w:rPr>
          <w:rFonts w:ascii="Times New Roman" w:hAnsi="Times New Roman" w:cs="Times New Roman"/>
          <w:sz w:val="22"/>
          <w:szCs w:val="22"/>
        </w:rPr>
        <w:t>гих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6D3EDE" w:rsidRPr="009E16F0">
        <w:rPr>
          <w:rFonts w:ascii="Times New Roman" w:hAnsi="Times New Roman" w:cs="Times New Roman"/>
          <w:sz w:val="22"/>
          <w:szCs w:val="22"/>
        </w:rPr>
        <w:t>эпизодах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судьи </w:t>
      </w:r>
      <w:r w:rsidR="006D3EDE" w:rsidRPr="009E16F0">
        <w:rPr>
          <w:rFonts w:ascii="Times New Roman" w:hAnsi="Times New Roman" w:cs="Times New Roman"/>
          <w:sz w:val="22"/>
          <w:szCs w:val="22"/>
        </w:rPr>
        <w:t>взимают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 </w:t>
      </w:r>
      <w:r w:rsidR="006D3EDE" w:rsidRPr="009E16F0">
        <w:rPr>
          <w:rFonts w:ascii="Times New Roman" w:hAnsi="Times New Roman" w:cs="Times New Roman"/>
          <w:sz w:val="22"/>
          <w:szCs w:val="22"/>
        </w:rPr>
        <w:t>разбираемой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категории дел штрафные </w:t>
      </w:r>
      <w:r w:rsidR="006D3EDE" w:rsidRPr="009E16F0">
        <w:rPr>
          <w:rFonts w:ascii="Times New Roman" w:hAnsi="Times New Roman" w:cs="Times New Roman"/>
          <w:sz w:val="22"/>
          <w:szCs w:val="22"/>
        </w:rPr>
        <w:t>возмещения</w:t>
      </w:r>
      <w:r w:rsidRPr="009E16F0">
        <w:rPr>
          <w:rFonts w:ascii="Times New Roman" w:hAnsi="Times New Roman" w:cs="Times New Roman"/>
          <w:sz w:val="22"/>
          <w:szCs w:val="22"/>
        </w:rPr>
        <w:t>. В п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>следнее время английские ученые-юристы и правоведы-практики, з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>нимающиеся защитой чести, достоинства и деловой репутации, озад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 xml:space="preserve">чены решением двух проблем: </w:t>
      </w:r>
      <w:r w:rsidR="006D3EDE" w:rsidRPr="009E16F0">
        <w:rPr>
          <w:rFonts w:ascii="Times New Roman" w:hAnsi="Times New Roman" w:cs="Times New Roman"/>
          <w:sz w:val="22"/>
          <w:szCs w:val="22"/>
        </w:rPr>
        <w:t>отличием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подходах к психическому </w:t>
      </w:r>
      <w:r w:rsidRPr="009E16F0">
        <w:rPr>
          <w:rFonts w:ascii="Times New Roman" w:hAnsi="Times New Roman" w:cs="Times New Roman"/>
          <w:sz w:val="22"/>
          <w:szCs w:val="22"/>
        </w:rPr>
        <w:lastRenderedPageBreak/>
        <w:t xml:space="preserve">(моральному) вреду, связанному и не связанному с </w:t>
      </w:r>
      <w:r w:rsidR="006D3EDE" w:rsidRPr="009E16F0">
        <w:rPr>
          <w:rFonts w:ascii="Times New Roman" w:hAnsi="Times New Roman" w:cs="Times New Roman"/>
          <w:sz w:val="22"/>
          <w:szCs w:val="22"/>
        </w:rPr>
        <w:t>физическими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6D3EDE">
        <w:rPr>
          <w:rFonts w:ascii="Times New Roman" w:hAnsi="Times New Roman" w:cs="Times New Roman"/>
          <w:sz w:val="22"/>
          <w:szCs w:val="22"/>
        </w:rPr>
        <w:t>травма</w:t>
      </w:r>
      <w:r w:rsidRPr="009E16F0">
        <w:rPr>
          <w:rFonts w:ascii="Times New Roman" w:hAnsi="Times New Roman" w:cs="Times New Roman"/>
          <w:sz w:val="22"/>
          <w:szCs w:val="22"/>
        </w:rPr>
        <w:t xml:space="preserve">ми, и </w:t>
      </w:r>
      <w:r w:rsidR="006D3EDE" w:rsidRPr="009E16F0">
        <w:rPr>
          <w:rFonts w:ascii="Times New Roman" w:hAnsi="Times New Roman" w:cs="Times New Roman"/>
          <w:sz w:val="22"/>
          <w:szCs w:val="22"/>
        </w:rPr>
        <w:t>дефиницией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6D3EDE" w:rsidRPr="009E16F0">
        <w:rPr>
          <w:rFonts w:ascii="Times New Roman" w:hAnsi="Times New Roman" w:cs="Times New Roman"/>
          <w:sz w:val="22"/>
          <w:szCs w:val="22"/>
        </w:rPr>
        <w:t>мер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ограничения ответственности правон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 xml:space="preserve">рушителя в </w:t>
      </w:r>
      <w:r w:rsidR="006D3EDE" w:rsidRPr="009E16F0">
        <w:rPr>
          <w:rFonts w:ascii="Times New Roman" w:hAnsi="Times New Roman" w:cs="Times New Roman"/>
          <w:sz w:val="22"/>
          <w:szCs w:val="22"/>
        </w:rPr>
        <w:t>происшествиях</w:t>
      </w:r>
      <w:r w:rsidRPr="009E16F0">
        <w:rPr>
          <w:rFonts w:ascii="Times New Roman" w:hAnsi="Times New Roman" w:cs="Times New Roman"/>
          <w:sz w:val="22"/>
          <w:szCs w:val="22"/>
        </w:rPr>
        <w:t xml:space="preserve">, когда психический вред </w:t>
      </w:r>
      <w:r w:rsidR="006D3EDE" w:rsidRPr="009E16F0">
        <w:rPr>
          <w:rFonts w:ascii="Times New Roman" w:hAnsi="Times New Roman" w:cs="Times New Roman"/>
          <w:sz w:val="22"/>
          <w:szCs w:val="22"/>
        </w:rPr>
        <w:t>нанесен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 </w:t>
      </w:r>
      <w:r w:rsidR="006D3EDE" w:rsidRPr="009E16F0">
        <w:rPr>
          <w:rFonts w:ascii="Times New Roman" w:hAnsi="Times New Roman" w:cs="Times New Roman"/>
          <w:sz w:val="22"/>
          <w:szCs w:val="22"/>
        </w:rPr>
        <w:t>нео</w:t>
      </w:r>
      <w:r w:rsidR="006D3EDE" w:rsidRPr="009E16F0">
        <w:rPr>
          <w:rFonts w:ascii="Times New Roman" w:hAnsi="Times New Roman" w:cs="Times New Roman"/>
          <w:sz w:val="22"/>
          <w:szCs w:val="22"/>
        </w:rPr>
        <w:t>с</w:t>
      </w:r>
      <w:r w:rsidR="006D3EDE" w:rsidRPr="009E16F0">
        <w:rPr>
          <w:rFonts w:ascii="Times New Roman" w:hAnsi="Times New Roman" w:cs="Times New Roman"/>
          <w:sz w:val="22"/>
          <w:szCs w:val="22"/>
        </w:rPr>
        <w:t>мотрительности</w:t>
      </w:r>
      <w:r w:rsidRPr="009E16F0">
        <w:rPr>
          <w:rFonts w:ascii="Times New Roman" w:hAnsi="Times New Roman" w:cs="Times New Roman"/>
          <w:sz w:val="22"/>
          <w:szCs w:val="22"/>
        </w:rPr>
        <w:t xml:space="preserve">. </w:t>
      </w:r>
      <w:r w:rsidR="006D3EDE" w:rsidRPr="009E16F0">
        <w:rPr>
          <w:rFonts w:ascii="Times New Roman" w:hAnsi="Times New Roman" w:cs="Times New Roman"/>
          <w:sz w:val="22"/>
          <w:szCs w:val="22"/>
        </w:rPr>
        <w:t>Вариант</w:t>
      </w:r>
      <w:r w:rsidR="006D3EDE">
        <w:rPr>
          <w:rFonts w:ascii="Times New Roman" w:hAnsi="Times New Roman" w:cs="Times New Roman"/>
          <w:sz w:val="22"/>
          <w:szCs w:val="22"/>
        </w:rPr>
        <w:t>ы</w:t>
      </w:r>
      <w:r w:rsidR="006D3EDE" w:rsidRPr="009E16F0">
        <w:rPr>
          <w:rStyle w:val="8pt0pt"/>
          <w:sz w:val="22"/>
          <w:szCs w:val="22"/>
        </w:rPr>
        <w:t xml:space="preserve"> </w:t>
      </w:r>
      <w:r w:rsidR="006D3EDE" w:rsidRPr="00984233">
        <w:rPr>
          <w:rStyle w:val="8pt0pt"/>
          <w:b w:val="0"/>
          <w:spacing w:val="0"/>
          <w:sz w:val="22"/>
          <w:szCs w:val="22"/>
        </w:rPr>
        <w:t>дефиниции</w:t>
      </w:r>
      <w:r w:rsidRPr="00984233">
        <w:rPr>
          <w:rStyle w:val="8pt0pt"/>
          <w:b w:val="0"/>
          <w:spacing w:val="0"/>
          <w:sz w:val="22"/>
          <w:szCs w:val="22"/>
        </w:rPr>
        <w:t xml:space="preserve"> </w:t>
      </w:r>
      <w:r w:rsidRPr="009E16F0">
        <w:rPr>
          <w:rFonts w:ascii="Times New Roman" w:hAnsi="Times New Roman" w:cs="Times New Roman"/>
          <w:sz w:val="22"/>
          <w:szCs w:val="22"/>
        </w:rPr>
        <w:t xml:space="preserve">психического вреда в праве Англии и США </w:t>
      </w:r>
      <w:r w:rsidR="006D3EDE" w:rsidRPr="009E16F0">
        <w:rPr>
          <w:rFonts w:ascii="Times New Roman" w:hAnsi="Times New Roman" w:cs="Times New Roman"/>
          <w:sz w:val="22"/>
          <w:szCs w:val="22"/>
        </w:rPr>
        <w:t>бесчисленны</w:t>
      </w:r>
      <w:r w:rsidRPr="009E16F0">
        <w:rPr>
          <w:rFonts w:ascii="Times New Roman" w:hAnsi="Times New Roman" w:cs="Times New Roman"/>
          <w:sz w:val="22"/>
          <w:szCs w:val="22"/>
        </w:rPr>
        <w:t xml:space="preserve"> (психический вред,  психиатрический вред, нервный шок, нервное и потрясение, обыкновенный шок, обы</w:t>
      </w:r>
      <w:r w:rsidRPr="009E16F0">
        <w:rPr>
          <w:rFonts w:ascii="Times New Roman" w:hAnsi="Times New Roman" w:cs="Times New Roman"/>
          <w:sz w:val="22"/>
          <w:szCs w:val="22"/>
        </w:rPr>
        <w:t>к</w:t>
      </w:r>
      <w:r w:rsidRPr="009E16F0">
        <w:rPr>
          <w:rFonts w:ascii="Times New Roman" w:hAnsi="Times New Roman" w:cs="Times New Roman"/>
          <w:sz w:val="22"/>
          <w:szCs w:val="22"/>
        </w:rPr>
        <w:t>новенное потрясение).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>В</w:t>
      </w:r>
      <w:r w:rsidRPr="009E16F0">
        <w:rPr>
          <w:rStyle w:val="af4"/>
          <w:rFonts w:ascii="Times New Roman" w:eastAsia="Lucida Sans Unicode" w:hAnsi="Times New Roman" w:cs="Times New Roman"/>
          <w:sz w:val="22"/>
          <w:szCs w:val="22"/>
        </w:rPr>
        <w:t xml:space="preserve"> </w:t>
      </w:r>
      <w:r w:rsidRPr="00984233">
        <w:rPr>
          <w:rStyle w:val="af4"/>
          <w:rFonts w:ascii="Times New Roman" w:eastAsia="Lucida Sans Unicode" w:hAnsi="Times New Roman" w:cs="Times New Roman"/>
          <w:i w:val="0"/>
          <w:sz w:val="22"/>
          <w:szCs w:val="22"/>
        </w:rPr>
        <w:t>США</w:t>
      </w:r>
      <w:r w:rsidRPr="009E16F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9E16F0">
        <w:rPr>
          <w:rFonts w:ascii="Times New Roman" w:hAnsi="Times New Roman" w:cs="Times New Roman"/>
          <w:sz w:val="22"/>
          <w:szCs w:val="22"/>
        </w:rPr>
        <w:t xml:space="preserve">существуют </w:t>
      </w:r>
      <w:r w:rsidR="00CB40C6" w:rsidRPr="009E16F0">
        <w:rPr>
          <w:rFonts w:ascii="Times New Roman" w:hAnsi="Times New Roman" w:cs="Times New Roman"/>
          <w:sz w:val="22"/>
          <w:szCs w:val="22"/>
        </w:rPr>
        <w:t>отдельные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особенности </w:t>
      </w:r>
      <w:r w:rsidR="00CB40C6" w:rsidRPr="009E16F0">
        <w:rPr>
          <w:rFonts w:ascii="Times New Roman" w:hAnsi="Times New Roman" w:cs="Times New Roman"/>
          <w:sz w:val="22"/>
          <w:szCs w:val="22"/>
        </w:rPr>
        <w:t>возмещений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>рального (психического) вреда. В частности, американское право пр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дусматривает денежное возмещение (компенсации морального вреда) за </w:t>
      </w:r>
      <w:r w:rsidR="00CB40C6" w:rsidRPr="009E16F0">
        <w:rPr>
          <w:rFonts w:ascii="Times New Roman" w:hAnsi="Times New Roman" w:cs="Times New Roman"/>
          <w:sz w:val="22"/>
          <w:szCs w:val="22"/>
        </w:rPr>
        <w:t>преднамеренное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или неосторожное </w:t>
      </w:r>
      <w:r w:rsidR="00CB40C6" w:rsidRPr="009E16F0">
        <w:rPr>
          <w:rFonts w:ascii="Times New Roman" w:hAnsi="Times New Roman" w:cs="Times New Roman"/>
          <w:sz w:val="22"/>
          <w:szCs w:val="22"/>
        </w:rPr>
        <w:t>нанесение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сильного эмоци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нального </w:t>
      </w:r>
      <w:r w:rsidR="00CB40C6" w:rsidRPr="009E16F0">
        <w:rPr>
          <w:rFonts w:ascii="Times New Roman" w:hAnsi="Times New Roman" w:cs="Times New Roman"/>
          <w:sz w:val="22"/>
          <w:szCs w:val="22"/>
        </w:rPr>
        <w:t>волнения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CB40C6" w:rsidRPr="009E16F0">
        <w:rPr>
          <w:rFonts w:ascii="Times New Roman" w:hAnsi="Times New Roman" w:cs="Times New Roman"/>
          <w:sz w:val="22"/>
          <w:szCs w:val="22"/>
        </w:rPr>
        <w:t>иному</w:t>
      </w:r>
      <w:r w:rsidRPr="009E16F0">
        <w:rPr>
          <w:rFonts w:ascii="Times New Roman" w:hAnsi="Times New Roman" w:cs="Times New Roman"/>
          <w:sz w:val="22"/>
          <w:szCs w:val="22"/>
        </w:rPr>
        <w:t xml:space="preserve"> ли</w:t>
      </w:r>
      <w:r w:rsidR="00984233">
        <w:rPr>
          <w:rFonts w:ascii="Times New Roman" w:hAnsi="Times New Roman" w:cs="Times New Roman"/>
          <w:sz w:val="22"/>
          <w:szCs w:val="22"/>
        </w:rPr>
        <w:t>ц</w:t>
      </w:r>
      <w:r w:rsidRPr="009E16F0">
        <w:rPr>
          <w:rFonts w:ascii="Times New Roman" w:hAnsi="Times New Roman" w:cs="Times New Roman"/>
          <w:sz w:val="22"/>
          <w:szCs w:val="22"/>
        </w:rPr>
        <w:t xml:space="preserve">у. Если моральный вред </w:t>
      </w:r>
      <w:r w:rsidR="00CB40C6" w:rsidRPr="009E16F0">
        <w:rPr>
          <w:rFonts w:ascii="Times New Roman" w:hAnsi="Times New Roman" w:cs="Times New Roman"/>
          <w:sz w:val="22"/>
          <w:szCs w:val="22"/>
        </w:rPr>
        <w:t>нанесен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 </w:t>
      </w:r>
      <w:r w:rsidR="00CB40C6" w:rsidRPr="009E16F0">
        <w:rPr>
          <w:rFonts w:ascii="Times New Roman" w:hAnsi="Times New Roman" w:cs="Times New Roman"/>
          <w:sz w:val="22"/>
          <w:szCs w:val="22"/>
        </w:rPr>
        <w:t>н</w:t>
      </w:r>
      <w:r w:rsidR="00CB40C6" w:rsidRPr="009E16F0">
        <w:rPr>
          <w:rFonts w:ascii="Times New Roman" w:hAnsi="Times New Roman" w:cs="Times New Roman"/>
          <w:sz w:val="22"/>
          <w:szCs w:val="22"/>
        </w:rPr>
        <w:t>е</w:t>
      </w:r>
      <w:r w:rsidR="00CB40C6" w:rsidRPr="009E16F0">
        <w:rPr>
          <w:rFonts w:ascii="Times New Roman" w:hAnsi="Times New Roman" w:cs="Times New Roman"/>
          <w:sz w:val="22"/>
          <w:szCs w:val="22"/>
        </w:rPr>
        <w:t>осмотрительности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сопряжен с тяжелыми повреждениями, он подл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жит компенсации. </w:t>
      </w:r>
      <w:r w:rsidR="00CB40C6" w:rsidRPr="009E16F0">
        <w:rPr>
          <w:rFonts w:ascii="Times New Roman" w:hAnsi="Times New Roman" w:cs="Times New Roman"/>
          <w:sz w:val="22"/>
          <w:szCs w:val="22"/>
        </w:rPr>
        <w:t xml:space="preserve">Тем не </w:t>
      </w:r>
      <w:r w:rsidR="00BA19B9" w:rsidRPr="009E16F0">
        <w:rPr>
          <w:rFonts w:ascii="Times New Roman" w:hAnsi="Times New Roman" w:cs="Times New Roman"/>
          <w:sz w:val="22"/>
          <w:szCs w:val="22"/>
        </w:rPr>
        <w:t>менее,</w:t>
      </w:r>
      <w:r w:rsidRPr="009E16F0">
        <w:rPr>
          <w:rFonts w:ascii="Times New Roman" w:hAnsi="Times New Roman" w:cs="Times New Roman"/>
          <w:sz w:val="22"/>
          <w:szCs w:val="22"/>
        </w:rPr>
        <w:t xml:space="preserve"> если противоправное </w:t>
      </w:r>
      <w:r w:rsidR="00BA19B9" w:rsidRPr="009E16F0">
        <w:rPr>
          <w:rFonts w:ascii="Times New Roman" w:hAnsi="Times New Roman" w:cs="Times New Roman"/>
          <w:sz w:val="22"/>
          <w:szCs w:val="22"/>
        </w:rPr>
        <w:t>опрометчивое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поведение </w:t>
      </w:r>
      <w:r w:rsidR="00BA19B9" w:rsidRPr="009E16F0">
        <w:rPr>
          <w:rFonts w:ascii="Times New Roman" w:hAnsi="Times New Roman" w:cs="Times New Roman"/>
          <w:sz w:val="22"/>
          <w:szCs w:val="22"/>
        </w:rPr>
        <w:t>пострадавшему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A19B9" w:rsidRPr="009E16F0">
        <w:rPr>
          <w:rFonts w:ascii="Times New Roman" w:hAnsi="Times New Roman" w:cs="Times New Roman"/>
          <w:sz w:val="22"/>
          <w:szCs w:val="22"/>
        </w:rPr>
        <w:t>наносит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A19B9" w:rsidRPr="009E16F0">
        <w:rPr>
          <w:rFonts w:ascii="Times New Roman" w:hAnsi="Times New Roman" w:cs="Times New Roman"/>
          <w:sz w:val="22"/>
          <w:szCs w:val="22"/>
        </w:rPr>
        <w:t>лишь только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нравственные страд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ния, моральный вред, по общему правилу, не подлежит компенсации. В законодательстве США допускается </w:t>
      </w:r>
      <w:r w:rsidR="00BA19B9" w:rsidRPr="009E16F0">
        <w:rPr>
          <w:rFonts w:ascii="Times New Roman" w:hAnsi="Times New Roman" w:cs="Times New Roman"/>
          <w:sz w:val="22"/>
          <w:szCs w:val="22"/>
        </w:rPr>
        <w:t>возмещение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моральном вреда </w:t>
      </w:r>
      <w:r w:rsidR="00BA19B9">
        <w:rPr>
          <w:rFonts w:ascii="Times New Roman" w:hAnsi="Times New Roman" w:cs="Times New Roman"/>
          <w:sz w:val="22"/>
          <w:szCs w:val="22"/>
        </w:rPr>
        <w:t>на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A19B9" w:rsidRPr="009E16F0">
        <w:rPr>
          <w:rFonts w:ascii="Times New Roman" w:hAnsi="Times New Roman" w:cs="Times New Roman"/>
          <w:sz w:val="22"/>
          <w:szCs w:val="22"/>
        </w:rPr>
        <w:t>основани</w:t>
      </w:r>
      <w:r w:rsidR="00BA19B9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нарушения договорных обязательств, когда его возни</w:t>
      </w:r>
      <w:r w:rsidRPr="009E16F0">
        <w:rPr>
          <w:rFonts w:ascii="Times New Roman" w:hAnsi="Times New Roman" w:cs="Times New Roman"/>
          <w:sz w:val="22"/>
          <w:szCs w:val="22"/>
        </w:rPr>
        <w:t>к</w:t>
      </w:r>
      <w:r w:rsidRPr="009E16F0">
        <w:rPr>
          <w:rFonts w:ascii="Times New Roman" w:hAnsi="Times New Roman" w:cs="Times New Roman"/>
          <w:sz w:val="22"/>
          <w:szCs w:val="22"/>
        </w:rPr>
        <w:t>новение было «естественным</w:t>
      </w:r>
      <w:r w:rsidRPr="009E16F0">
        <w:rPr>
          <w:rStyle w:val="8pt0pt"/>
          <w:sz w:val="22"/>
          <w:szCs w:val="22"/>
        </w:rPr>
        <w:t xml:space="preserve"> </w:t>
      </w:r>
      <w:r w:rsidRPr="00984233">
        <w:rPr>
          <w:rStyle w:val="8pt0pt"/>
          <w:b w:val="0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предвидимым»,</w:t>
      </w:r>
      <w:r w:rsidRPr="009E16F0">
        <w:rPr>
          <w:rStyle w:val="8pt0pt"/>
          <w:sz w:val="22"/>
          <w:szCs w:val="22"/>
        </w:rPr>
        <w:t xml:space="preserve"> </w:t>
      </w:r>
      <w:r w:rsidRPr="00984233">
        <w:rPr>
          <w:rStyle w:val="8pt0pt"/>
          <w:b w:val="0"/>
          <w:sz w:val="22"/>
          <w:szCs w:val="22"/>
        </w:rPr>
        <w:t>а</w:t>
      </w:r>
      <w:r w:rsidRPr="009E16F0">
        <w:rPr>
          <w:rStyle w:val="8pt0pt"/>
          <w:sz w:val="22"/>
          <w:szCs w:val="22"/>
        </w:rPr>
        <w:t xml:space="preserve"> </w:t>
      </w:r>
      <w:r w:rsidRPr="009E16F0">
        <w:rPr>
          <w:rFonts w:ascii="Times New Roman" w:hAnsi="Times New Roman" w:cs="Times New Roman"/>
          <w:sz w:val="22"/>
          <w:szCs w:val="22"/>
        </w:rPr>
        <w:t>также морального вреда, связанного с ненадлежащим качеством предоставляемых мед</w:t>
      </w:r>
      <w:r w:rsidRPr="009E16F0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 xml:space="preserve">цинских и юридических услуг. </w:t>
      </w:r>
      <w:r w:rsidR="00BA19B9" w:rsidRPr="009E16F0">
        <w:rPr>
          <w:rFonts w:ascii="Times New Roman" w:hAnsi="Times New Roman" w:cs="Times New Roman"/>
          <w:sz w:val="22"/>
          <w:szCs w:val="22"/>
        </w:rPr>
        <w:t xml:space="preserve">Довольно </w:t>
      </w:r>
      <w:r w:rsidRPr="009E16F0">
        <w:rPr>
          <w:rFonts w:ascii="Times New Roman" w:hAnsi="Times New Roman" w:cs="Times New Roman"/>
          <w:sz w:val="22"/>
          <w:szCs w:val="22"/>
        </w:rPr>
        <w:t>распространенными в суде</w:t>
      </w:r>
      <w:r w:rsidRPr="009E16F0">
        <w:rPr>
          <w:rFonts w:ascii="Times New Roman" w:hAnsi="Times New Roman" w:cs="Times New Roman"/>
          <w:sz w:val="22"/>
          <w:szCs w:val="22"/>
        </w:rPr>
        <w:t>б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ной практике США являются иски о компенсации морального вреда при </w:t>
      </w:r>
      <w:r w:rsidR="00BA19B9" w:rsidRPr="009E16F0">
        <w:rPr>
          <w:rFonts w:ascii="Times New Roman" w:hAnsi="Times New Roman" w:cs="Times New Roman"/>
          <w:sz w:val="22"/>
          <w:szCs w:val="22"/>
        </w:rPr>
        <w:t>намеренном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его причинении (например, обман, незаконное з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>ключение под стражу, злонамеренное судебное преследование, ди</w:t>
      </w:r>
      <w:r w:rsidRPr="009E16F0">
        <w:rPr>
          <w:rFonts w:ascii="Times New Roman" w:hAnsi="Times New Roman" w:cs="Times New Roman"/>
          <w:sz w:val="22"/>
          <w:szCs w:val="22"/>
        </w:rPr>
        <w:t>ф</w:t>
      </w:r>
      <w:r w:rsidRPr="009E16F0">
        <w:rPr>
          <w:rFonts w:ascii="Times New Roman" w:hAnsi="Times New Roman" w:cs="Times New Roman"/>
          <w:sz w:val="22"/>
          <w:szCs w:val="22"/>
        </w:rPr>
        <w:t xml:space="preserve">фамация, угрозы, сексуальные домогательства и др.). </w:t>
      </w:r>
      <w:r w:rsidR="00BA19B9" w:rsidRPr="009E16F0">
        <w:rPr>
          <w:rFonts w:ascii="Times New Roman" w:hAnsi="Times New Roman" w:cs="Times New Roman"/>
          <w:sz w:val="22"/>
          <w:szCs w:val="22"/>
        </w:rPr>
        <w:t xml:space="preserve">Независимым </w:t>
      </w:r>
      <w:r w:rsidRPr="009E16F0">
        <w:rPr>
          <w:rFonts w:ascii="Times New Roman" w:hAnsi="Times New Roman" w:cs="Times New Roman"/>
          <w:sz w:val="22"/>
          <w:szCs w:val="22"/>
        </w:rPr>
        <w:t>умышленн</w:t>
      </w:r>
      <w:r w:rsidR="00BA19B9">
        <w:rPr>
          <w:rFonts w:ascii="Times New Roman" w:hAnsi="Times New Roman" w:cs="Times New Roman"/>
          <w:sz w:val="22"/>
          <w:szCs w:val="22"/>
        </w:rPr>
        <w:t>ым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правонарушени</w:t>
      </w:r>
      <w:r w:rsidR="00BA19B9">
        <w:rPr>
          <w:rFonts w:ascii="Times New Roman" w:hAnsi="Times New Roman" w:cs="Times New Roman"/>
          <w:sz w:val="22"/>
          <w:szCs w:val="22"/>
        </w:rPr>
        <w:t>ем</w:t>
      </w:r>
      <w:r w:rsidRPr="009E16F0">
        <w:rPr>
          <w:rFonts w:ascii="Times New Roman" w:hAnsi="Times New Roman" w:cs="Times New Roman"/>
          <w:sz w:val="22"/>
          <w:szCs w:val="22"/>
        </w:rPr>
        <w:t>, влекущ</w:t>
      </w:r>
      <w:r w:rsidR="00BA19B9">
        <w:rPr>
          <w:rFonts w:ascii="Times New Roman" w:hAnsi="Times New Roman" w:cs="Times New Roman"/>
          <w:sz w:val="22"/>
          <w:szCs w:val="22"/>
        </w:rPr>
        <w:t>им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за собой компенсацию морального вреда, признаются запугивание и принуждение, не </w:t>
      </w:r>
      <w:r w:rsidR="00BA19B9" w:rsidRPr="009E16F0">
        <w:rPr>
          <w:rFonts w:ascii="Times New Roman" w:hAnsi="Times New Roman" w:cs="Times New Roman"/>
          <w:sz w:val="22"/>
          <w:szCs w:val="22"/>
        </w:rPr>
        <w:t>тр</w:t>
      </w:r>
      <w:r w:rsidR="00BA19B9" w:rsidRPr="009E16F0">
        <w:rPr>
          <w:rFonts w:ascii="Times New Roman" w:hAnsi="Times New Roman" w:cs="Times New Roman"/>
          <w:sz w:val="22"/>
          <w:szCs w:val="22"/>
        </w:rPr>
        <w:t>е</w:t>
      </w:r>
      <w:r w:rsidR="00BA19B9" w:rsidRPr="009E16F0">
        <w:rPr>
          <w:rFonts w:ascii="Times New Roman" w:hAnsi="Times New Roman" w:cs="Times New Roman"/>
          <w:sz w:val="22"/>
          <w:szCs w:val="22"/>
        </w:rPr>
        <w:t>бующие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доказывания их </w:t>
      </w:r>
      <w:r w:rsidR="00BA19B9" w:rsidRPr="009E16F0">
        <w:rPr>
          <w:rFonts w:ascii="Times New Roman" w:hAnsi="Times New Roman" w:cs="Times New Roman"/>
          <w:sz w:val="22"/>
          <w:szCs w:val="22"/>
        </w:rPr>
        <w:t>намеренного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характера. При незаконном </w:t>
      </w:r>
      <w:r w:rsidR="00BA19B9" w:rsidRPr="009E16F0">
        <w:rPr>
          <w:rFonts w:ascii="Times New Roman" w:hAnsi="Times New Roman" w:cs="Times New Roman"/>
          <w:sz w:val="22"/>
          <w:szCs w:val="22"/>
        </w:rPr>
        <w:t>с</w:t>
      </w:r>
      <w:r w:rsidR="00BA19B9" w:rsidRPr="009E16F0">
        <w:rPr>
          <w:rFonts w:ascii="Times New Roman" w:hAnsi="Times New Roman" w:cs="Times New Roman"/>
          <w:sz w:val="22"/>
          <w:szCs w:val="22"/>
        </w:rPr>
        <w:t>о</w:t>
      </w:r>
      <w:r w:rsidR="00BA19B9" w:rsidRPr="009E16F0">
        <w:rPr>
          <w:rFonts w:ascii="Times New Roman" w:hAnsi="Times New Roman" w:cs="Times New Roman"/>
          <w:sz w:val="22"/>
          <w:szCs w:val="22"/>
        </w:rPr>
        <w:t>кращении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работника </w:t>
      </w:r>
      <w:r w:rsidR="00BA19B9" w:rsidRPr="009E16F0">
        <w:rPr>
          <w:rFonts w:ascii="Times New Roman" w:hAnsi="Times New Roman" w:cs="Times New Roman"/>
          <w:sz w:val="22"/>
          <w:szCs w:val="22"/>
        </w:rPr>
        <w:t>возмещение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за психические (нравственные) страдания может иметь место в </w:t>
      </w:r>
      <w:r w:rsidR="00BA19B9" w:rsidRPr="009E16F0">
        <w:rPr>
          <w:rFonts w:ascii="Times New Roman" w:hAnsi="Times New Roman" w:cs="Times New Roman"/>
          <w:sz w:val="22"/>
          <w:szCs w:val="22"/>
        </w:rPr>
        <w:t>эпизоде</w:t>
      </w:r>
      <w:r w:rsidRPr="009E16F0">
        <w:rPr>
          <w:rFonts w:ascii="Times New Roman" w:hAnsi="Times New Roman" w:cs="Times New Roman"/>
          <w:sz w:val="22"/>
          <w:szCs w:val="22"/>
        </w:rPr>
        <w:t xml:space="preserve">, когда </w:t>
      </w:r>
      <w:r w:rsidR="00BA19B9" w:rsidRPr="009E16F0">
        <w:rPr>
          <w:rFonts w:ascii="Times New Roman" w:hAnsi="Times New Roman" w:cs="Times New Roman"/>
          <w:sz w:val="22"/>
          <w:szCs w:val="22"/>
        </w:rPr>
        <w:t>незаконные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A19B9">
        <w:rPr>
          <w:rFonts w:ascii="Times New Roman" w:hAnsi="Times New Roman" w:cs="Times New Roman"/>
          <w:sz w:val="22"/>
          <w:szCs w:val="22"/>
        </w:rPr>
        <w:t>причины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способ увольнения ограничивают возможности будущего трудоус</w:t>
      </w:r>
      <w:r w:rsidRPr="009E16F0">
        <w:rPr>
          <w:rFonts w:ascii="Times New Roman" w:hAnsi="Times New Roman" w:cs="Times New Roman"/>
          <w:sz w:val="22"/>
          <w:szCs w:val="22"/>
        </w:rPr>
        <w:t>т</w:t>
      </w:r>
      <w:r w:rsidRPr="009E16F0">
        <w:rPr>
          <w:rFonts w:ascii="Times New Roman" w:hAnsi="Times New Roman" w:cs="Times New Roman"/>
          <w:sz w:val="22"/>
          <w:szCs w:val="22"/>
        </w:rPr>
        <w:t>ройства работника. В американской практике судебного разбирател</w:t>
      </w:r>
      <w:r w:rsidRPr="009E16F0">
        <w:rPr>
          <w:rFonts w:ascii="Times New Roman" w:hAnsi="Times New Roman" w:cs="Times New Roman"/>
          <w:sz w:val="22"/>
          <w:szCs w:val="22"/>
        </w:rPr>
        <w:t>ь</w:t>
      </w:r>
      <w:r w:rsidRPr="009E16F0">
        <w:rPr>
          <w:rFonts w:ascii="Times New Roman" w:hAnsi="Times New Roman" w:cs="Times New Roman"/>
          <w:sz w:val="22"/>
          <w:szCs w:val="22"/>
        </w:rPr>
        <w:t>ства дел по искам о компенсации морального вреда нередко возник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 xml:space="preserve">ют проблемы с определением момента начала течения срока давности. В отличие от российской практики, в которой на </w:t>
      </w:r>
      <w:r w:rsidR="00BA19B9" w:rsidRPr="009E16F0">
        <w:rPr>
          <w:rFonts w:ascii="Times New Roman" w:hAnsi="Times New Roman" w:cs="Times New Roman"/>
          <w:sz w:val="22"/>
          <w:szCs w:val="22"/>
        </w:rPr>
        <w:t>запросы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BA19B9" w:rsidRPr="009E16F0">
        <w:rPr>
          <w:rFonts w:ascii="Times New Roman" w:hAnsi="Times New Roman" w:cs="Times New Roman"/>
          <w:sz w:val="22"/>
          <w:szCs w:val="22"/>
        </w:rPr>
        <w:t>возмещения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 исковая давность не распространяется в случаях использования этого способа для защиты нематериальных благ, в ан</w:t>
      </w:r>
      <w:r w:rsidRPr="009E16F0">
        <w:rPr>
          <w:rFonts w:ascii="Times New Roman" w:hAnsi="Times New Roman" w:cs="Times New Roman"/>
          <w:sz w:val="22"/>
          <w:szCs w:val="22"/>
        </w:rPr>
        <w:t>г</w:t>
      </w:r>
      <w:r w:rsidRPr="009E16F0">
        <w:rPr>
          <w:rFonts w:ascii="Times New Roman" w:hAnsi="Times New Roman" w:cs="Times New Roman"/>
          <w:sz w:val="22"/>
          <w:szCs w:val="22"/>
        </w:rPr>
        <w:lastRenderedPageBreak/>
        <w:t xml:space="preserve">лийском и американском праве институт исковой давности к таким требованиям применяется. По общему правилу большинства штатов течение срока исковой давности </w:t>
      </w:r>
      <w:r w:rsidR="00BA19B9" w:rsidRPr="009E16F0">
        <w:rPr>
          <w:rFonts w:ascii="Times New Roman" w:hAnsi="Times New Roman" w:cs="Times New Roman"/>
          <w:sz w:val="22"/>
          <w:szCs w:val="22"/>
        </w:rPr>
        <w:t>обусловливает</w:t>
      </w:r>
      <w:r w:rsidR="00BA19B9">
        <w:rPr>
          <w:rFonts w:ascii="Times New Roman" w:hAnsi="Times New Roman" w:cs="Times New Roman"/>
          <w:sz w:val="22"/>
          <w:szCs w:val="22"/>
        </w:rPr>
        <w:t>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 момента соверш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ния </w:t>
      </w:r>
      <w:r w:rsidR="00CE3B68" w:rsidRPr="009E16F0">
        <w:rPr>
          <w:rFonts w:ascii="Times New Roman" w:hAnsi="Times New Roman" w:cs="Times New Roman"/>
          <w:sz w:val="22"/>
          <w:szCs w:val="22"/>
        </w:rPr>
        <w:t>правонарушения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 </w:t>
      </w:r>
      <w:r w:rsidR="00BA19B9" w:rsidRPr="009E16F0">
        <w:rPr>
          <w:rFonts w:ascii="Times New Roman" w:hAnsi="Times New Roman" w:cs="Times New Roman"/>
          <w:sz w:val="22"/>
          <w:szCs w:val="22"/>
        </w:rPr>
        <w:t>анализируемой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категории дел, но в судебной практике </w:t>
      </w:r>
      <w:r w:rsidR="00D10518" w:rsidRPr="009E16F0">
        <w:rPr>
          <w:rFonts w:ascii="Times New Roman" w:hAnsi="Times New Roman" w:cs="Times New Roman"/>
          <w:sz w:val="22"/>
          <w:szCs w:val="22"/>
        </w:rPr>
        <w:t>определено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правило (в интересах потерпевшего), в </w:t>
      </w:r>
      <w:r w:rsidR="00D10518" w:rsidRPr="009E16F0">
        <w:rPr>
          <w:rFonts w:ascii="Times New Roman" w:hAnsi="Times New Roman" w:cs="Times New Roman"/>
          <w:sz w:val="22"/>
          <w:szCs w:val="22"/>
        </w:rPr>
        <w:t>корре</w:t>
      </w:r>
      <w:r w:rsidR="00D10518" w:rsidRPr="009E16F0">
        <w:rPr>
          <w:rFonts w:ascii="Times New Roman" w:hAnsi="Times New Roman" w:cs="Times New Roman"/>
          <w:sz w:val="22"/>
          <w:szCs w:val="22"/>
        </w:rPr>
        <w:t>с</w:t>
      </w:r>
      <w:r w:rsidR="00D10518" w:rsidRPr="009E16F0">
        <w:rPr>
          <w:rFonts w:ascii="Times New Roman" w:hAnsi="Times New Roman" w:cs="Times New Roman"/>
          <w:sz w:val="22"/>
          <w:szCs w:val="22"/>
        </w:rPr>
        <w:t>понденции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 которым для </w:t>
      </w:r>
      <w:r w:rsidR="00D10518" w:rsidRPr="009E16F0">
        <w:rPr>
          <w:rFonts w:ascii="Times New Roman" w:hAnsi="Times New Roman" w:cs="Times New Roman"/>
          <w:sz w:val="22"/>
          <w:szCs w:val="22"/>
        </w:rPr>
        <w:t>пострадавшего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ряде случаев причинения морального вреда срок исковой давности </w:t>
      </w:r>
      <w:r w:rsidR="00D10518" w:rsidRPr="009E16F0">
        <w:rPr>
          <w:rFonts w:ascii="Times New Roman" w:hAnsi="Times New Roman" w:cs="Times New Roman"/>
          <w:sz w:val="22"/>
          <w:szCs w:val="22"/>
        </w:rPr>
        <w:t>устанавливает</w:t>
      </w:r>
      <w:r w:rsidR="00D10518">
        <w:rPr>
          <w:rFonts w:ascii="Times New Roman" w:hAnsi="Times New Roman" w:cs="Times New Roman"/>
          <w:sz w:val="22"/>
          <w:szCs w:val="22"/>
        </w:rPr>
        <w:t>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 того м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 xml:space="preserve">мента, когда он </w:t>
      </w:r>
      <w:r w:rsidR="00D10518" w:rsidRPr="009E16F0">
        <w:rPr>
          <w:rFonts w:ascii="Times New Roman" w:hAnsi="Times New Roman" w:cs="Times New Roman"/>
          <w:sz w:val="22"/>
          <w:szCs w:val="22"/>
        </w:rPr>
        <w:t>познал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или должен был </w:t>
      </w:r>
      <w:r w:rsidR="00D10518" w:rsidRPr="009E16F0">
        <w:rPr>
          <w:rFonts w:ascii="Times New Roman" w:hAnsi="Times New Roman" w:cs="Times New Roman"/>
          <w:sz w:val="22"/>
          <w:szCs w:val="22"/>
        </w:rPr>
        <w:t>познать</w:t>
      </w:r>
      <w:r w:rsidRPr="009E16F0">
        <w:rPr>
          <w:rFonts w:ascii="Times New Roman" w:hAnsi="Times New Roman" w:cs="Times New Roman"/>
          <w:sz w:val="22"/>
          <w:szCs w:val="22"/>
        </w:rPr>
        <w:t xml:space="preserve"> (при </w:t>
      </w:r>
      <w:r w:rsidR="00D10518" w:rsidRPr="009E16F0">
        <w:rPr>
          <w:rFonts w:ascii="Times New Roman" w:hAnsi="Times New Roman" w:cs="Times New Roman"/>
          <w:sz w:val="22"/>
          <w:szCs w:val="22"/>
        </w:rPr>
        <w:t>надлежащей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10518" w:rsidRPr="009E16F0">
        <w:rPr>
          <w:rFonts w:ascii="Times New Roman" w:hAnsi="Times New Roman" w:cs="Times New Roman"/>
          <w:sz w:val="22"/>
          <w:szCs w:val="22"/>
        </w:rPr>
        <w:t>о</w:t>
      </w:r>
      <w:r w:rsidR="00D10518" w:rsidRPr="009E16F0">
        <w:rPr>
          <w:rFonts w:ascii="Times New Roman" w:hAnsi="Times New Roman" w:cs="Times New Roman"/>
          <w:sz w:val="22"/>
          <w:szCs w:val="22"/>
        </w:rPr>
        <w:t>с</w:t>
      </w:r>
      <w:r w:rsidR="00D10518" w:rsidRPr="009E16F0">
        <w:rPr>
          <w:rFonts w:ascii="Times New Roman" w:hAnsi="Times New Roman" w:cs="Times New Roman"/>
          <w:sz w:val="22"/>
          <w:szCs w:val="22"/>
        </w:rPr>
        <w:t>торожности</w:t>
      </w:r>
      <w:r w:rsidRPr="009E16F0">
        <w:rPr>
          <w:rFonts w:ascii="Times New Roman" w:hAnsi="Times New Roman" w:cs="Times New Roman"/>
          <w:sz w:val="22"/>
          <w:szCs w:val="22"/>
        </w:rPr>
        <w:t xml:space="preserve">) о </w:t>
      </w:r>
      <w:r w:rsidR="00D10518" w:rsidRPr="009E16F0">
        <w:rPr>
          <w:rFonts w:ascii="Times New Roman" w:hAnsi="Times New Roman" w:cs="Times New Roman"/>
          <w:sz w:val="22"/>
          <w:szCs w:val="22"/>
        </w:rPr>
        <w:t>нанесенн</w:t>
      </w:r>
      <w:r w:rsidR="00D10518">
        <w:rPr>
          <w:rFonts w:ascii="Times New Roman" w:hAnsi="Times New Roman" w:cs="Times New Roman"/>
          <w:sz w:val="22"/>
          <w:szCs w:val="22"/>
        </w:rPr>
        <w:t>ом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ему вреде.</w:t>
      </w:r>
    </w:p>
    <w:p w:rsidR="009E16F0" w:rsidRPr="009E16F0" w:rsidRDefault="00984233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В </w:t>
      </w:r>
      <w:r w:rsidR="009E16F0" w:rsidRPr="009E16F0">
        <w:rPr>
          <w:rFonts w:ascii="Times New Roman" w:hAnsi="Times New Roman" w:cs="Times New Roman"/>
          <w:sz w:val="22"/>
          <w:szCs w:val="22"/>
        </w:rPr>
        <w:t>странах континентального права (например, в Германии, во Франции) распространение сведе</w:t>
      </w:r>
      <w:r w:rsidR="009E16F0" w:rsidRPr="009E16F0">
        <w:rPr>
          <w:rFonts w:ascii="Times New Roman" w:hAnsi="Times New Roman" w:cs="Times New Roman"/>
          <w:sz w:val="22"/>
          <w:szCs w:val="22"/>
        </w:rPr>
        <w:softHyphen/>
      </w:r>
      <w:r w:rsidR="009E16F0" w:rsidRPr="009E16F0">
        <w:rPr>
          <w:rStyle w:val="Verdana7pt0pt"/>
          <w:rFonts w:ascii="Times New Roman" w:hAnsi="Times New Roman" w:cs="Times New Roman"/>
          <w:sz w:val="22"/>
          <w:szCs w:val="22"/>
        </w:rPr>
        <w:t>ний,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порочащих честь, достоинство и деловую репутацию, </w:t>
      </w:r>
      <w:r w:rsidRPr="009E16F0">
        <w:rPr>
          <w:rFonts w:ascii="Times New Roman" w:hAnsi="Times New Roman" w:cs="Times New Roman"/>
          <w:sz w:val="22"/>
          <w:szCs w:val="22"/>
        </w:rPr>
        <w:t>является,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прежде </w:t>
      </w:r>
      <w:r w:rsidRPr="009E16F0">
        <w:rPr>
          <w:rFonts w:ascii="Times New Roman" w:hAnsi="Times New Roman" w:cs="Times New Roman"/>
          <w:sz w:val="22"/>
          <w:szCs w:val="22"/>
        </w:rPr>
        <w:t>всего,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10518" w:rsidRPr="009E16F0">
        <w:rPr>
          <w:rFonts w:ascii="Times New Roman" w:hAnsi="Times New Roman" w:cs="Times New Roman"/>
          <w:sz w:val="22"/>
          <w:szCs w:val="22"/>
        </w:rPr>
        <w:t>основой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для </w:t>
      </w:r>
      <w:r w:rsidR="00D10518" w:rsidRPr="009E16F0">
        <w:rPr>
          <w:rFonts w:ascii="Times New Roman" w:hAnsi="Times New Roman" w:cs="Times New Roman"/>
          <w:sz w:val="22"/>
          <w:szCs w:val="22"/>
        </w:rPr>
        <w:t>использ</w:t>
      </w:r>
      <w:r w:rsidR="00D10518" w:rsidRPr="009E16F0">
        <w:rPr>
          <w:rFonts w:ascii="Times New Roman" w:hAnsi="Times New Roman" w:cs="Times New Roman"/>
          <w:sz w:val="22"/>
          <w:szCs w:val="22"/>
        </w:rPr>
        <w:t>о</w:t>
      </w:r>
      <w:r w:rsidR="00D10518" w:rsidRPr="009E16F0">
        <w:rPr>
          <w:rFonts w:ascii="Times New Roman" w:hAnsi="Times New Roman" w:cs="Times New Roman"/>
          <w:sz w:val="22"/>
          <w:szCs w:val="22"/>
        </w:rPr>
        <w:t>вания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норм уголовного права. В отличие от законоположений других европейских стран германское законодательство в этом плане не </w:t>
      </w:r>
      <w:r w:rsidR="00D10518" w:rsidRPr="009E16F0">
        <w:rPr>
          <w:rFonts w:ascii="Times New Roman" w:hAnsi="Times New Roman" w:cs="Times New Roman"/>
          <w:sz w:val="22"/>
          <w:szCs w:val="22"/>
        </w:rPr>
        <w:t>сформировало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10518">
        <w:rPr>
          <w:rFonts w:ascii="Times New Roman" w:hAnsi="Times New Roman" w:cs="Times New Roman"/>
          <w:sz w:val="22"/>
          <w:szCs w:val="22"/>
        </w:rPr>
        <w:t>обще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го принципа ответственности, </w:t>
      </w:r>
      <w:r w:rsidR="00D10518" w:rsidRPr="009E16F0">
        <w:rPr>
          <w:rFonts w:ascii="Times New Roman" w:hAnsi="Times New Roman" w:cs="Times New Roman"/>
          <w:sz w:val="22"/>
          <w:szCs w:val="22"/>
        </w:rPr>
        <w:t>свойственного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для причинения как имущественного, так и неимущественного вреда. М</w:t>
      </w:r>
      <w:r w:rsidR="009E16F0" w:rsidRPr="009E16F0">
        <w:rPr>
          <w:rFonts w:ascii="Times New Roman" w:hAnsi="Times New Roman" w:cs="Times New Roman"/>
          <w:sz w:val="22"/>
          <w:szCs w:val="22"/>
        </w:rPr>
        <w:t>е</w:t>
      </w:r>
      <w:r w:rsidR="009E16F0" w:rsidRPr="009E16F0">
        <w:rPr>
          <w:rFonts w:ascii="Times New Roman" w:hAnsi="Times New Roman" w:cs="Times New Roman"/>
          <w:sz w:val="22"/>
          <w:szCs w:val="22"/>
        </w:rPr>
        <w:t>жду тем ст. 2 Конституции</w:t>
      </w:r>
      <w:r w:rsidR="009E16F0" w:rsidRPr="009E16F0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="009E16F0" w:rsidRPr="00443ACE">
        <w:rPr>
          <w:rStyle w:val="af4"/>
          <w:rFonts w:ascii="Times New Roman" w:hAnsi="Times New Roman" w:cs="Times New Roman"/>
          <w:i w:val="0"/>
          <w:sz w:val="22"/>
          <w:szCs w:val="22"/>
        </w:rPr>
        <w:t>Германии</w:t>
      </w:r>
      <w:r w:rsidR="009E16F0" w:rsidRPr="00443ACE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D10518" w:rsidRPr="009E16F0">
        <w:rPr>
          <w:rFonts w:ascii="Times New Roman" w:hAnsi="Times New Roman" w:cs="Times New Roman"/>
          <w:sz w:val="22"/>
          <w:szCs w:val="22"/>
        </w:rPr>
        <w:t>определяет</w:t>
      </w:r>
      <w:r w:rsidR="009E16F0" w:rsidRPr="009E16F0">
        <w:rPr>
          <w:rFonts w:ascii="Times New Roman" w:hAnsi="Times New Roman" w:cs="Times New Roman"/>
          <w:sz w:val="22"/>
          <w:szCs w:val="22"/>
        </w:rPr>
        <w:t>: «Каждый имеет право на свободное развитие своей личности, поскольку он не нар</w:t>
      </w:r>
      <w:r w:rsidR="009E16F0" w:rsidRPr="009E16F0">
        <w:rPr>
          <w:rFonts w:ascii="Times New Roman" w:hAnsi="Times New Roman" w:cs="Times New Roman"/>
          <w:sz w:val="22"/>
          <w:szCs w:val="22"/>
        </w:rPr>
        <w:t>у</w:t>
      </w:r>
      <w:r w:rsidR="009E16F0" w:rsidRPr="009E16F0">
        <w:rPr>
          <w:rFonts w:ascii="Times New Roman" w:hAnsi="Times New Roman" w:cs="Times New Roman"/>
          <w:sz w:val="22"/>
          <w:szCs w:val="22"/>
        </w:rPr>
        <w:t>шает прав других и не идет против консти</w:t>
      </w:r>
      <w:r w:rsidR="009E16F0" w:rsidRPr="009E16F0">
        <w:rPr>
          <w:rFonts w:ascii="Times New Roman" w:hAnsi="Times New Roman" w:cs="Times New Roman"/>
          <w:sz w:val="22"/>
          <w:szCs w:val="22"/>
        </w:rPr>
        <w:softHyphen/>
        <w:t xml:space="preserve">туционного порядка или нравственного закона». </w:t>
      </w:r>
      <w:r w:rsidR="00D10518" w:rsidRPr="009E16F0">
        <w:rPr>
          <w:rFonts w:ascii="Times New Roman" w:hAnsi="Times New Roman" w:cs="Times New Roman"/>
          <w:sz w:val="22"/>
          <w:szCs w:val="22"/>
        </w:rPr>
        <w:t xml:space="preserve">Возмещение </w:t>
      </w:r>
      <w:r w:rsidR="009E16F0" w:rsidRPr="009E16F0">
        <w:rPr>
          <w:rFonts w:ascii="Times New Roman" w:hAnsi="Times New Roman" w:cs="Times New Roman"/>
          <w:sz w:val="22"/>
          <w:szCs w:val="22"/>
        </w:rPr>
        <w:t>морального вреда в законод</w:t>
      </w:r>
      <w:r w:rsidR="009E16F0" w:rsidRPr="009E16F0">
        <w:rPr>
          <w:rFonts w:ascii="Times New Roman" w:hAnsi="Times New Roman" w:cs="Times New Roman"/>
          <w:sz w:val="22"/>
          <w:szCs w:val="22"/>
        </w:rPr>
        <w:t>а</w:t>
      </w:r>
      <w:r w:rsidR="009E16F0" w:rsidRPr="009E16F0">
        <w:rPr>
          <w:rFonts w:ascii="Times New Roman" w:hAnsi="Times New Roman" w:cs="Times New Roman"/>
          <w:sz w:val="22"/>
          <w:szCs w:val="22"/>
        </w:rPr>
        <w:t>тельстве Германии предусмотрена 847-м законоположением Герма</w:t>
      </w:r>
      <w:r w:rsidR="009E16F0" w:rsidRPr="009E16F0">
        <w:rPr>
          <w:rFonts w:ascii="Times New Roman" w:hAnsi="Times New Roman" w:cs="Times New Roman"/>
          <w:sz w:val="22"/>
          <w:szCs w:val="22"/>
        </w:rPr>
        <w:t>н</w:t>
      </w:r>
      <w:r w:rsidR="009E16F0" w:rsidRPr="009E16F0">
        <w:rPr>
          <w:rFonts w:ascii="Times New Roman" w:hAnsi="Times New Roman" w:cs="Times New Roman"/>
          <w:sz w:val="22"/>
          <w:szCs w:val="22"/>
        </w:rPr>
        <w:t>ского гражданского уложения, т.е. «деньги за страдания» (их аналог в российском законодательстве — «денежная компенсация за страд</w:t>
      </w:r>
      <w:r w:rsidR="009E16F0" w:rsidRPr="009E16F0">
        <w:rPr>
          <w:rFonts w:ascii="Times New Roman" w:hAnsi="Times New Roman" w:cs="Times New Roman"/>
          <w:sz w:val="22"/>
          <w:szCs w:val="22"/>
        </w:rPr>
        <w:t>а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ния»). Под нематериальным </w:t>
      </w:r>
      <w:r w:rsidR="00D10518">
        <w:rPr>
          <w:rFonts w:ascii="Times New Roman" w:hAnsi="Times New Roman" w:cs="Times New Roman"/>
          <w:sz w:val="22"/>
          <w:szCs w:val="22"/>
        </w:rPr>
        <w:t>ущерб</w:t>
      </w:r>
      <w:r w:rsidR="009E16F0" w:rsidRPr="009E16F0">
        <w:rPr>
          <w:rFonts w:ascii="Times New Roman" w:hAnsi="Times New Roman" w:cs="Times New Roman"/>
          <w:sz w:val="22"/>
          <w:szCs w:val="22"/>
        </w:rPr>
        <w:t>ом в законодательстве ФРГ пон</w:t>
      </w:r>
      <w:r w:rsidR="009E16F0" w:rsidRPr="009E16F0">
        <w:rPr>
          <w:rFonts w:ascii="Times New Roman" w:hAnsi="Times New Roman" w:cs="Times New Roman"/>
          <w:sz w:val="22"/>
          <w:szCs w:val="22"/>
        </w:rPr>
        <w:t>и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мается </w:t>
      </w:r>
      <w:r w:rsidR="00D10518" w:rsidRPr="009E16F0">
        <w:rPr>
          <w:rFonts w:ascii="Times New Roman" w:hAnsi="Times New Roman" w:cs="Times New Roman"/>
          <w:sz w:val="22"/>
          <w:szCs w:val="22"/>
        </w:rPr>
        <w:t>преуменьшение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неимущественных прав и благ, </w:t>
      </w:r>
      <w:r w:rsidR="00D10518" w:rsidRPr="009E16F0">
        <w:rPr>
          <w:rFonts w:ascii="Times New Roman" w:hAnsi="Times New Roman" w:cs="Times New Roman"/>
          <w:sz w:val="22"/>
          <w:szCs w:val="22"/>
        </w:rPr>
        <w:t>относящихся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10518">
        <w:rPr>
          <w:rFonts w:ascii="Times New Roman" w:hAnsi="Times New Roman" w:cs="Times New Roman"/>
          <w:sz w:val="22"/>
          <w:szCs w:val="22"/>
        </w:rPr>
        <w:t xml:space="preserve">к 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личности. В этом смысле судебная практика также </w:t>
      </w:r>
      <w:r w:rsidR="00D10518" w:rsidRPr="009E16F0">
        <w:rPr>
          <w:rFonts w:ascii="Times New Roman" w:hAnsi="Times New Roman" w:cs="Times New Roman"/>
          <w:sz w:val="22"/>
          <w:szCs w:val="22"/>
        </w:rPr>
        <w:t>основывается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на содержание 823-го законоположения ГГУ, которое гласит: «(1) Кто противоправно, умышленно или неосторожно посягает на ч</w:t>
      </w:r>
      <w:r w:rsidR="003D6357">
        <w:rPr>
          <w:rFonts w:ascii="Times New Roman" w:hAnsi="Times New Roman" w:cs="Times New Roman"/>
          <w:sz w:val="22"/>
          <w:szCs w:val="22"/>
        </w:rPr>
        <w:t>ью</w:t>
      </w:r>
      <w:r w:rsidR="009E16F0" w:rsidRPr="009E16F0">
        <w:rPr>
          <w:rFonts w:ascii="Times New Roman" w:hAnsi="Times New Roman" w:cs="Times New Roman"/>
          <w:sz w:val="22"/>
          <w:szCs w:val="22"/>
        </w:rPr>
        <w:t>-либо жизнь, телесную неприкосновенность, здоровье, свободу, право со</w:t>
      </w:r>
      <w:r w:rsidR="009E16F0" w:rsidRPr="009E16F0">
        <w:rPr>
          <w:rFonts w:ascii="Times New Roman" w:hAnsi="Times New Roman" w:cs="Times New Roman"/>
          <w:sz w:val="22"/>
          <w:szCs w:val="22"/>
        </w:rPr>
        <w:t>б</w:t>
      </w:r>
      <w:r w:rsidR="009E16F0" w:rsidRPr="009E16F0">
        <w:rPr>
          <w:rFonts w:ascii="Times New Roman" w:hAnsi="Times New Roman" w:cs="Times New Roman"/>
          <w:sz w:val="22"/>
          <w:szCs w:val="22"/>
        </w:rPr>
        <w:t>ственности или какое-либо иное право другого лица, тот обязан во</w:t>
      </w:r>
      <w:r w:rsidR="009E16F0" w:rsidRPr="009E16F0">
        <w:rPr>
          <w:rFonts w:ascii="Times New Roman" w:hAnsi="Times New Roman" w:cs="Times New Roman"/>
          <w:sz w:val="22"/>
          <w:szCs w:val="22"/>
        </w:rPr>
        <w:t>з</w:t>
      </w:r>
      <w:r w:rsidR="009E16F0" w:rsidRPr="009E16F0">
        <w:rPr>
          <w:rFonts w:ascii="Times New Roman" w:hAnsi="Times New Roman" w:cs="Times New Roman"/>
          <w:sz w:val="22"/>
          <w:szCs w:val="22"/>
        </w:rPr>
        <w:t>местить причиненный этим вред. (2) Равную обязанность несет и тот, кто нарушил закон направленный на защиту других лиц. Если по с</w:t>
      </w:r>
      <w:r w:rsidR="009E16F0" w:rsidRPr="009E16F0">
        <w:rPr>
          <w:rFonts w:ascii="Times New Roman" w:hAnsi="Times New Roman" w:cs="Times New Roman"/>
          <w:sz w:val="22"/>
          <w:szCs w:val="22"/>
        </w:rPr>
        <w:t>о</w:t>
      </w:r>
      <w:r w:rsidR="009E16F0" w:rsidRPr="009E16F0">
        <w:rPr>
          <w:rFonts w:ascii="Times New Roman" w:hAnsi="Times New Roman" w:cs="Times New Roman"/>
          <w:sz w:val="22"/>
          <w:szCs w:val="22"/>
        </w:rPr>
        <w:t>держанию закона возможно его невинное нарушение, то обязанность возмещения причиненного вреда возлагается только при наличии в</w:t>
      </w:r>
      <w:r w:rsidR="009E16F0" w:rsidRPr="009E16F0">
        <w:rPr>
          <w:rFonts w:ascii="Times New Roman" w:hAnsi="Times New Roman" w:cs="Times New Roman"/>
          <w:sz w:val="22"/>
          <w:szCs w:val="22"/>
        </w:rPr>
        <w:t>и</w:t>
      </w:r>
      <w:r w:rsidR="00D10518">
        <w:rPr>
          <w:rFonts w:ascii="Times New Roman" w:hAnsi="Times New Roman" w:cs="Times New Roman"/>
          <w:sz w:val="22"/>
          <w:szCs w:val="22"/>
        </w:rPr>
        <w:t>ны». Ввид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у того, что перечень правовых благ в этой норме не </w:t>
      </w:r>
      <w:r w:rsidR="00D10518" w:rsidRPr="009E16F0">
        <w:rPr>
          <w:rFonts w:ascii="Times New Roman" w:hAnsi="Times New Roman" w:cs="Times New Roman"/>
          <w:sz w:val="22"/>
          <w:szCs w:val="22"/>
        </w:rPr>
        <w:t>опред</w:t>
      </w:r>
      <w:r w:rsidR="00D10518" w:rsidRPr="009E16F0">
        <w:rPr>
          <w:rFonts w:ascii="Times New Roman" w:hAnsi="Times New Roman" w:cs="Times New Roman"/>
          <w:sz w:val="22"/>
          <w:szCs w:val="22"/>
        </w:rPr>
        <w:t>е</w:t>
      </w:r>
      <w:r w:rsidR="00D10518" w:rsidRPr="009E16F0">
        <w:rPr>
          <w:rFonts w:ascii="Times New Roman" w:hAnsi="Times New Roman" w:cs="Times New Roman"/>
          <w:sz w:val="22"/>
          <w:szCs w:val="22"/>
        </w:rPr>
        <w:t>лен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, в судебной практике </w:t>
      </w:r>
      <w:r w:rsidR="00D10518" w:rsidRPr="009E16F0">
        <w:rPr>
          <w:rFonts w:ascii="Times New Roman" w:hAnsi="Times New Roman" w:cs="Times New Roman"/>
          <w:sz w:val="22"/>
          <w:szCs w:val="22"/>
        </w:rPr>
        <w:t>назначены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и продолжают </w:t>
      </w:r>
      <w:r w:rsidR="00D10518" w:rsidRPr="009E16F0">
        <w:rPr>
          <w:rFonts w:ascii="Times New Roman" w:hAnsi="Times New Roman" w:cs="Times New Roman"/>
          <w:sz w:val="22"/>
          <w:szCs w:val="22"/>
        </w:rPr>
        <w:t>назначать</w:t>
      </w:r>
      <w:r w:rsidR="00D10518">
        <w:rPr>
          <w:rFonts w:ascii="Times New Roman" w:hAnsi="Times New Roman" w:cs="Times New Roman"/>
          <w:sz w:val="22"/>
          <w:szCs w:val="22"/>
        </w:rPr>
        <w:t>ся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пр</w:t>
      </w:r>
      <w:r w:rsidR="009E16F0" w:rsidRPr="009E16F0">
        <w:rPr>
          <w:rFonts w:ascii="Times New Roman" w:hAnsi="Times New Roman" w:cs="Times New Roman"/>
          <w:sz w:val="22"/>
          <w:szCs w:val="22"/>
        </w:rPr>
        <w:t>а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вонарушения в виде нарушение «всеобщего права личности», </w:t>
      </w:r>
      <w:r w:rsidR="00D10518" w:rsidRPr="009E16F0">
        <w:rPr>
          <w:rFonts w:ascii="Times New Roman" w:hAnsi="Times New Roman" w:cs="Times New Roman"/>
          <w:sz w:val="22"/>
          <w:szCs w:val="22"/>
        </w:rPr>
        <w:t>выз</w:t>
      </w:r>
      <w:r w:rsidR="00D10518" w:rsidRPr="009E16F0">
        <w:rPr>
          <w:rFonts w:ascii="Times New Roman" w:hAnsi="Times New Roman" w:cs="Times New Roman"/>
          <w:sz w:val="22"/>
          <w:szCs w:val="22"/>
        </w:rPr>
        <w:t>ы</w:t>
      </w:r>
      <w:r w:rsidR="00D10518" w:rsidRPr="009E16F0">
        <w:rPr>
          <w:rFonts w:ascii="Times New Roman" w:hAnsi="Times New Roman" w:cs="Times New Roman"/>
          <w:sz w:val="22"/>
          <w:szCs w:val="22"/>
        </w:rPr>
        <w:lastRenderedPageBreak/>
        <w:t>вающие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право на компенсацию страданий. К ним, в частности, отн</w:t>
      </w:r>
      <w:r w:rsidR="009E16F0" w:rsidRPr="009E16F0">
        <w:rPr>
          <w:rFonts w:ascii="Times New Roman" w:hAnsi="Times New Roman" w:cs="Times New Roman"/>
          <w:sz w:val="22"/>
          <w:szCs w:val="22"/>
        </w:rPr>
        <w:t>е</w:t>
      </w:r>
      <w:r w:rsidR="009E16F0" w:rsidRPr="009E16F0">
        <w:rPr>
          <w:rFonts w:ascii="Times New Roman" w:hAnsi="Times New Roman" w:cs="Times New Roman"/>
          <w:sz w:val="22"/>
          <w:szCs w:val="22"/>
        </w:rPr>
        <w:t>сены: разглашение сведений о частной жизни, нарушение тайны пер</w:t>
      </w:r>
      <w:r w:rsidR="009E16F0" w:rsidRPr="009E16F0">
        <w:rPr>
          <w:rFonts w:ascii="Times New Roman" w:hAnsi="Times New Roman" w:cs="Times New Roman"/>
          <w:sz w:val="22"/>
          <w:szCs w:val="22"/>
        </w:rPr>
        <w:t>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писки, и </w:t>
      </w:r>
      <w:r w:rsidR="00D10518" w:rsidRPr="009E16F0">
        <w:rPr>
          <w:rFonts w:ascii="Times New Roman" w:hAnsi="Times New Roman" w:cs="Times New Roman"/>
          <w:sz w:val="22"/>
          <w:szCs w:val="22"/>
        </w:rPr>
        <w:t>применение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имени другого лица в рекламных целях без </w:t>
      </w:r>
      <w:r w:rsidR="00D10518" w:rsidRPr="009E16F0">
        <w:rPr>
          <w:rFonts w:ascii="Times New Roman" w:hAnsi="Times New Roman" w:cs="Times New Roman"/>
          <w:sz w:val="22"/>
          <w:szCs w:val="22"/>
        </w:rPr>
        <w:t>п</w:t>
      </w:r>
      <w:r w:rsidR="00D10518" w:rsidRPr="009E16F0">
        <w:rPr>
          <w:rFonts w:ascii="Times New Roman" w:hAnsi="Times New Roman" w:cs="Times New Roman"/>
          <w:sz w:val="22"/>
          <w:szCs w:val="22"/>
        </w:rPr>
        <w:t>о</w:t>
      </w:r>
      <w:r w:rsidR="00D10518" w:rsidRPr="009E16F0">
        <w:rPr>
          <w:rFonts w:ascii="Times New Roman" w:hAnsi="Times New Roman" w:cs="Times New Roman"/>
          <w:sz w:val="22"/>
          <w:szCs w:val="22"/>
        </w:rPr>
        <w:t>зволения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этого лица и т.д. </w:t>
      </w:r>
      <w:r w:rsidR="00D10518">
        <w:rPr>
          <w:rFonts w:ascii="Times New Roman" w:hAnsi="Times New Roman" w:cs="Times New Roman"/>
          <w:sz w:val="22"/>
          <w:szCs w:val="22"/>
        </w:rPr>
        <w:t>Также</w:t>
      </w:r>
      <w:r w:rsidR="009E16F0" w:rsidRPr="009E16F0">
        <w:rPr>
          <w:rFonts w:ascii="Times New Roman" w:hAnsi="Times New Roman" w:cs="Times New Roman"/>
          <w:sz w:val="22"/>
          <w:szCs w:val="22"/>
        </w:rPr>
        <w:t>, особенностью немецкого гражда</w:t>
      </w:r>
      <w:r w:rsidR="009E16F0" w:rsidRPr="009E16F0">
        <w:rPr>
          <w:rFonts w:ascii="Times New Roman" w:hAnsi="Times New Roman" w:cs="Times New Roman"/>
          <w:sz w:val="22"/>
          <w:szCs w:val="22"/>
        </w:rPr>
        <w:t>н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ского права является и то, что в области деликтной ответственности денежная компенсация не является </w:t>
      </w:r>
      <w:r w:rsidR="00F46F68">
        <w:rPr>
          <w:rFonts w:ascii="Times New Roman" w:hAnsi="Times New Roman" w:cs="Times New Roman"/>
          <w:sz w:val="22"/>
          <w:szCs w:val="22"/>
        </w:rPr>
        <w:t>подходящим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средством защиты для всех видов правонарушений. </w:t>
      </w:r>
      <w:r w:rsidR="00F46F68">
        <w:rPr>
          <w:rFonts w:ascii="Times New Roman" w:hAnsi="Times New Roman" w:cs="Times New Roman"/>
          <w:sz w:val="22"/>
          <w:szCs w:val="22"/>
        </w:rPr>
        <w:t>Как</w:t>
      </w:r>
      <w:r w:rsidR="009E16F0" w:rsidRPr="00984233">
        <w:rPr>
          <w:rFonts w:ascii="Times New Roman" w:hAnsi="Times New Roman" w:cs="Times New Roman"/>
          <w:sz w:val="22"/>
          <w:szCs w:val="22"/>
        </w:rPr>
        <w:t xml:space="preserve"> </w:t>
      </w:r>
      <w:r w:rsidR="009E16F0" w:rsidRPr="009E16F0">
        <w:rPr>
          <w:rFonts w:ascii="Times New Roman" w:hAnsi="Times New Roman" w:cs="Times New Roman"/>
          <w:sz w:val="22"/>
          <w:szCs w:val="22"/>
        </w:rPr>
        <w:t>основно</w:t>
      </w:r>
      <w:r w:rsidR="00F46F68">
        <w:rPr>
          <w:rFonts w:ascii="Times New Roman" w:hAnsi="Times New Roman" w:cs="Times New Roman"/>
          <w:sz w:val="22"/>
          <w:szCs w:val="22"/>
        </w:rPr>
        <w:t>й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принцип </w:t>
      </w:r>
      <w:r w:rsidR="00F46F68" w:rsidRPr="009E16F0">
        <w:rPr>
          <w:rFonts w:ascii="Times New Roman" w:hAnsi="Times New Roman" w:cs="Times New Roman"/>
          <w:sz w:val="22"/>
          <w:szCs w:val="22"/>
        </w:rPr>
        <w:t>возмещения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ответственности</w:t>
      </w:r>
      <w:r w:rsidR="009E16F0" w:rsidRPr="009E16F0">
        <w:rPr>
          <w:rStyle w:val="8pt0pt"/>
          <w:rFonts w:eastAsia="Arial"/>
          <w:sz w:val="22"/>
          <w:szCs w:val="22"/>
        </w:rPr>
        <w:t xml:space="preserve"> </w:t>
      </w:r>
      <w:r w:rsidR="009E16F0" w:rsidRPr="00984233">
        <w:rPr>
          <w:rStyle w:val="8pt0pt"/>
          <w:rFonts w:eastAsia="Arial"/>
          <w:b w:val="0"/>
          <w:spacing w:val="0"/>
          <w:sz w:val="22"/>
          <w:szCs w:val="22"/>
        </w:rPr>
        <w:t>за</w:t>
      </w:r>
      <w:r w:rsidR="009E16F0" w:rsidRPr="009E16F0">
        <w:rPr>
          <w:rStyle w:val="8pt0pt"/>
          <w:rFonts w:eastAsia="Arial"/>
          <w:sz w:val="22"/>
          <w:szCs w:val="22"/>
        </w:rPr>
        <w:t xml:space="preserve"> 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вред законоположения определили реституцию, т.е. </w:t>
      </w:r>
      <w:r w:rsidR="00F46F68" w:rsidRPr="009E16F0">
        <w:rPr>
          <w:rFonts w:ascii="Times New Roman" w:hAnsi="Times New Roman" w:cs="Times New Roman"/>
          <w:sz w:val="22"/>
          <w:szCs w:val="22"/>
        </w:rPr>
        <w:t>возврат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F46F68" w:rsidRPr="009E16F0">
        <w:rPr>
          <w:rFonts w:ascii="Times New Roman" w:hAnsi="Times New Roman" w:cs="Times New Roman"/>
          <w:sz w:val="22"/>
          <w:szCs w:val="22"/>
        </w:rPr>
        <w:t>пострадавшей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стороны в положение, которое она занимала до правонарушения. В тех же случаях, когда такая реституция </w:t>
      </w:r>
      <w:r w:rsidR="00F46F68" w:rsidRPr="009E16F0">
        <w:rPr>
          <w:rFonts w:ascii="Times New Roman" w:hAnsi="Times New Roman" w:cs="Times New Roman"/>
          <w:sz w:val="22"/>
          <w:szCs w:val="22"/>
        </w:rPr>
        <w:t>неос</w:t>
      </w:r>
      <w:r w:rsidR="00F46F68" w:rsidRPr="009E16F0">
        <w:rPr>
          <w:rFonts w:ascii="Times New Roman" w:hAnsi="Times New Roman" w:cs="Times New Roman"/>
          <w:sz w:val="22"/>
          <w:szCs w:val="22"/>
        </w:rPr>
        <w:t>у</w:t>
      </w:r>
      <w:r w:rsidR="00F46F68" w:rsidRPr="009E16F0">
        <w:rPr>
          <w:rFonts w:ascii="Times New Roman" w:hAnsi="Times New Roman" w:cs="Times New Roman"/>
          <w:sz w:val="22"/>
          <w:szCs w:val="22"/>
        </w:rPr>
        <w:t>ществима</w:t>
      </w:r>
      <w:r w:rsidR="00F46F68">
        <w:rPr>
          <w:rFonts w:ascii="Times New Roman" w:hAnsi="Times New Roman" w:cs="Times New Roman"/>
          <w:sz w:val="22"/>
          <w:szCs w:val="22"/>
        </w:rPr>
        <w:t xml:space="preserve"> или в</w:t>
      </w:r>
      <w:r w:rsidR="00F46F68" w:rsidRPr="009E16F0">
        <w:rPr>
          <w:rFonts w:ascii="Times New Roman" w:hAnsi="Times New Roman" w:cs="Times New Roman"/>
          <w:sz w:val="22"/>
          <w:szCs w:val="22"/>
        </w:rPr>
        <w:t>следствие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правонарушения нет </w:t>
      </w:r>
      <w:r w:rsidR="00F46F68" w:rsidRPr="009E16F0">
        <w:rPr>
          <w:rFonts w:ascii="Times New Roman" w:hAnsi="Times New Roman" w:cs="Times New Roman"/>
          <w:sz w:val="22"/>
          <w:szCs w:val="22"/>
        </w:rPr>
        <w:t>вероятности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в полном объеме </w:t>
      </w:r>
      <w:r w:rsidR="00F46F68" w:rsidRPr="009E16F0">
        <w:rPr>
          <w:rFonts w:ascii="Times New Roman" w:hAnsi="Times New Roman" w:cs="Times New Roman"/>
          <w:sz w:val="22"/>
          <w:szCs w:val="22"/>
        </w:rPr>
        <w:t>компенсировать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вред, правонарушитель должен </w:t>
      </w:r>
      <w:r w:rsidR="00F46F68" w:rsidRPr="009E16F0">
        <w:rPr>
          <w:rFonts w:ascii="Times New Roman" w:hAnsi="Times New Roman" w:cs="Times New Roman"/>
          <w:sz w:val="22"/>
          <w:szCs w:val="22"/>
        </w:rPr>
        <w:t>возмещать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причиненный вред деньгами. 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>Таким образом, в германской статусной правовой системе в о</w:t>
      </w:r>
      <w:r w:rsidRPr="009E16F0">
        <w:rPr>
          <w:rFonts w:ascii="Times New Roman" w:hAnsi="Times New Roman" w:cs="Times New Roman"/>
          <w:sz w:val="22"/>
          <w:szCs w:val="22"/>
        </w:rPr>
        <w:t>т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ношении размера компенсации за страдания по существу применяется принцип прецедента. В то же время в странах прецедентного права, к которым относятся Англия и США, </w:t>
      </w:r>
      <w:r w:rsidR="00F46F68">
        <w:rPr>
          <w:rFonts w:ascii="Times New Roman" w:hAnsi="Times New Roman" w:cs="Times New Roman"/>
          <w:sz w:val="22"/>
          <w:szCs w:val="22"/>
        </w:rPr>
        <w:t>касаемо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размера компенсации принцип прецедента не </w:t>
      </w:r>
      <w:r w:rsidR="00F46F68" w:rsidRPr="009E16F0">
        <w:rPr>
          <w:rFonts w:ascii="Times New Roman" w:hAnsi="Times New Roman" w:cs="Times New Roman"/>
          <w:sz w:val="22"/>
          <w:szCs w:val="22"/>
        </w:rPr>
        <w:t>сказывается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. </w:t>
      </w:r>
      <w:r w:rsidR="00F46F68">
        <w:rPr>
          <w:rFonts w:ascii="Times New Roman" w:hAnsi="Times New Roman" w:cs="Times New Roman"/>
          <w:sz w:val="22"/>
          <w:szCs w:val="22"/>
        </w:rPr>
        <w:t>Однако</w:t>
      </w:r>
      <w:r w:rsidRPr="009E16F0">
        <w:rPr>
          <w:rFonts w:ascii="Times New Roman" w:hAnsi="Times New Roman" w:cs="Times New Roman"/>
          <w:sz w:val="22"/>
          <w:szCs w:val="22"/>
        </w:rPr>
        <w:t xml:space="preserve">, что при </w:t>
      </w:r>
      <w:r w:rsidR="00F46F68" w:rsidRPr="009E16F0">
        <w:rPr>
          <w:rFonts w:ascii="Times New Roman" w:hAnsi="Times New Roman" w:cs="Times New Roman"/>
          <w:sz w:val="22"/>
          <w:szCs w:val="22"/>
        </w:rPr>
        <w:t>дефиниции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окончател</w:t>
      </w:r>
      <w:r w:rsidR="00CE3B68">
        <w:rPr>
          <w:rFonts w:ascii="Times New Roman" w:hAnsi="Times New Roman" w:cs="Times New Roman"/>
          <w:sz w:val="22"/>
          <w:szCs w:val="22"/>
        </w:rPr>
        <w:t>ьного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размера </w:t>
      </w:r>
      <w:r w:rsidR="00F46F68" w:rsidRPr="009E16F0">
        <w:rPr>
          <w:rFonts w:ascii="Times New Roman" w:hAnsi="Times New Roman" w:cs="Times New Roman"/>
          <w:sz w:val="22"/>
          <w:szCs w:val="22"/>
        </w:rPr>
        <w:t>возмещения,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 принципу прецедента прис</w:t>
      </w:r>
      <w:r w:rsidRPr="009E16F0">
        <w:rPr>
          <w:rFonts w:ascii="Times New Roman" w:hAnsi="Times New Roman" w:cs="Times New Roman"/>
          <w:sz w:val="22"/>
          <w:szCs w:val="22"/>
        </w:rPr>
        <w:t>у</w:t>
      </w:r>
      <w:r w:rsidRPr="009E16F0">
        <w:rPr>
          <w:rFonts w:ascii="Times New Roman" w:hAnsi="Times New Roman" w:cs="Times New Roman"/>
          <w:sz w:val="22"/>
          <w:szCs w:val="22"/>
        </w:rPr>
        <w:t>ждаемые денежные суммы индексируются с учетом общеэкономич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ский и социальной ситуации в стране. </w:t>
      </w:r>
      <w:r w:rsidR="00F46F68" w:rsidRPr="009E16F0">
        <w:rPr>
          <w:rFonts w:ascii="Times New Roman" w:hAnsi="Times New Roman" w:cs="Times New Roman"/>
          <w:sz w:val="22"/>
          <w:szCs w:val="22"/>
        </w:rPr>
        <w:t xml:space="preserve">Возмещение </w:t>
      </w:r>
      <w:r w:rsidRPr="009E16F0">
        <w:rPr>
          <w:rFonts w:ascii="Times New Roman" w:hAnsi="Times New Roman" w:cs="Times New Roman"/>
          <w:sz w:val="22"/>
          <w:szCs w:val="22"/>
        </w:rPr>
        <w:t>за страда</w:t>
      </w:r>
      <w:r w:rsidR="00F46F68">
        <w:rPr>
          <w:rFonts w:ascii="Times New Roman" w:hAnsi="Times New Roman" w:cs="Times New Roman"/>
          <w:sz w:val="22"/>
          <w:szCs w:val="22"/>
        </w:rPr>
        <w:t>н</w:t>
      </w:r>
      <w:r w:rsidRPr="009E16F0">
        <w:rPr>
          <w:rFonts w:ascii="Times New Roman" w:hAnsi="Times New Roman" w:cs="Times New Roman"/>
          <w:sz w:val="22"/>
          <w:szCs w:val="22"/>
        </w:rPr>
        <w:t>и</w:t>
      </w:r>
      <w:r w:rsidR="00F46F68">
        <w:rPr>
          <w:rFonts w:ascii="Times New Roman" w:hAnsi="Times New Roman" w:cs="Times New Roman"/>
          <w:sz w:val="22"/>
          <w:szCs w:val="22"/>
        </w:rPr>
        <w:t>я</w:t>
      </w:r>
      <w:r w:rsidRPr="009E16F0">
        <w:rPr>
          <w:rFonts w:ascii="Times New Roman" w:hAnsi="Times New Roman" w:cs="Times New Roman"/>
          <w:sz w:val="22"/>
          <w:szCs w:val="22"/>
        </w:rPr>
        <w:t>, м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 xml:space="preserve">жет присуждаться и в </w:t>
      </w:r>
      <w:r w:rsidR="00F46F68">
        <w:rPr>
          <w:rFonts w:ascii="Times New Roman" w:hAnsi="Times New Roman" w:cs="Times New Roman"/>
          <w:sz w:val="22"/>
          <w:szCs w:val="22"/>
        </w:rPr>
        <w:t>форм</w:t>
      </w:r>
      <w:r w:rsidRPr="009E16F0">
        <w:rPr>
          <w:rFonts w:ascii="Times New Roman" w:hAnsi="Times New Roman" w:cs="Times New Roman"/>
          <w:sz w:val="22"/>
          <w:szCs w:val="22"/>
        </w:rPr>
        <w:t xml:space="preserve">е периодических платежей в </w:t>
      </w:r>
      <w:r w:rsidR="00F46F68" w:rsidRPr="009E16F0">
        <w:rPr>
          <w:rFonts w:ascii="Times New Roman" w:hAnsi="Times New Roman" w:cs="Times New Roman"/>
          <w:sz w:val="22"/>
          <w:szCs w:val="22"/>
        </w:rPr>
        <w:t>эпизоде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тя</w:t>
      </w:r>
      <w:r w:rsidRPr="009E16F0">
        <w:rPr>
          <w:rFonts w:ascii="Times New Roman" w:hAnsi="Times New Roman" w:cs="Times New Roman"/>
          <w:sz w:val="22"/>
          <w:szCs w:val="22"/>
        </w:rPr>
        <w:t>ж</w:t>
      </w:r>
      <w:r w:rsidRPr="009E16F0">
        <w:rPr>
          <w:rFonts w:ascii="Times New Roman" w:hAnsi="Times New Roman" w:cs="Times New Roman"/>
          <w:sz w:val="22"/>
          <w:szCs w:val="22"/>
        </w:rPr>
        <w:t>кого повреждения здоровья с прогрессирующим нарушением жизне</w:t>
      </w:r>
      <w:r w:rsidRPr="009E16F0">
        <w:rPr>
          <w:rFonts w:ascii="Times New Roman" w:hAnsi="Times New Roman" w:cs="Times New Roman"/>
          <w:sz w:val="22"/>
          <w:szCs w:val="22"/>
        </w:rPr>
        <w:t>н</w:t>
      </w:r>
      <w:r w:rsidRPr="009E16F0">
        <w:rPr>
          <w:rFonts w:ascii="Times New Roman" w:hAnsi="Times New Roman" w:cs="Times New Roman"/>
          <w:sz w:val="22"/>
          <w:szCs w:val="22"/>
        </w:rPr>
        <w:t xml:space="preserve">ных функций, а также в зависимости от конкретных </w:t>
      </w:r>
      <w:r w:rsidR="00F46F68" w:rsidRPr="009E16F0">
        <w:rPr>
          <w:rFonts w:ascii="Times New Roman" w:hAnsi="Times New Roman" w:cs="Times New Roman"/>
          <w:sz w:val="22"/>
          <w:szCs w:val="22"/>
        </w:rPr>
        <w:t>ситуаций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F46F68" w:rsidRPr="009E16F0">
        <w:rPr>
          <w:rFonts w:ascii="Times New Roman" w:hAnsi="Times New Roman" w:cs="Times New Roman"/>
          <w:sz w:val="22"/>
          <w:szCs w:val="22"/>
        </w:rPr>
        <w:t>бе</w:t>
      </w:r>
      <w:r w:rsidR="00F46F68" w:rsidRPr="009E16F0">
        <w:rPr>
          <w:rFonts w:ascii="Times New Roman" w:hAnsi="Times New Roman" w:cs="Times New Roman"/>
          <w:sz w:val="22"/>
          <w:szCs w:val="22"/>
        </w:rPr>
        <w:t>с</w:t>
      </w:r>
      <w:r w:rsidR="00F46F68" w:rsidRPr="009E16F0">
        <w:rPr>
          <w:rFonts w:ascii="Times New Roman" w:hAnsi="Times New Roman" w:cs="Times New Roman"/>
          <w:sz w:val="22"/>
          <w:szCs w:val="22"/>
        </w:rPr>
        <w:t>срочно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или на </w:t>
      </w:r>
      <w:r w:rsidR="00F46F68" w:rsidRPr="009E16F0">
        <w:rPr>
          <w:rFonts w:ascii="Times New Roman" w:hAnsi="Times New Roman" w:cs="Times New Roman"/>
          <w:sz w:val="22"/>
          <w:szCs w:val="22"/>
        </w:rPr>
        <w:t>установленный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период времени. 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>Гражданский кодекс</w:t>
      </w:r>
      <w:r w:rsidRPr="009E16F0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984233">
        <w:rPr>
          <w:rStyle w:val="af4"/>
          <w:rFonts w:ascii="Times New Roman" w:hAnsi="Times New Roman" w:cs="Times New Roman"/>
          <w:i w:val="0"/>
          <w:sz w:val="22"/>
          <w:szCs w:val="22"/>
        </w:rPr>
        <w:t>Франции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не </w:t>
      </w:r>
      <w:r w:rsidR="00F46F68" w:rsidRPr="009E16F0">
        <w:rPr>
          <w:rFonts w:ascii="Times New Roman" w:hAnsi="Times New Roman" w:cs="Times New Roman"/>
          <w:sz w:val="22"/>
          <w:szCs w:val="22"/>
        </w:rPr>
        <w:t>определяет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F46F68" w:rsidRPr="009E16F0">
        <w:rPr>
          <w:rFonts w:ascii="Times New Roman" w:hAnsi="Times New Roman" w:cs="Times New Roman"/>
          <w:sz w:val="22"/>
          <w:szCs w:val="22"/>
        </w:rPr>
        <w:t>разниц</w:t>
      </w:r>
      <w:r w:rsidR="00F46F68">
        <w:rPr>
          <w:rFonts w:ascii="Times New Roman" w:hAnsi="Times New Roman" w:cs="Times New Roman"/>
          <w:sz w:val="22"/>
          <w:szCs w:val="22"/>
        </w:rPr>
        <w:t>у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между м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 xml:space="preserve">териальным и моральным вредом, </w:t>
      </w:r>
      <w:r w:rsidR="00F46F68" w:rsidRPr="009E16F0">
        <w:rPr>
          <w:rFonts w:ascii="Times New Roman" w:hAnsi="Times New Roman" w:cs="Times New Roman"/>
          <w:sz w:val="22"/>
          <w:szCs w:val="22"/>
        </w:rPr>
        <w:t>обстоятельством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F46F68" w:rsidRPr="009E16F0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того и другого является виновность ответчика в его </w:t>
      </w:r>
      <w:r w:rsidR="00F46F68" w:rsidRPr="009E16F0">
        <w:rPr>
          <w:rFonts w:ascii="Times New Roman" w:hAnsi="Times New Roman" w:cs="Times New Roman"/>
          <w:sz w:val="22"/>
          <w:szCs w:val="22"/>
        </w:rPr>
        <w:t>нанесении</w:t>
      </w:r>
      <w:r w:rsidRPr="009E16F0">
        <w:rPr>
          <w:rFonts w:ascii="Times New Roman" w:hAnsi="Times New Roman" w:cs="Times New Roman"/>
          <w:sz w:val="22"/>
          <w:szCs w:val="22"/>
        </w:rPr>
        <w:t>. И</w:t>
      </w:r>
      <w:r w:rsidRPr="009E16F0">
        <w:rPr>
          <w:rFonts w:ascii="Times New Roman" w:hAnsi="Times New Roman" w:cs="Times New Roman"/>
          <w:sz w:val="22"/>
          <w:szCs w:val="22"/>
        </w:rPr>
        <w:t>н</w:t>
      </w:r>
      <w:r w:rsidRPr="009E16F0">
        <w:rPr>
          <w:rFonts w:ascii="Times New Roman" w:hAnsi="Times New Roman" w:cs="Times New Roman"/>
          <w:sz w:val="22"/>
          <w:szCs w:val="22"/>
        </w:rPr>
        <w:t xml:space="preserve">ститут </w:t>
      </w:r>
      <w:r w:rsidR="00E95AD0" w:rsidRPr="009E16F0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 </w:t>
      </w:r>
      <w:r w:rsidR="00E95AD0" w:rsidRPr="009E16F0">
        <w:rPr>
          <w:rFonts w:ascii="Times New Roman" w:hAnsi="Times New Roman" w:cs="Times New Roman"/>
          <w:sz w:val="22"/>
          <w:szCs w:val="22"/>
        </w:rPr>
        <w:t>устремлен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на защиту ли</w:t>
      </w:r>
      <w:r w:rsidRPr="009E16F0">
        <w:rPr>
          <w:rFonts w:ascii="Times New Roman" w:hAnsi="Times New Roman" w:cs="Times New Roman"/>
          <w:sz w:val="22"/>
          <w:szCs w:val="22"/>
        </w:rPr>
        <w:t>ч</w:t>
      </w:r>
      <w:r w:rsidRPr="009E16F0">
        <w:rPr>
          <w:rFonts w:ascii="Times New Roman" w:hAnsi="Times New Roman" w:cs="Times New Roman"/>
          <w:sz w:val="22"/>
          <w:szCs w:val="22"/>
        </w:rPr>
        <w:t xml:space="preserve">ных прав и интересов граждан, а именно: права на все, что составляет индивидуальность личности, </w:t>
      </w:r>
      <w:r w:rsidR="00E95AD0" w:rsidRPr="009E16F0">
        <w:rPr>
          <w:rFonts w:ascii="Times New Roman" w:hAnsi="Times New Roman" w:cs="Times New Roman"/>
          <w:sz w:val="22"/>
          <w:szCs w:val="22"/>
        </w:rPr>
        <w:t>подсоединяя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право</w:t>
      </w:r>
      <w:r w:rsidR="00984233">
        <w:rPr>
          <w:rFonts w:ascii="Times New Roman" w:hAnsi="Times New Roman" w:cs="Times New Roman"/>
          <w:sz w:val="22"/>
          <w:szCs w:val="22"/>
        </w:rPr>
        <w:t xml:space="preserve"> </w:t>
      </w:r>
      <w:r w:rsidRPr="009E16F0">
        <w:rPr>
          <w:rFonts w:ascii="Times New Roman" w:hAnsi="Times New Roman" w:cs="Times New Roman"/>
          <w:sz w:val="22"/>
          <w:szCs w:val="22"/>
        </w:rPr>
        <w:t>на изображение; пр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>ва на тайну профессиональной деятельности и корреспонденции; а</w:t>
      </w:r>
      <w:r w:rsidRPr="009E16F0">
        <w:rPr>
          <w:rFonts w:ascii="Times New Roman" w:hAnsi="Times New Roman" w:cs="Times New Roman"/>
          <w:sz w:val="22"/>
          <w:szCs w:val="22"/>
        </w:rPr>
        <w:t>в</w:t>
      </w:r>
      <w:r w:rsidRPr="009E16F0">
        <w:rPr>
          <w:rFonts w:ascii="Times New Roman" w:hAnsi="Times New Roman" w:cs="Times New Roman"/>
          <w:sz w:val="22"/>
          <w:szCs w:val="22"/>
        </w:rPr>
        <w:t>торских прав; права на свободу передвижения и выбор профессии и др. Распространенными во Франции являются исковые требования в связи с не</w:t>
      </w:r>
      <w:r w:rsidRPr="009E16F0">
        <w:rPr>
          <w:rFonts w:ascii="Times New Roman" w:hAnsi="Times New Roman" w:cs="Times New Roman"/>
          <w:sz w:val="22"/>
          <w:szCs w:val="22"/>
        </w:rPr>
        <w:softHyphen/>
        <w:t xml:space="preserve">правомерным </w:t>
      </w:r>
      <w:r w:rsidR="00E95AD0" w:rsidRPr="009E16F0">
        <w:rPr>
          <w:rFonts w:ascii="Times New Roman" w:hAnsi="Times New Roman" w:cs="Times New Roman"/>
          <w:sz w:val="22"/>
          <w:szCs w:val="22"/>
        </w:rPr>
        <w:t>применением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чужого имени или псевдонима, умалением женской чести, </w:t>
      </w:r>
      <w:r w:rsidR="00E95AD0" w:rsidRPr="009E16F0">
        <w:rPr>
          <w:rFonts w:ascii="Times New Roman" w:hAnsi="Times New Roman" w:cs="Times New Roman"/>
          <w:sz w:val="22"/>
          <w:szCs w:val="22"/>
        </w:rPr>
        <w:t>вмешательством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чужое жилище, </w:t>
      </w:r>
      <w:r w:rsidR="00E95AD0" w:rsidRPr="009E16F0">
        <w:rPr>
          <w:rFonts w:ascii="Times New Roman" w:hAnsi="Times New Roman" w:cs="Times New Roman"/>
          <w:sz w:val="22"/>
          <w:szCs w:val="22"/>
        </w:rPr>
        <w:t>нанес</w:t>
      </w:r>
      <w:r w:rsidR="00E95AD0" w:rsidRPr="009E16F0">
        <w:rPr>
          <w:rFonts w:ascii="Times New Roman" w:hAnsi="Times New Roman" w:cs="Times New Roman"/>
          <w:sz w:val="22"/>
          <w:szCs w:val="22"/>
        </w:rPr>
        <w:t>е</w:t>
      </w:r>
      <w:r w:rsidR="00E95AD0" w:rsidRPr="009E16F0">
        <w:rPr>
          <w:rFonts w:ascii="Times New Roman" w:hAnsi="Times New Roman" w:cs="Times New Roman"/>
          <w:sz w:val="22"/>
          <w:szCs w:val="22"/>
        </w:rPr>
        <w:t>нием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вреда здоровью и т.д. Институт </w:t>
      </w:r>
      <w:r w:rsidR="00E95AD0" w:rsidRPr="009E16F0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</w:t>
      </w:r>
      <w:r w:rsidRPr="009E16F0">
        <w:rPr>
          <w:rFonts w:ascii="Times New Roman" w:hAnsi="Times New Roman" w:cs="Times New Roman"/>
          <w:sz w:val="22"/>
          <w:szCs w:val="22"/>
        </w:rPr>
        <w:lastRenderedPageBreak/>
        <w:t xml:space="preserve">вреда в этой стране </w:t>
      </w:r>
      <w:r w:rsidR="00E95AD0" w:rsidRPr="009E16F0">
        <w:rPr>
          <w:rFonts w:ascii="Times New Roman" w:hAnsi="Times New Roman" w:cs="Times New Roman"/>
          <w:sz w:val="22"/>
          <w:szCs w:val="22"/>
        </w:rPr>
        <w:t>применяется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в </w:t>
      </w:r>
      <w:r w:rsidR="00E95AD0" w:rsidRPr="009E16F0">
        <w:rPr>
          <w:rFonts w:ascii="Times New Roman" w:hAnsi="Times New Roman" w:cs="Times New Roman"/>
          <w:sz w:val="22"/>
          <w:szCs w:val="22"/>
        </w:rPr>
        <w:t>эпизодах</w:t>
      </w:r>
      <w:r w:rsidRPr="009E16F0">
        <w:rPr>
          <w:rFonts w:ascii="Times New Roman" w:hAnsi="Times New Roman" w:cs="Times New Roman"/>
          <w:sz w:val="22"/>
          <w:szCs w:val="22"/>
        </w:rPr>
        <w:t xml:space="preserve"> договорной ответстве</w:t>
      </w:r>
      <w:r w:rsidRPr="009E16F0">
        <w:rPr>
          <w:rFonts w:ascii="Times New Roman" w:hAnsi="Times New Roman" w:cs="Times New Roman"/>
          <w:sz w:val="22"/>
          <w:szCs w:val="22"/>
        </w:rPr>
        <w:t>н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ности. 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Style w:val="Verdana7pt0pt"/>
          <w:rFonts w:ascii="Times New Roman" w:hAnsi="Times New Roman" w:cs="Times New Roman"/>
          <w:sz w:val="22"/>
          <w:szCs w:val="22"/>
        </w:rPr>
        <w:t>В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Поль</w:t>
      </w:r>
      <w:r w:rsidR="00E95AD0">
        <w:rPr>
          <w:rFonts w:ascii="Times New Roman" w:hAnsi="Times New Roman" w:cs="Times New Roman"/>
          <w:sz w:val="22"/>
          <w:szCs w:val="22"/>
        </w:rPr>
        <w:t>ше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закон, </w:t>
      </w:r>
      <w:r w:rsidR="00E95AD0" w:rsidRPr="009E16F0">
        <w:rPr>
          <w:rFonts w:ascii="Times New Roman" w:hAnsi="Times New Roman" w:cs="Times New Roman"/>
          <w:sz w:val="22"/>
          <w:szCs w:val="22"/>
        </w:rPr>
        <w:t>определяя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ответственность </w:t>
      </w:r>
      <w:r w:rsidR="00E95AD0">
        <w:rPr>
          <w:rFonts w:ascii="Times New Roman" w:hAnsi="Times New Roman" w:cs="Times New Roman"/>
          <w:sz w:val="22"/>
          <w:szCs w:val="22"/>
        </w:rPr>
        <w:t xml:space="preserve">за </w:t>
      </w:r>
      <w:r w:rsidR="00E95AD0" w:rsidRPr="009E16F0">
        <w:rPr>
          <w:rFonts w:ascii="Times New Roman" w:hAnsi="Times New Roman" w:cs="Times New Roman"/>
          <w:sz w:val="22"/>
          <w:szCs w:val="22"/>
        </w:rPr>
        <w:t>нанесенный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E95AD0">
        <w:rPr>
          <w:rFonts w:ascii="Times New Roman" w:hAnsi="Times New Roman" w:cs="Times New Roman"/>
          <w:sz w:val="22"/>
          <w:szCs w:val="22"/>
        </w:rPr>
        <w:t>ущерб</w:t>
      </w:r>
      <w:r w:rsidRPr="009E16F0">
        <w:rPr>
          <w:rFonts w:ascii="Times New Roman" w:hAnsi="Times New Roman" w:cs="Times New Roman"/>
          <w:sz w:val="22"/>
          <w:szCs w:val="22"/>
        </w:rPr>
        <w:t xml:space="preserve">, не ограничивал понятие вреда </w:t>
      </w:r>
      <w:r w:rsidR="00E95AD0">
        <w:rPr>
          <w:rFonts w:ascii="Times New Roman" w:hAnsi="Times New Roman" w:cs="Times New Roman"/>
          <w:sz w:val="22"/>
          <w:szCs w:val="22"/>
        </w:rPr>
        <w:t>только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Pr="00984233">
        <w:rPr>
          <w:rStyle w:val="8pt0pt"/>
          <w:b w:val="0"/>
          <w:sz w:val="22"/>
          <w:szCs w:val="22"/>
        </w:rPr>
        <w:t>лишь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материальными потерями пострадавшего — наоборот, в отличие от ущерба, под вр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дом понимали любое зло, </w:t>
      </w:r>
      <w:r w:rsidR="00E95AD0" w:rsidRPr="009E16F0">
        <w:rPr>
          <w:rFonts w:ascii="Times New Roman" w:hAnsi="Times New Roman" w:cs="Times New Roman"/>
          <w:sz w:val="22"/>
          <w:szCs w:val="22"/>
        </w:rPr>
        <w:t>нанесенное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E95AD0" w:rsidRPr="009E16F0">
        <w:rPr>
          <w:rFonts w:ascii="Times New Roman" w:hAnsi="Times New Roman" w:cs="Times New Roman"/>
          <w:sz w:val="22"/>
          <w:szCs w:val="22"/>
        </w:rPr>
        <w:t>потерпевшему</w:t>
      </w:r>
      <w:r w:rsidRPr="009E16F0">
        <w:rPr>
          <w:rFonts w:ascii="Times New Roman" w:hAnsi="Times New Roman" w:cs="Times New Roman"/>
          <w:sz w:val="22"/>
          <w:szCs w:val="22"/>
        </w:rPr>
        <w:t xml:space="preserve">. Таким образом, польское гражданское право сохранило институт </w:t>
      </w:r>
      <w:r w:rsidR="00E95AD0" w:rsidRPr="009E16F0">
        <w:rPr>
          <w:rFonts w:ascii="Times New Roman" w:hAnsi="Times New Roman" w:cs="Times New Roman"/>
          <w:sz w:val="22"/>
          <w:szCs w:val="22"/>
        </w:rPr>
        <w:t>компенсации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за н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 xml:space="preserve">имущественный вред, чем </w:t>
      </w:r>
      <w:r w:rsidR="00E95AD0" w:rsidRPr="009E16F0">
        <w:rPr>
          <w:rFonts w:ascii="Times New Roman" w:hAnsi="Times New Roman" w:cs="Times New Roman"/>
          <w:sz w:val="22"/>
          <w:szCs w:val="22"/>
        </w:rPr>
        <w:t>определено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E95AD0" w:rsidRPr="009E16F0">
        <w:rPr>
          <w:rFonts w:ascii="Times New Roman" w:hAnsi="Times New Roman" w:cs="Times New Roman"/>
          <w:sz w:val="22"/>
          <w:szCs w:val="22"/>
        </w:rPr>
        <w:t>присутствие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Гражданском кодексе </w:t>
      </w:r>
      <w:r w:rsidR="00E95AD0">
        <w:rPr>
          <w:rFonts w:ascii="Times New Roman" w:hAnsi="Times New Roman" w:cs="Times New Roman"/>
          <w:sz w:val="22"/>
          <w:szCs w:val="22"/>
        </w:rPr>
        <w:t>Польше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E95AD0" w:rsidRPr="009E16F0">
        <w:rPr>
          <w:rFonts w:ascii="Times New Roman" w:hAnsi="Times New Roman" w:cs="Times New Roman"/>
          <w:sz w:val="22"/>
          <w:szCs w:val="22"/>
        </w:rPr>
        <w:t>вероятности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E95AD0" w:rsidRPr="009E16F0">
        <w:rPr>
          <w:rFonts w:ascii="Times New Roman" w:hAnsi="Times New Roman" w:cs="Times New Roman"/>
          <w:sz w:val="22"/>
          <w:szCs w:val="22"/>
        </w:rPr>
        <w:t>возмещения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 в </w:t>
      </w:r>
      <w:r w:rsidR="00E95AD0" w:rsidRPr="009E16F0">
        <w:rPr>
          <w:rFonts w:ascii="Times New Roman" w:hAnsi="Times New Roman" w:cs="Times New Roman"/>
          <w:sz w:val="22"/>
          <w:szCs w:val="22"/>
        </w:rPr>
        <w:t>назн</w:t>
      </w:r>
      <w:r w:rsidR="00E95AD0" w:rsidRPr="009E16F0">
        <w:rPr>
          <w:rFonts w:ascii="Times New Roman" w:hAnsi="Times New Roman" w:cs="Times New Roman"/>
          <w:sz w:val="22"/>
          <w:szCs w:val="22"/>
        </w:rPr>
        <w:t>а</w:t>
      </w:r>
      <w:r w:rsidR="00E95AD0" w:rsidRPr="009E16F0">
        <w:rPr>
          <w:rFonts w:ascii="Times New Roman" w:hAnsi="Times New Roman" w:cs="Times New Roman"/>
          <w:sz w:val="22"/>
          <w:szCs w:val="22"/>
        </w:rPr>
        <w:t>ченных</w:t>
      </w:r>
      <w:r w:rsidRPr="009E16F0">
        <w:rPr>
          <w:rFonts w:ascii="Times New Roman" w:hAnsi="Times New Roman" w:cs="Times New Roman"/>
          <w:sz w:val="22"/>
          <w:szCs w:val="22"/>
        </w:rPr>
        <w:t xml:space="preserve"> законом случаях. </w:t>
      </w:r>
      <w:r w:rsidR="00E95AD0" w:rsidRPr="009E16F0">
        <w:rPr>
          <w:rFonts w:ascii="Times New Roman" w:hAnsi="Times New Roman" w:cs="Times New Roman"/>
          <w:sz w:val="22"/>
          <w:szCs w:val="22"/>
        </w:rPr>
        <w:t xml:space="preserve">Значительную </w:t>
      </w:r>
      <w:r w:rsidRPr="009E16F0">
        <w:rPr>
          <w:rFonts w:ascii="Times New Roman" w:hAnsi="Times New Roman" w:cs="Times New Roman"/>
          <w:sz w:val="22"/>
          <w:szCs w:val="22"/>
        </w:rPr>
        <w:t xml:space="preserve">роль </w:t>
      </w:r>
      <w:r w:rsidR="00E95AD0">
        <w:rPr>
          <w:rFonts w:ascii="Times New Roman" w:hAnsi="Times New Roman" w:cs="Times New Roman"/>
          <w:sz w:val="22"/>
          <w:szCs w:val="22"/>
        </w:rPr>
        <w:t>иг</w:t>
      </w:r>
      <w:r w:rsidRPr="009E16F0">
        <w:rPr>
          <w:rFonts w:ascii="Times New Roman" w:hAnsi="Times New Roman" w:cs="Times New Roman"/>
          <w:sz w:val="22"/>
          <w:szCs w:val="22"/>
        </w:rPr>
        <w:t xml:space="preserve">рало </w:t>
      </w:r>
      <w:r w:rsidR="00E95AD0" w:rsidRPr="009E16F0">
        <w:rPr>
          <w:rFonts w:ascii="Times New Roman" w:hAnsi="Times New Roman" w:cs="Times New Roman"/>
          <w:sz w:val="22"/>
          <w:szCs w:val="22"/>
        </w:rPr>
        <w:t>присутствие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</w:t>
      </w:r>
      <w:r w:rsidRPr="009E16F0">
        <w:rPr>
          <w:rFonts w:ascii="Times New Roman" w:hAnsi="Times New Roman" w:cs="Times New Roman"/>
          <w:sz w:val="22"/>
          <w:szCs w:val="22"/>
        </w:rPr>
        <w:t>б</w:t>
      </w:r>
      <w:r w:rsidRPr="009E16F0">
        <w:rPr>
          <w:rFonts w:ascii="Times New Roman" w:hAnsi="Times New Roman" w:cs="Times New Roman"/>
          <w:sz w:val="22"/>
          <w:szCs w:val="22"/>
        </w:rPr>
        <w:t xml:space="preserve">ширной судебной практики. В Польше </w:t>
      </w:r>
      <w:r w:rsidR="00E95AD0">
        <w:rPr>
          <w:rFonts w:ascii="Times New Roman" w:hAnsi="Times New Roman" w:cs="Times New Roman"/>
          <w:sz w:val="22"/>
          <w:szCs w:val="22"/>
        </w:rPr>
        <w:t xml:space="preserve">вплоть до </w:t>
      </w:r>
      <w:r w:rsidRPr="009E16F0">
        <w:rPr>
          <w:rFonts w:ascii="Times New Roman" w:hAnsi="Times New Roman" w:cs="Times New Roman"/>
          <w:sz w:val="22"/>
          <w:szCs w:val="22"/>
        </w:rPr>
        <w:t>90-х годов при вын</w:t>
      </w:r>
      <w:r w:rsidRPr="009E16F0">
        <w:rPr>
          <w:rFonts w:ascii="Times New Roman" w:hAnsi="Times New Roman" w:cs="Times New Roman"/>
          <w:sz w:val="22"/>
          <w:szCs w:val="22"/>
        </w:rPr>
        <w:t>е</w:t>
      </w:r>
      <w:r w:rsidRPr="009E16F0">
        <w:rPr>
          <w:rFonts w:ascii="Times New Roman" w:hAnsi="Times New Roman" w:cs="Times New Roman"/>
          <w:sz w:val="22"/>
          <w:szCs w:val="22"/>
        </w:rPr>
        <w:t>сении решений продолжали ссылаться на довоенную судебную пра</w:t>
      </w:r>
      <w:r w:rsidRPr="009E16F0">
        <w:rPr>
          <w:rFonts w:ascii="Times New Roman" w:hAnsi="Times New Roman" w:cs="Times New Roman"/>
          <w:sz w:val="22"/>
          <w:szCs w:val="22"/>
        </w:rPr>
        <w:t>к</w:t>
      </w:r>
      <w:r w:rsidRPr="009E16F0">
        <w:rPr>
          <w:rFonts w:ascii="Times New Roman" w:hAnsi="Times New Roman" w:cs="Times New Roman"/>
          <w:sz w:val="22"/>
          <w:szCs w:val="22"/>
        </w:rPr>
        <w:t>тику.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Допускалась </w:t>
      </w:r>
      <w:r w:rsidR="00E95AD0" w:rsidRPr="009E16F0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 и болгарским за</w:t>
      </w:r>
      <w:r w:rsidRPr="009E16F0">
        <w:rPr>
          <w:rStyle w:val="9pt3"/>
          <w:b w:val="0"/>
          <w:sz w:val="22"/>
          <w:szCs w:val="22"/>
          <w:lang w:val="ru-RU"/>
        </w:rPr>
        <w:t>коном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«Об обязательстве и договорах», предусматривающим, и </w:t>
      </w:r>
      <w:r w:rsidR="00E95AD0" w:rsidRPr="009E16F0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неимущественного вреда оценивается судом по справедливости. Сегодня в Болгарии в каче</w:t>
      </w:r>
      <w:r w:rsidR="00E95AD0">
        <w:rPr>
          <w:rFonts w:ascii="Times New Roman" w:hAnsi="Times New Roman" w:cs="Times New Roman"/>
          <w:sz w:val="22"/>
          <w:szCs w:val="22"/>
        </w:rPr>
        <w:t>ств</w:t>
      </w:r>
      <w:r w:rsidRPr="009E16F0">
        <w:rPr>
          <w:rFonts w:ascii="Times New Roman" w:hAnsi="Times New Roman" w:cs="Times New Roman"/>
          <w:sz w:val="22"/>
          <w:szCs w:val="22"/>
        </w:rPr>
        <w:t xml:space="preserve">е доказательств размера морального вреда </w:t>
      </w:r>
      <w:r w:rsidR="00E95AD0" w:rsidRPr="009E16F0">
        <w:rPr>
          <w:rFonts w:ascii="Times New Roman" w:hAnsi="Times New Roman" w:cs="Times New Roman"/>
          <w:sz w:val="22"/>
          <w:szCs w:val="22"/>
        </w:rPr>
        <w:t>применяют</w:t>
      </w:r>
      <w:r w:rsidR="00E95AD0">
        <w:rPr>
          <w:rFonts w:ascii="Times New Roman" w:hAnsi="Times New Roman" w:cs="Times New Roman"/>
          <w:sz w:val="22"/>
          <w:szCs w:val="22"/>
        </w:rPr>
        <w:t>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E95AD0" w:rsidRPr="009E16F0">
        <w:rPr>
          <w:rFonts w:ascii="Times New Roman" w:hAnsi="Times New Roman" w:cs="Times New Roman"/>
          <w:sz w:val="22"/>
          <w:szCs w:val="22"/>
        </w:rPr>
        <w:t>свидетельства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E95AD0" w:rsidRPr="009E16F0">
        <w:rPr>
          <w:rFonts w:ascii="Times New Roman" w:hAnsi="Times New Roman" w:cs="Times New Roman"/>
          <w:sz w:val="22"/>
          <w:szCs w:val="22"/>
        </w:rPr>
        <w:t>очевидцев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</w:t>
      </w:r>
      <w:r w:rsidR="00E95AD0" w:rsidRPr="009E16F0">
        <w:rPr>
          <w:rFonts w:ascii="Times New Roman" w:hAnsi="Times New Roman" w:cs="Times New Roman"/>
          <w:sz w:val="22"/>
          <w:szCs w:val="22"/>
        </w:rPr>
        <w:t>предоста</w:t>
      </w:r>
      <w:r w:rsidR="00E95AD0" w:rsidRPr="009E16F0">
        <w:rPr>
          <w:rFonts w:ascii="Times New Roman" w:hAnsi="Times New Roman" w:cs="Times New Roman"/>
          <w:sz w:val="22"/>
          <w:szCs w:val="22"/>
        </w:rPr>
        <w:t>в</w:t>
      </w:r>
      <w:r w:rsidR="00E95AD0" w:rsidRPr="009E16F0">
        <w:rPr>
          <w:rFonts w:ascii="Times New Roman" w:hAnsi="Times New Roman" w:cs="Times New Roman"/>
          <w:sz w:val="22"/>
          <w:szCs w:val="22"/>
        </w:rPr>
        <w:t>ленные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E95AD0">
        <w:rPr>
          <w:rFonts w:ascii="Times New Roman" w:hAnsi="Times New Roman" w:cs="Times New Roman"/>
          <w:sz w:val="22"/>
          <w:szCs w:val="22"/>
        </w:rPr>
        <w:t xml:space="preserve">данные </w:t>
      </w:r>
      <w:r w:rsidRPr="009E16F0">
        <w:rPr>
          <w:rFonts w:ascii="Times New Roman" w:hAnsi="Times New Roman" w:cs="Times New Roman"/>
          <w:sz w:val="22"/>
          <w:szCs w:val="22"/>
        </w:rPr>
        <w:t xml:space="preserve">судебно-медицинских </w:t>
      </w:r>
      <w:r w:rsidR="00984233" w:rsidRPr="009E16F0">
        <w:rPr>
          <w:rFonts w:ascii="Times New Roman" w:hAnsi="Times New Roman" w:cs="Times New Roman"/>
          <w:sz w:val="22"/>
          <w:szCs w:val="22"/>
        </w:rPr>
        <w:t>экспертиз</w:t>
      </w:r>
      <w:r w:rsidRPr="009E16F0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9E16F0" w:rsidRPr="009E16F0" w:rsidRDefault="00E95AD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Надлежит 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отметить, что </w:t>
      </w:r>
      <w:r w:rsidRPr="009E16F0">
        <w:rPr>
          <w:rFonts w:ascii="Times New Roman" w:hAnsi="Times New Roman" w:cs="Times New Roman"/>
          <w:sz w:val="22"/>
          <w:szCs w:val="22"/>
        </w:rPr>
        <w:t>действие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традиций компенсации м</w:t>
      </w:r>
      <w:r w:rsidR="009E16F0" w:rsidRPr="009E16F0">
        <w:rPr>
          <w:rFonts w:ascii="Times New Roman" w:hAnsi="Times New Roman" w:cs="Times New Roman"/>
          <w:sz w:val="22"/>
          <w:szCs w:val="22"/>
        </w:rPr>
        <w:t>о</w:t>
      </w:r>
      <w:r w:rsidR="009E16F0" w:rsidRPr="009E16F0">
        <w:rPr>
          <w:rFonts w:ascii="Times New Roman" w:hAnsi="Times New Roman" w:cs="Times New Roman"/>
          <w:sz w:val="22"/>
          <w:szCs w:val="22"/>
        </w:rPr>
        <w:t>рального вреда в законодательствах государств</w:t>
      </w:r>
      <w:r w:rsidR="009E16F0" w:rsidRPr="009E16F0">
        <w:rPr>
          <w:rStyle w:val="8pt0pt"/>
          <w:sz w:val="22"/>
          <w:szCs w:val="22"/>
        </w:rPr>
        <w:t xml:space="preserve"> </w:t>
      </w:r>
      <w:r w:rsidR="009E16F0" w:rsidRPr="00984233">
        <w:rPr>
          <w:rStyle w:val="8pt0pt"/>
          <w:b w:val="0"/>
          <w:spacing w:val="0"/>
          <w:sz w:val="22"/>
          <w:szCs w:val="22"/>
        </w:rPr>
        <w:t>романо-герман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ского права </w:t>
      </w:r>
      <w:r w:rsidRPr="009E16F0">
        <w:rPr>
          <w:rFonts w:ascii="Times New Roman" w:hAnsi="Times New Roman" w:cs="Times New Roman"/>
          <w:sz w:val="22"/>
          <w:szCs w:val="22"/>
        </w:rPr>
        <w:t>испытывает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даже такая консервативная система и права, как м</w:t>
      </w:r>
      <w:r w:rsidR="009E16F0" w:rsidRPr="009E16F0">
        <w:rPr>
          <w:rFonts w:ascii="Times New Roman" w:hAnsi="Times New Roman" w:cs="Times New Roman"/>
          <w:sz w:val="22"/>
          <w:szCs w:val="22"/>
        </w:rPr>
        <w:t>у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сульманская. Гражданский кодекс Египта допускает </w:t>
      </w:r>
      <w:r w:rsidRPr="009E16F0">
        <w:rPr>
          <w:rFonts w:ascii="Times New Roman" w:hAnsi="Times New Roman" w:cs="Times New Roman"/>
          <w:sz w:val="22"/>
          <w:szCs w:val="22"/>
        </w:rPr>
        <w:t>вероятность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во</w:t>
      </w:r>
      <w:r w:rsidR="009E16F0" w:rsidRPr="009E16F0">
        <w:rPr>
          <w:rFonts w:ascii="Times New Roman" w:hAnsi="Times New Roman" w:cs="Times New Roman"/>
          <w:sz w:val="22"/>
          <w:szCs w:val="22"/>
        </w:rPr>
        <w:t>з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мещения морального вреда, хотя и без </w:t>
      </w:r>
      <w:r w:rsidRPr="009E16F0">
        <w:rPr>
          <w:rFonts w:ascii="Times New Roman" w:hAnsi="Times New Roman" w:cs="Times New Roman"/>
          <w:sz w:val="22"/>
          <w:szCs w:val="22"/>
        </w:rPr>
        <w:t>дефиниции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Pr="009E16F0">
        <w:rPr>
          <w:rFonts w:ascii="Times New Roman" w:hAnsi="Times New Roman" w:cs="Times New Roman"/>
          <w:sz w:val="22"/>
          <w:szCs w:val="22"/>
        </w:rPr>
        <w:t>эпизодов</w:t>
      </w:r>
      <w:r w:rsidR="009E16F0" w:rsidRPr="009E16F0">
        <w:rPr>
          <w:rFonts w:ascii="Times New Roman" w:hAnsi="Times New Roman" w:cs="Times New Roman"/>
          <w:sz w:val="22"/>
          <w:szCs w:val="22"/>
        </w:rPr>
        <w:t>, когда т</w:t>
      </w:r>
      <w:r w:rsidR="009E16F0" w:rsidRPr="009E16F0">
        <w:rPr>
          <w:rFonts w:ascii="Times New Roman" w:hAnsi="Times New Roman" w:cs="Times New Roman"/>
          <w:sz w:val="22"/>
          <w:szCs w:val="22"/>
        </w:rPr>
        <w:t>а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кое возмещение </w:t>
      </w:r>
      <w:r w:rsidRPr="009E16F0">
        <w:rPr>
          <w:rFonts w:ascii="Times New Roman" w:hAnsi="Times New Roman" w:cs="Times New Roman"/>
          <w:sz w:val="22"/>
          <w:szCs w:val="22"/>
        </w:rPr>
        <w:t>вероятно</w:t>
      </w:r>
      <w:r w:rsidR="009E16F0" w:rsidRPr="009E16F0">
        <w:rPr>
          <w:rFonts w:ascii="Times New Roman" w:hAnsi="Times New Roman" w:cs="Times New Roman"/>
          <w:sz w:val="22"/>
          <w:szCs w:val="22"/>
        </w:rPr>
        <w:t>.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>Специфически рассматриваемый институт развивался в япо</w:t>
      </w:r>
      <w:r w:rsidRPr="009E16F0">
        <w:rPr>
          <w:rFonts w:ascii="Times New Roman" w:hAnsi="Times New Roman" w:cs="Times New Roman"/>
          <w:sz w:val="22"/>
          <w:szCs w:val="22"/>
        </w:rPr>
        <w:t>н</w:t>
      </w:r>
      <w:r w:rsidRPr="009E16F0">
        <w:rPr>
          <w:rFonts w:ascii="Times New Roman" w:hAnsi="Times New Roman" w:cs="Times New Roman"/>
          <w:sz w:val="22"/>
          <w:szCs w:val="22"/>
        </w:rPr>
        <w:t>ском праве. Японцы до сих нор остаются верными национальным тр</w:t>
      </w:r>
      <w:r w:rsidRPr="009E16F0">
        <w:rPr>
          <w:rFonts w:ascii="Times New Roman" w:hAnsi="Times New Roman" w:cs="Times New Roman"/>
          <w:sz w:val="22"/>
          <w:szCs w:val="22"/>
        </w:rPr>
        <w:t>а</w:t>
      </w:r>
      <w:r w:rsidRPr="009E16F0">
        <w:rPr>
          <w:rFonts w:ascii="Times New Roman" w:hAnsi="Times New Roman" w:cs="Times New Roman"/>
          <w:sz w:val="22"/>
          <w:szCs w:val="22"/>
        </w:rPr>
        <w:t xml:space="preserve">дициям </w:t>
      </w:r>
      <w:r w:rsidR="003A549F" w:rsidRPr="009E16F0">
        <w:rPr>
          <w:rFonts w:ascii="Times New Roman" w:hAnsi="Times New Roman" w:cs="Times New Roman"/>
          <w:sz w:val="22"/>
          <w:szCs w:val="22"/>
        </w:rPr>
        <w:t>гири,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большое значение придают всем возможным средс</w:t>
      </w:r>
      <w:r w:rsidRPr="009E16F0">
        <w:rPr>
          <w:rFonts w:ascii="Times New Roman" w:hAnsi="Times New Roman" w:cs="Times New Roman"/>
          <w:sz w:val="22"/>
          <w:szCs w:val="22"/>
        </w:rPr>
        <w:t>т</w:t>
      </w:r>
      <w:r w:rsidRPr="009E16F0">
        <w:rPr>
          <w:rFonts w:ascii="Times New Roman" w:hAnsi="Times New Roman" w:cs="Times New Roman"/>
          <w:sz w:val="22"/>
          <w:szCs w:val="22"/>
        </w:rPr>
        <w:t>вам внесудебного примирения. Это касается и случаев возмещения вреда.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Жертва несчастного случая, например, смирившись со своим </w:t>
      </w:r>
      <w:r w:rsidR="003A549F" w:rsidRPr="009E16F0">
        <w:rPr>
          <w:rFonts w:ascii="Times New Roman" w:hAnsi="Times New Roman" w:cs="Times New Roman"/>
          <w:sz w:val="22"/>
          <w:szCs w:val="22"/>
        </w:rPr>
        <w:t>несчастьем</w:t>
      </w:r>
      <w:r w:rsidRPr="009E16F0">
        <w:rPr>
          <w:rFonts w:ascii="Times New Roman" w:hAnsi="Times New Roman" w:cs="Times New Roman"/>
          <w:sz w:val="22"/>
          <w:szCs w:val="22"/>
        </w:rPr>
        <w:t xml:space="preserve">, </w:t>
      </w:r>
      <w:r w:rsidR="003A549F">
        <w:rPr>
          <w:rFonts w:ascii="Times New Roman" w:hAnsi="Times New Roman" w:cs="Times New Roman"/>
          <w:sz w:val="22"/>
          <w:szCs w:val="22"/>
        </w:rPr>
        <w:t xml:space="preserve">не станет </w:t>
      </w:r>
      <w:r w:rsidRPr="009E16F0">
        <w:rPr>
          <w:rFonts w:ascii="Times New Roman" w:hAnsi="Times New Roman" w:cs="Times New Roman"/>
          <w:sz w:val="22"/>
          <w:szCs w:val="22"/>
        </w:rPr>
        <w:t>обращ</w:t>
      </w:r>
      <w:r w:rsidR="003A549F">
        <w:rPr>
          <w:rFonts w:ascii="Times New Roman" w:hAnsi="Times New Roman" w:cs="Times New Roman"/>
          <w:sz w:val="22"/>
          <w:szCs w:val="22"/>
        </w:rPr>
        <w:t>аться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суд для </w:t>
      </w:r>
      <w:r w:rsidR="003A549F" w:rsidRPr="009E16F0">
        <w:rPr>
          <w:rFonts w:ascii="Times New Roman" w:hAnsi="Times New Roman" w:cs="Times New Roman"/>
          <w:sz w:val="22"/>
          <w:szCs w:val="22"/>
        </w:rPr>
        <w:t>осуществления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своего права и примет вместе с </w:t>
      </w:r>
      <w:r w:rsidR="003A549F" w:rsidRPr="009E16F0">
        <w:rPr>
          <w:rFonts w:ascii="Times New Roman" w:hAnsi="Times New Roman" w:cs="Times New Roman"/>
          <w:sz w:val="22"/>
          <w:szCs w:val="22"/>
        </w:rPr>
        <w:t>оправданием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3A549F" w:rsidRPr="009E16F0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9E16F0">
        <w:rPr>
          <w:rFonts w:ascii="Times New Roman" w:hAnsi="Times New Roman" w:cs="Times New Roman"/>
          <w:sz w:val="22"/>
          <w:szCs w:val="22"/>
        </w:rPr>
        <w:t>, которое</w:t>
      </w:r>
      <w:r w:rsidRPr="009E16F0">
        <w:rPr>
          <w:rStyle w:val="Arial7pt0pt"/>
          <w:rFonts w:ascii="Times New Roman" w:hAnsi="Times New Roman" w:cs="Times New Roman"/>
          <w:sz w:val="22"/>
          <w:szCs w:val="22"/>
        </w:rPr>
        <w:t xml:space="preserve"> в</w:t>
      </w:r>
      <w:r w:rsidRPr="009E16F0">
        <w:rPr>
          <w:rStyle w:val="Arial7pt0pt"/>
          <w:rFonts w:ascii="Times New Roman" w:hAnsi="Times New Roman" w:cs="Times New Roman"/>
          <w:sz w:val="22"/>
          <w:szCs w:val="22"/>
        </w:rPr>
        <w:t>и</w:t>
      </w:r>
      <w:r w:rsidRPr="009E16F0">
        <w:rPr>
          <w:rStyle w:val="Arial7pt0pt"/>
          <w:rFonts w:ascii="Times New Roman" w:hAnsi="Times New Roman" w:cs="Times New Roman"/>
          <w:sz w:val="22"/>
          <w:szCs w:val="22"/>
        </w:rPr>
        <w:t>новный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сразу же предложит пострадавшему. Тем не </w:t>
      </w:r>
      <w:r w:rsidR="00984233" w:rsidRPr="009E16F0">
        <w:rPr>
          <w:rFonts w:ascii="Times New Roman" w:hAnsi="Times New Roman" w:cs="Times New Roman"/>
          <w:sz w:val="22"/>
          <w:szCs w:val="22"/>
        </w:rPr>
        <w:t>менее,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после</w:t>
      </w:r>
      <w:r w:rsidRPr="009E16F0">
        <w:rPr>
          <w:rFonts w:ascii="Times New Roman" w:hAnsi="Times New Roman" w:cs="Times New Roman"/>
          <w:sz w:val="22"/>
          <w:szCs w:val="22"/>
        </w:rPr>
        <w:t>д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нее время статистика </w:t>
      </w:r>
      <w:r w:rsidR="003A549F" w:rsidRPr="009E16F0">
        <w:rPr>
          <w:rFonts w:ascii="Times New Roman" w:hAnsi="Times New Roman" w:cs="Times New Roman"/>
          <w:sz w:val="22"/>
          <w:szCs w:val="22"/>
        </w:rPr>
        <w:t>представляет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3A549F" w:rsidRPr="009E16F0">
        <w:rPr>
          <w:rFonts w:ascii="Times New Roman" w:hAnsi="Times New Roman" w:cs="Times New Roman"/>
          <w:sz w:val="22"/>
          <w:szCs w:val="22"/>
        </w:rPr>
        <w:t>рост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числа обращений японских граждан в судебны</w:t>
      </w:r>
      <w:r w:rsidR="00D43895">
        <w:rPr>
          <w:rFonts w:ascii="Times New Roman" w:hAnsi="Times New Roman" w:cs="Times New Roman"/>
          <w:sz w:val="22"/>
          <w:szCs w:val="22"/>
        </w:rPr>
        <w:t>е органы, в частности с исками касаем</w:t>
      </w:r>
      <w:r w:rsidRPr="009E16F0">
        <w:rPr>
          <w:rFonts w:ascii="Times New Roman" w:hAnsi="Times New Roman" w:cs="Times New Roman"/>
          <w:sz w:val="22"/>
          <w:szCs w:val="22"/>
        </w:rPr>
        <w:t>о нарушени</w:t>
      </w:r>
      <w:r w:rsidR="00D43895">
        <w:rPr>
          <w:rFonts w:ascii="Times New Roman" w:hAnsi="Times New Roman" w:cs="Times New Roman"/>
          <w:sz w:val="22"/>
          <w:szCs w:val="22"/>
        </w:rPr>
        <w:t>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основных прав человека.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lastRenderedPageBreak/>
        <w:t xml:space="preserve">В системе англо-американского общего права </w:t>
      </w:r>
      <w:r w:rsidR="00D43895" w:rsidRPr="009E16F0">
        <w:rPr>
          <w:rFonts w:ascii="Times New Roman" w:hAnsi="Times New Roman" w:cs="Times New Roman"/>
          <w:sz w:val="22"/>
          <w:szCs w:val="22"/>
        </w:rPr>
        <w:t>удачно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действует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принцип сингулярного деликта, при котором суду </w:t>
      </w:r>
      <w:r w:rsidR="00D43895" w:rsidRPr="009E16F0">
        <w:rPr>
          <w:rFonts w:ascii="Times New Roman" w:hAnsi="Times New Roman" w:cs="Times New Roman"/>
          <w:sz w:val="22"/>
          <w:szCs w:val="22"/>
        </w:rPr>
        <w:t>дана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максимальная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независимость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</w:t>
      </w:r>
      <w:r w:rsidR="00D43895" w:rsidRPr="009E16F0">
        <w:rPr>
          <w:rFonts w:ascii="Times New Roman" w:hAnsi="Times New Roman" w:cs="Times New Roman"/>
          <w:sz w:val="22"/>
          <w:szCs w:val="22"/>
        </w:rPr>
        <w:t>самостоятельность</w:t>
      </w:r>
      <w:r w:rsidRPr="009E16F0">
        <w:rPr>
          <w:rFonts w:ascii="Times New Roman" w:hAnsi="Times New Roman" w:cs="Times New Roman"/>
          <w:sz w:val="22"/>
          <w:szCs w:val="22"/>
        </w:rPr>
        <w:t xml:space="preserve"> от предписаний закона, </w:t>
      </w:r>
      <w:r w:rsidR="00D43895" w:rsidRPr="009E16F0">
        <w:rPr>
          <w:rFonts w:ascii="Times New Roman" w:hAnsi="Times New Roman" w:cs="Times New Roman"/>
          <w:sz w:val="22"/>
          <w:szCs w:val="22"/>
        </w:rPr>
        <w:t>разр</w:t>
      </w:r>
      <w:r w:rsidR="00D43895" w:rsidRPr="009E16F0">
        <w:rPr>
          <w:rFonts w:ascii="Times New Roman" w:hAnsi="Times New Roman" w:cs="Times New Roman"/>
          <w:sz w:val="22"/>
          <w:szCs w:val="22"/>
        </w:rPr>
        <w:t>е</w:t>
      </w:r>
      <w:r w:rsidR="00D43895" w:rsidRPr="009E16F0">
        <w:rPr>
          <w:rFonts w:ascii="Times New Roman" w:hAnsi="Times New Roman" w:cs="Times New Roman"/>
          <w:sz w:val="22"/>
          <w:szCs w:val="22"/>
        </w:rPr>
        <w:t>шающая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наиболее адекватно подходить к </w:t>
      </w:r>
      <w:r w:rsidR="00D43895" w:rsidRPr="009E16F0">
        <w:rPr>
          <w:rFonts w:ascii="Times New Roman" w:hAnsi="Times New Roman" w:cs="Times New Roman"/>
          <w:sz w:val="22"/>
          <w:szCs w:val="22"/>
        </w:rPr>
        <w:t>разбору</w:t>
      </w:r>
      <w:r w:rsidRPr="009E16F0">
        <w:rPr>
          <w:rFonts w:ascii="Times New Roman" w:hAnsi="Times New Roman" w:cs="Times New Roman"/>
          <w:sz w:val="22"/>
          <w:szCs w:val="22"/>
        </w:rPr>
        <w:t xml:space="preserve"> конкретного дела.</w:t>
      </w:r>
    </w:p>
    <w:p w:rsidR="009E16F0" w:rsidRPr="009E16F0" w:rsidRDefault="00D43895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Существенной </w:t>
      </w:r>
      <w:r w:rsidR="009E16F0" w:rsidRPr="009E16F0">
        <w:rPr>
          <w:rFonts w:ascii="Times New Roman" w:hAnsi="Times New Roman" w:cs="Times New Roman"/>
          <w:sz w:val="22"/>
          <w:szCs w:val="22"/>
        </w:rPr>
        <w:t>особенностью англо-американского права явл</w:t>
      </w:r>
      <w:r w:rsidR="009E16F0" w:rsidRPr="009E16F0">
        <w:rPr>
          <w:rFonts w:ascii="Times New Roman" w:hAnsi="Times New Roman" w:cs="Times New Roman"/>
          <w:sz w:val="22"/>
          <w:szCs w:val="22"/>
        </w:rPr>
        <w:t>я</w:t>
      </w:r>
      <w:r w:rsidR="009E16F0" w:rsidRPr="009E16F0">
        <w:rPr>
          <w:rFonts w:ascii="Times New Roman" w:hAnsi="Times New Roman" w:cs="Times New Roman"/>
          <w:sz w:val="22"/>
          <w:szCs w:val="22"/>
        </w:rPr>
        <w:t>ется широкое распространение исков о компенсации за неудачное л</w:t>
      </w:r>
      <w:r w:rsidR="009E16F0" w:rsidRPr="009E16F0">
        <w:rPr>
          <w:rFonts w:ascii="Times New Roman" w:hAnsi="Times New Roman" w:cs="Times New Roman"/>
          <w:sz w:val="22"/>
          <w:szCs w:val="22"/>
        </w:rPr>
        <w:t>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чение, </w:t>
      </w:r>
      <w:r w:rsidRPr="009E16F0">
        <w:rPr>
          <w:rFonts w:ascii="Times New Roman" w:hAnsi="Times New Roman" w:cs="Times New Roman"/>
          <w:sz w:val="22"/>
          <w:szCs w:val="22"/>
        </w:rPr>
        <w:t>умножающих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Pr="009E16F0">
        <w:rPr>
          <w:rFonts w:ascii="Times New Roman" w:hAnsi="Times New Roman" w:cs="Times New Roman"/>
          <w:sz w:val="22"/>
          <w:szCs w:val="22"/>
        </w:rPr>
        <w:t>бережность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врачей при выборе методики леч</w:t>
      </w:r>
      <w:r w:rsidR="009E16F0" w:rsidRPr="009E16F0">
        <w:rPr>
          <w:rFonts w:ascii="Times New Roman" w:hAnsi="Times New Roman" w:cs="Times New Roman"/>
          <w:sz w:val="22"/>
          <w:szCs w:val="22"/>
        </w:rPr>
        <w:t>е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ния, </w:t>
      </w:r>
      <w:r w:rsidRPr="009E16F0">
        <w:rPr>
          <w:rFonts w:ascii="Times New Roman" w:hAnsi="Times New Roman" w:cs="Times New Roman"/>
          <w:sz w:val="22"/>
          <w:szCs w:val="22"/>
        </w:rPr>
        <w:t>наилучшего</w:t>
      </w:r>
      <w:r w:rsidR="009E16F0" w:rsidRPr="009E16F0">
        <w:rPr>
          <w:rFonts w:ascii="Times New Roman" w:hAnsi="Times New Roman" w:cs="Times New Roman"/>
          <w:sz w:val="22"/>
          <w:szCs w:val="22"/>
        </w:rPr>
        <w:t xml:space="preserve"> способа проведения операций. 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В США в отличие от стран континентального права </w:t>
      </w:r>
      <w:r w:rsidR="00D43895" w:rsidRPr="009E16F0">
        <w:rPr>
          <w:rFonts w:ascii="Times New Roman" w:hAnsi="Times New Roman" w:cs="Times New Roman"/>
          <w:sz w:val="22"/>
          <w:szCs w:val="22"/>
        </w:rPr>
        <w:t>имеется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своеобразная процедура принятия решений по поводу ответственн</w:t>
      </w:r>
      <w:r w:rsidRPr="009E16F0">
        <w:rPr>
          <w:rFonts w:ascii="Times New Roman" w:hAnsi="Times New Roman" w:cs="Times New Roman"/>
          <w:sz w:val="22"/>
          <w:szCs w:val="22"/>
        </w:rPr>
        <w:t>о</w:t>
      </w:r>
      <w:r w:rsidRPr="009E16F0">
        <w:rPr>
          <w:rFonts w:ascii="Times New Roman" w:hAnsi="Times New Roman" w:cs="Times New Roman"/>
          <w:sz w:val="22"/>
          <w:szCs w:val="22"/>
        </w:rPr>
        <w:t xml:space="preserve">сти производителей. 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Большие суммы компенсации объясняются еще и тем, что в американских судах </w:t>
      </w:r>
      <w:r w:rsidR="00D43895" w:rsidRPr="009E16F0">
        <w:rPr>
          <w:rFonts w:ascii="Times New Roman" w:hAnsi="Times New Roman" w:cs="Times New Roman"/>
          <w:sz w:val="22"/>
          <w:szCs w:val="22"/>
        </w:rPr>
        <w:t>сравнительно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серьезно подходят к </w:t>
      </w:r>
      <w:r w:rsidR="00D43895" w:rsidRPr="009E16F0">
        <w:rPr>
          <w:rFonts w:ascii="Times New Roman" w:hAnsi="Times New Roman" w:cs="Times New Roman"/>
          <w:sz w:val="22"/>
          <w:szCs w:val="22"/>
        </w:rPr>
        <w:t>анализу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исков о </w:t>
      </w:r>
      <w:r w:rsidR="00D43895" w:rsidRPr="009E16F0">
        <w:rPr>
          <w:rFonts w:ascii="Times New Roman" w:hAnsi="Times New Roman" w:cs="Times New Roman"/>
          <w:sz w:val="22"/>
          <w:szCs w:val="22"/>
        </w:rPr>
        <w:t>нанесении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вреда здоровью и </w:t>
      </w:r>
      <w:r w:rsidR="00D43895" w:rsidRPr="009E16F0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вреда присуждают присяжные. 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Суды Франции и Германии при </w:t>
      </w:r>
      <w:r w:rsidR="00D43895" w:rsidRPr="009E16F0">
        <w:rPr>
          <w:rFonts w:ascii="Times New Roman" w:hAnsi="Times New Roman" w:cs="Times New Roman"/>
          <w:sz w:val="22"/>
          <w:szCs w:val="22"/>
        </w:rPr>
        <w:t>дефиниции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размера морального вреда ориентируются на аналогичные решения,</w:t>
      </w:r>
      <w:r w:rsidRPr="009E16F0">
        <w:rPr>
          <w:rStyle w:val="75pt0pt"/>
          <w:sz w:val="22"/>
          <w:szCs w:val="22"/>
        </w:rPr>
        <w:t xml:space="preserve"> </w:t>
      </w:r>
      <w:r w:rsidR="00D43895">
        <w:rPr>
          <w:rStyle w:val="75pt0pt"/>
          <w:sz w:val="22"/>
          <w:szCs w:val="22"/>
        </w:rPr>
        <w:t>принят</w:t>
      </w:r>
      <w:r w:rsidRPr="009E16F0">
        <w:rPr>
          <w:rFonts w:ascii="Times New Roman" w:hAnsi="Times New Roman" w:cs="Times New Roman"/>
          <w:sz w:val="22"/>
          <w:szCs w:val="22"/>
        </w:rPr>
        <w:t xml:space="preserve">ые ранее. При этом размер компенсации морального вреда </w:t>
      </w:r>
      <w:r w:rsidR="00D43895">
        <w:rPr>
          <w:rFonts w:ascii="Times New Roman" w:hAnsi="Times New Roman" w:cs="Times New Roman"/>
          <w:sz w:val="22"/>
          <w:szCs w:val="22"/>
        </w:rPr>
        <w:t>значитель</w:t>
      </w:r>
      <w:r w:rsidRPr="009E16F0">
        <w:rPr>
          <w:rFonts w:ascii="Times New Roman" w:hAnsi="Times New Roman" w:cs="Times New Roman"/>
          <w:sz w:val="22"/>
          <w:szCs w:val="22"/>
        </w:rPr>
        <w:t xml:space="preserve">но зависит от </w:t>
      </w:r>
      <w:r w:rsidR="00D43895" w:rsidRPr="009E16F0">
        <w:rPr>
          <w:rFonts w:ascii="Times New Roman" w:hAnsi="Times New Roman" w:cs="Times New Roman"/>
          <w:sz w:val="22"/>
          <w:szCs w:val="22"/>
        </w:rPr>
        <w:t>условий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конкретного случая (дела).</w:t>
      </w:r>
    </w:p>
    <w:p w:rsidR="009E16F0" w:rsidRPr="009E16F0" w:rsidRDefault="00D43895" w:rsidP="009E16F0">
      <w:pPr>
        <w:ind w:firstLine="567"/>
        <w:jc w:val="both"/>
        <w:rPr>
          <w:sz w:val="22"/>
          <w:szCs w:val="22"/>
        </w:rPr>
      </w:pPr>
      <w:r w:rsidRPr="009E16F0">
        <w:rPr>
          <w:sz w:val="22"/>
          <w:szCs w:val="22"/>
        </w:rPr>
        <w:t xml:space="preserve">Рационально </w:t>
      </w:r>
      <w:r w:rsidR="009E16F0" w:rsidRPr="009E16F0">
        <w:rPr>
          <w:sz w:val="22"/>
          <w:szCs w:val="22"/>
        </w:rPr>
        <w:t>ввести указанный подход и в российскую суде</w:t>
      </w:r>
      <w:r w:rsidR="009E16F0" w:rsidRPr="009E16F0">
        <w:rPr>
          <w:sz w:val="22"/>
          <w:szCs w:val="22"/>
        </w:rPr>
        <w:t>б</w:t>
      </w:r>
      <w:r w:rsidR="009E16F0" w:rsidRPr="009E16F0">
        <w:rPr>
          <w:sz w:val="22"/>
          <w:szCs w:val="22"/>
        </w:rPr>
        <w:t>ную практику по делам о компенсации морального вреда системат</w:t>
      </w:r>
      <w:r w:rsidR="009E16F0" w:rsidRPr="009E16F0">
        <w:rPr>
          <w:sz w:val="22"/>
          <w:szCs w:val="22"/>
        </w:rPr>
        <w:t>и</w:t>
      </w:r>
      <w:r w:rsidR="009E16F0" w:rsidRPr="009E16F0">
        <w:rPr>
          <w:sz w:val="22"/>
          <w:szCs w:val="22"/>
        </w:rPr>
        <w:t xml:space="preserve">зировать и публиковать указанные решения, учитывать размеры </w:t>
      </w:r>
      <w:r w:rsidRPr="009E16F0">
        <w:rPr>
          <w:sz w:val="22"/>
          <w:szCs w:val="22"/>
        </w:rPr>
        <w:t>во</w:t>
      </w:r>
      <w:r w:rsidRPr="009E16F0">
        <w:rPr>
          <w:sz w:val="22"/>
          <w:szCs w:val="22"/>
        </w:rPr>
        <w:t>з</w:t>
      </w:r>
      <w:r w:rsidRPr="009E16F0">
        <w:rPr>
          <w:sz w:val="22"/>
          <w:szCs w:val="22"/>
        </w:rPr>
        <w:t>мещения</w:t>
      </w:r>
      <w:r w:rsidR="009E16F0" w:rsidRPr="009E16F0">
        <w:rPr>
          <w:sz w:val="22"/>
          <w:szCs w:val="22"/>
        </w:rPr>
        <w:t xml:space="preserve"> морального вреда, присуждавшихся в </w:t>
      </w:r>
      <w:r w:rsidRPr="009E16F0">
        <w:rPr>
          <w:sz w:val="22"/>
          <w:szCs w:val="22"/>
        </w:rPr>
        <w:t>подобных</w:t>
      </w:r>
      <w:r w:rsidR="009E16F0" w:rsidRPr="009E16F0">
        <w:rPr>
          <w:sz w:val="22"/>
          <w:szCs w:val="22"/>
        </w:rPr>
        <w:t xml:space="preserve"> делах, и </w:t>
      </w:r>
      <w:r w:rsidRPr="009E16F0">
        <w:rPr>
          <w:sz w:val="22"/>
          <w:szCs w:val="22"/>
        </w:rPr>
        <w:t>м</w:t>
      </w:r>
      <w:r w:rsidRPr="009E16F0">
        <w:rPr>
          <w:sz w:val="22"/>
          <w:szCs w:val="22"/>
        </w:rPr>
        <w:t>о</w:t>
      </w:r>
      <w:r w:rsidRPr="009E16F0">
        <w:rPr>
          <w:sz w:val="22"/>
          <w:szCs w:val="22"/>
        </w:rPr>
        <w:t>дификации</w:t>
      </w:r>
      <w:r w:rsidR="009E16F0" w:rsidRPr="009E16F0">
        <w:rPr>
          <w:sz w:val="22"/>
          <w:szCs w:val="22"/>
        </w:rPr>
        <w:t xml:space="preserve"> в экономической и </w:t>
      </w:r>
      <w:r w:rsidRPr="009E16F0">
        <w:rPr>
          <w:sz w:val="22"/>
          <w:szCs w:val="22"/>
        </w:rPr>
        <w:t>социальной</w:t>
      </w:r>
      <w:r w:rsidR="009E16F0" w:rsidRPr="009E16F0">
        <w:rPr>
          <w:sz w:val="22"/>
          <w:szCs w:val="22"/>
        </w:rPr>
        <w:t xml:space="preserve"> </w:t>
      </w:r>
      <w:r w:rsidRPr="009E16F0">
        <w:rPr>
          <w:sz w:val="22"/>
          <w:szCs w:val="22"/>
        </w:rPr>
        <w:t>обстановки</w:t>
      </w:r>
      <w:r>
        <w:rPr>
          <w:sz w:val="22"/>
          <w:szCs w:val="22"/>
        </w:rPr>
        <w:t xml:space="preserve"> в стране, как это осуществляет</w:t>
      </w:r>
      <w:r w:rsidR="009E16F0" w:rsidRPr="009E16F0">
        <w:rPr>
          <w:sz w:val="22"/>
          <w:szCs w:val="22"/>
        </w:rPr>
        <w:t>ся в Германии, и конкретные обстоятельства дела, как во Франции.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t xml:space="preserve">Широко </w:t>
      </w:r>
      <w:r w:rsidR="00D43895" w:rsidRPr="009E16F0">
        <w:rPr>
          <w:rFonts w:ascii="Times New Roman" w:hAnsi="Times New Roman" w:cs="Times New Roman"/>
          <w:sz w:val="22"/>
          <w:szCs w:val="22"/>
        </w:rPr>
        <w:t>знакома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методика </w:t>
      </w:r>
      <w:r w:rsidR="00D43895" w:rsidRPr="009E16F0">
        <w:rPr>
          <w:rFonts w:ascii="Times New Roman" w:hAnsi="Times New Roman" w:cs="Times New Roman"/>
          <w:sz w:val="22"/>
          <w:szCs w:val="22"/>
        </w:rPr>
        <w:t>дефиниции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величины</w:t>
      </w:r>
      <w:r w:rsidRPr="009E16F0">
        <w:rPr>
          <w:rFonts w:ascii="Times New Roman" w:hAnsi="Times New Roman" w:cs="Times New Roman"/>
          <w:sz w:val="22"/>
          <w:szCs w:val="22"/>
        </w:rPr>
        <w:t xml:space="preserve"> морального вреда российского ученого, доктора юридических наук А.М. Эрделе</w:t>
      </w:r>
      <w:r w:rsidRPr="009E16F0">
        <w:rPr>
          <w:rFonts w:ascii="Times New Roman" w:hAnsi="Times New Roman" w:cs="Times New Roman"/>
          <w:sz w:val="22"/>
          <w:szCs w:val="22"/>
        </w:rPr>
        <w:t>в</w:t>
      </w:r>
      <w:r w:rsidRPr="009E16F0">
        <w:rPr>
          <w:rFonts w:ascii="Times New Roman" w:hAnsi="Times New Roman" w:cs="Times New Roman"/>
          <w:sz w:val="22"/>
          <w:szCs w:val="22"/>
        </w:rPr>
        <w:t xml:space="preserve">ского. Она, как и любая другая методика </w:t>
      </w:r>
      <w:r w:rsidR="00D43895" w:rsidRPr="009E16F0">
        <w:rPr>
          <w:rFonts w:ascii="Times New Roman" w:hAnsi="Times New Roman" w:cs="Times New Roman"/>
          <w:sz w:val="22"/>
          <w:szCs w:val="22"/>
        </w:rPr>
        <w:t>дефиници</w:t>
      </w:r>
      <w:r w:rsidR="00D43895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нравственного вреда в денежном эквиваленте, не без изъянов. Однако </w:t>
      </w:r>
      <w:r w:rsidR="00D43895" w:rsidRPr="009E16F0">
        <w:rPr>
          <w:rFonts w:ascii="Times New Roman" w:hAnsi="Times New Roman" w:cs="Times New Roman"/>
          <w:sz w:val="22"/>
          <w:szCs w:val="22"/>
        </w:rPr>
        <w:t>обладает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нем</w:t>
      </w:r>
      <w:r w:rsidR="00D43895" w:rsidRPr="009E16F0">
        <w:rPr>
          <w:rFonts w:ascii="Times New Roman" w:hAnsi="Times New Roman" w:cs="Times New Roman"/>
          <w:sz w:val="22"/>
          <w:szCs w:val="22"/>
        </w:rPr>
        <w:t>а</w:t>
      </w:r>
      <w:r w:rsidR="00D43895" w:rsidRPr="009E16F0">
        <w:rPr>
          <w:rFonts w:ascii="Times New Roman" w:hAnsi="Times New Roman" w:cs="Times New Roman"/>
          <w:sz w:val="22"/>
          <w:szCs w:val="22"/>
        </w:rPr>
        <w:t>л</w:t>
      </w:r>
      <w:r w:rsidR="00D43895">
        <w:rPr>
          <w:rFonts w:ascii="Times New Roman" w:hAnsi="Times New Roman" w:cs="Times New Roman"/>
          <w:sz w:val="22"/>
          <w:szCs w:val="22"/>
        </w:rPr>
        <w:t>ыми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положительны</w:t>
      </w:r>
      <w:r w:rsidR="00D43895">
        <w:rPr>
          <w:rFonts w:ascii="Times New Roman" w:hAnsi="Times New Roman" w:cs="Times New Roman"/>
          <w:sz w:val="22"/>
          <w:szCs w:val="22"/>
        </w:rPr>
        <w:t>ми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>
        <w:rPr>
          <w:rFonts w:ascii="Times New Roman" w:hAnsi="Times New Roman" w:cs="Times New Roman"/>
          <w:sz w:val="22"/>
          <w:szCs w:val="22"/>
        </w:rPr>
        <w:t>моментами</w:t>
      </w:r>
      <w:r w:rsidRPr="009E16F0">
        <w:rPr>
          <w:rFonts w:ascii="Times New Roman" w:hAnsi="Times New Roman" w:cs="Times New Roman"/>
          <w:sz w:val="22"/>
          <w:szCs w:val="22"/>
        </w:rPr>
        <w:t xml:space="preserve">. Данный подход позволяет </w:t>
      </w:r>
      <w:r w:rsidR="00D43895">
        <w:rPr>
          <w:rFonts w:ascii="Times New Roman" w:hAnsi="Times New Roman" w:cs="Times New Roman"/>
          <w:sz w:val="22"/>
          <w:szCs w:val="22"/>
        </w:rPr>
        <w:t>разд</w:t>
      </w:r>
      <w:r w:rsidR="00D43895">
        <w:rPr>
          <w:rFonts w:ascii="Times New Roman" w:hAnsi="Times New Roman" w:cs="Times New Roman"/>
          <w:sz w:val="22"/>
          <w:szCs w:val="22"/>
        </w:rPr>
        <w:t>е</w:t>
      </w:r>
      <w:r w:rsidR="00D43895">
        <w:rPr>
          <w:rFonts w:ascii="Times New Roman" w:hAnsi="Times New Roman" w:cs="Times New Roman"/>
          <w:sz w:val="22"/>
          <w:szCs w:val="22"/>
        </w:rPr>
        <w:t>лить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различные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показатели, </w:t>
      </w:r>
      <w:r w:rsidR="00984233" w:rsidRPr="009E16F0">
        <w:rPr>
          <w:rFonts w:ascii="Times New Roman" w:hAnsi="Times New Roman" w:cs="Times New Roman"/>
          <w:sz w:val="22"/>
          <w:szCs w:val="22"/>
        </w:rPr>
        <w:t>которые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принимаются во внимание при </w:t>
      </w:r>
      <w:r w:rsidR="00D43895" w:rsidRPr="009E16F0">
        <w:rPr>
          <w:rFonts w:ascii="Times New Roman" w:hAnsi="Times New Roman" w:cs="Times New Roman"/>
          <w:sz w:val="22"/>
          <w:szCs w:val="22"/>
        </w:rPr>
        <w:t>дефиниции</w:t>
      </w:r>
      <w:r w:rsidRPr="009E16F0">
        <w:rPr>
          <w:rFonts w:ascii="Times New Roman" w:hAnsi="Times New Roman" w:cs="Times New Roman"/>
          <w:sz w:val="22"/>
          <w:szCs w:val="22"/>
        </w:rPr>
        <w:t xml:space="preserve"> размера компенсации морального вреда. И одно то, что он первым в СНГ </w:t>
      </w:r>
      <w:r w:rsidR="00D43895" w:rsidRPr="009E16F0">
        <w:rPr>
          <w:rFonts w:ascii="Times New Roman" w:hAnsi="Times New Roman" w:cs="Times New Roman"/>
          <w:sz w:val="22"/>
          <w:szCs w:val="22"/>
        </w:rPr>
        <w:t>организовал</w:t>
      </w:r>
      <w:r w:rsidRPr="009E16F0">
        <w:rPr>
          <w:rFonts w:ascii="Times New Roman" w:hAnsi="Times New Roman" w:cs="Times New Roman"/>
          <w:sz w:val="22"/>
          <w:szCs w:val="22"/>
        </w:rPr>
        <w:t xml:space="preserve"> собственную методику, попытался рассч</w:t>
      </w:r>
      <w:r w:rsidRPr="009E16F0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 xml:space="preserve">тать </w:t>
      </w:r>
      <w:r w:rsidR="00D43895">
        <w:rPr>
          <w:rFonts w:ascii="Times New Roman" w:hAnsi="Times New Roman" w:cs="Times New Roman"/>
          <w:sz w:val="22"/>
          <w:szCs w:val="22"/>
        </w:rPr>
        <w:t xml:space="preserve">показатель, </w:t>
      </w:r>
      <w:r w:rsidRPr="009E16F0">
        <w:rPr>
          <w:rFonts w:ascii="Times New Roman" w:hAnsi="Times New Roman" w:cs="Times New Roman"/>
          <w:sz w:val="22"/>
          <w:szCs w:val="22"/>
        </w:rPr>
        <w:t xml:space="preserve">который </w:t>
      </w:r>
      <w:r w:rsidR="00D43895" w:rsidRPr="009E16F0">
        <w:rPr>
          <w:rFonts w:ascii="Times New Roman" w:hAnsi="Times New Roman" w:cs="Times New Roman"/>
          <w:sz w:val="22"/>
          <w:szCs w:val="22"/>
        </w:rPr>
        <w:t>неосуществимо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замерять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денежном экв</w:t>
      </w:r>
      <w:r w:rsidRPr="009E16F0">
        <w:rPr>
          <w:rFonts w:ascii="Times New Roman" w:hAnsi="Times New Roman" w:cs="Times New Roman"/>
          <w:sz w:val="22"/>
          <w:szCs w:val="22"/>
        </w:rPr>
        <w:t>и</w:t>
      </w:r>
      <w:r w:rsidRPr="009E16F0">
        <w:rPr>
          <w:rFonts w:ascii="Times New Roman" w:hAnsi="Times New Roman" w:cs="Times New Roman"/>
          <w:sz w:val="22"/>
          <w:szCs w:val="22"/>
        </w:rPr>
        <w:t xml:space="preserve">валенте,  является его </w:t>
      </w:r>
      <w:r w:rsidR="00D43895" w:rsidRPr="009E16F0">
        <w:rPr>
          <w:rFonts w:ascii="Times New Roman" w:hAnsi="Times New Roman" w:cs="Times New Roman"/>
          <w:sz w:val="22"/>
          <w:szCs w:val="22"/>
        </w:rPr>
        <w:t>значительн</w:t>
      </w:r>
      <w:r w:rsidR="00D43895">
        <w:rPr>
          <w:rFonts w:ascii="Times New Roman" w:hAnsi="Times New Roman" w:cs="Times New Roman"/>
          <w:sz w:val="22"/>
          <w:szCs w:val="22"/>
        </w:rPr>
        <w:t>ой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лептой</w:t>
      </w:r>
      <w:r w:rsidRPr="009E16F0">
        <w:rPr>
          <w:rFonts w:ascii="Times New Roman" w:hAnsi="Times New Roman" w:cs="Times New Roman"/>
          <w:sz w:val="22"/>
          <w:szCs w:val="22"/>
        </w:rPr>
        <w:t xml:space="preserve"> в </w:t>
      </w:r>
      <w:r w:rsidR="00D43895" w:rsidRPr="009E16F0">
        <w:rPr>
          <w:rFonts w:ascii="Times New Roman" w:hAnsi="Times New Roman" w:cs="Times New Roman"/>
          <w:sz w:val="22"/>
          <w:szCs w:val="22"/>
        </w:rPr>
        <w:t>формирование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 стано</w:t>
      </w:r>
      <w:r w:rsidRPr="009E16F0">
        <w:rPr>
          <w:rFonts w:ascii="Times New Roman" w:hAnsi="Times New Roman" w:cs="Times New Roman"/>
          <w:sz w:val="22"/>
          <w:szCs w:val="22"/>
        </w:rPr>
        <w:t>в</w:t>
      </w:r>
      <w:r w:rsidRPr="009E16F0">
        <w:rPr>
          <w:rFonts w:ascii="Times New Roman" w:hAnsi="Times New Roman" w:cs="Times New Roman"/>
          <w:sz w:val="22"/>
          <w:szCs w:val="22"/>
        </w:rPr>
        <w:t xml:space="preserve">ление </w:t>
      </w:r>
      <w:r w:rsidR="00D43895" w:rsidRPr="009E16F0">
        <w:rPr>
          <w:rFonts w:ascii="Times New Roman" w:hAnsi="Times New Roman" w:cs="Times New Roman"/>
          <w:sz w:val="22"/>
          <w:szCs w:val="22"/>
        </w:rPr>
        <w:t>анализируемого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института.</w:t>
      </w:r>
    </w:p>
    <w:p w:rsidR="009E16F0" w:rsidRPr="009E16F0" w:rsidRDefault="009E16F0" w:rsidP="009E16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E16F0">
        <w:rPr>
          <w:rFonts w:ascii="Times New Roman" w:hAnsi="Times New Roman" w:cs="Times New Roman"/>
          <w:sz w:val="22"/>
          <w:szCs w:val="22"/>
        </w:rPr>
        <w:lastRenderedPageBreak/>
        <w:t xml:space="preserve">В Англии, США, Германии, Франции, России и других странах моральный вред </w:t>
      </w:r>
      <w:r w:rsidR="00D43895" w:rsidRPr="009E16F0">
        <w:rPr>
          <w:rFonts w:ascii="Times New Roman" w:hAnsi="Times New Roman" w:cs="Times New Roman"/>
          <w:sz w:val="22"/>
          <w:szCs w:val="22"/>
        </w:rPr>
        <w:t>компенсируется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>
        <w:rPr>
          <w:rFonts w:ascii="Times New Roman" w:hAnsi="Times New Roman" w:cs="Times New Roman"/>
          <w:sz w:val="22"/>
          <w:szCs w:val="22"/>
        </w:rPr>
        <w:t>то</w:t>
      </w:r>
      <w:r w:rsidRPr="009E16F0">
        <w:rPr>
          <w:rFonts w:ascii="Times New Roman" w:hAnsi="Times New Roman" w:cs="Times New Roman"/>
          <w:sz w:val="22"/>
          <w:szCs w:val="22"/>
        </w:rPr>
        <w:t>ль</w:t>
      </w:r>
      <w:r w:rsidR="00D43895">
        <w:rPr>
          <w:rFonts w:ascii="Times New Roman" w:hAnsi="Times New Roman" w:cs="Times New Roman"/>
          <w:sz w:val="22"/>
          <w:szCs w:val="22"/>
        </w:rPr>
        <w:t>к</w:t>
      </w:r>
      <w:r w:rsidRPr="009E16F0">
        <w:rPr>
          <w:rFonts w:ascii="Times New Roman" w:hAnsi="Times New Roman" w:cs="Times New Roman"/>
          <w:sz w:val="22"/>
          <w:szCs w:val="22"/>
        </w:rPr>
        <w:t xml:space="preserve">о в денежной форме, что </w:t>
      </w:r>
      <w:r w:rsidR="00D43895" w:rsidRPr="009E16F0">
        <w:rPr>
          <w:rFonts w:ascii="Times New Roman" w:hAnsi="Times New Roman" w:cs="Times New Roman"/>
          <w:sz w:val="22"/>
          <w:szCs w:val="22"/>
        </w:rPr>
        <w:t>с</w:t>
      </w:r>
      <w:r w:rsidR="00D43895" w:rsidRPr="009E16F0">
        <w:rPr>
          <w:rFonts w:ascii="Times New Roman" w:hAnsi="Times New Roman" w:cs="Times New Roman"/>
          <w:sz w:val="22"/>
          <w:szCs w:val="22"/>
        </w:rPr>
        <w:t>о</w:t>
      </w:r>
      <w:r w:rsidR="00D43895" w:rsidRPr="009E16F0">
        <w:rPr>
          <w:rFonts w:ascii="Times New Roman" w:hAnsi="Times New Roman" w:cs="Times New Roman"/>
          <w:sz w:val="22"/>
          <w:szCs w:val="22"/>
        </w:rPr>
        <w:t>вершенно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 </w:t>
      </w:r>
      <w:r w:rsidR="00D43895" w:rsidRPr="009E16F0">
        <w:rPr>
          <w:rFonts w:ascii="Times New Roman" w:hAnsi="Times New Roman" w:cs="Times New Roman"/>
          <w:sz w:val="22"/>
          <w:szCs w:val="22"/>
        </w:rPr>
        <w:t>рационально</w:t>
      </w:r>
      <w:r w:rsidRPr="009E16F0">
        <w:rPr>
          <w:rFonts w:ascii="Times New Roman" w:hAnsi="Times New Roman" w:cs="Times New Roman"/>
          <w:sz w:val="22"/>
          <w:szCs w:val="22"/>
        </w:rPr>
        <w:t xml:space="preserve">, </w:t>
      </w:r>
      <w:r w:rsidR="00D43895">
        <w:rPr>
          <w:rFonts w:ascii="Times New Roman" w:hAnsi="Times New Roman" w:cs="Times New Roman"/>
          <w:sz w:val="22"/>
          <w:szCs w:val="22"/>
        </w:rPr>
        <w:t>принима</w:t>
      </w:r>
      <w:r w:rsidRPr="009E16F0">
        <w:rPr>
          <w:rFonts w:ascii="Times New Roman" w:hAnsi="Times New Roman" w:cs="Times New Roman"/>
          <w:sz w:val="22"/>
          <w:szCs w:val="22"/>
        </w:rPr>
        <w:t xml:space="preserve">я </w:t>
      </w:r>
      <w:r w:rsidR="00D43895">
        <w:rPr>
          <w:rFonts w:ascii="Times New Roman" w:hAnsi="Times New Roman" w:cs="Times New Roman"/>
          <w:sz w:val="22"/>
          <w:szCs w:val="22"/>
        </w:rPr>
        <w:t xml:space="preserve"> во внимание </w:t>
      </w:r>
      <w:r w:rsidRPr="009E16F0">
        <w:rPr>
          <w:rFonts w:ascii="Times New Roman" w:hAnsi="Times New Roman" w:cs="Times New Roman"/>
          <w:sz w:val="22"/>
          <w:szCs w:val="22"/>
        </w:rPr>
        <w:t xml:space="preserve">тот факт, что деньги являются общим эквивалентом, способным удовлетворить </w:t>
      </w:r>
      <w:r w:rsidR="00436479" w:rsidRPr="009E16F0">
        <w:rPr>
          <w:rFonts w:ascii="Times New Roman" w:hAnsi="Times New Roman" w:cs="Times New Roman"/>
          <w:sz w:val="22"/>
          <w:szCs w:val="22"/>
        </w:rPr>
        <w:t>произвол</w:t>
      </w:r>
      <w:r w:rsidR="00436479" w:rsidRPr="009E16F0">
        <w:rPr>
          <w:rFonts w:ascii="Times New Roman" w:hAnsi="Times New Roman" w:cs="Times New Roman"/>
          <w:sz w:val="22"/>
          <w:szCs w:val="22"/>
        </w:rPr>
        <w:t>ь</w:t>
      </w:r>
      <w:r w:rsidR="00436479" w:rsidRPr="009E16F0">
        <w:rPr>
          <w:rFonts w:ascii="Times New Roman" w:hAnsi="Times New Roman" w:cs="Times New Roman"/>
          <w:sz w:val="22"/>
          <w:szCs w:val="22"/>
        </w:rPr>
        <w:t>ные</w:t>
      </w:r>
      <w:r w:rsidRPr="009E16F0">
        <w:rPr>
          <w:rFonts w:ascii="Times New Roman" w:hAnsi="Times New Roman" w:cs="Times New Roman"/>
          <w:sz w:val="22"/>
          <w:szCs w:val="22"/>
        </w:rPr>
        <w:t xml:space="preserve"> человеческие нужды.</w:t>
      </w:r>
    </w:p>
    <w:p w:rsidR="00984233" w:rsidRDefault="00984233" w:rsidP="00EF6494">
      <w:pPr>
        <w:tabs>
          <w:tab w:val="left" w:pos="34"/>
          <w:tab w:val="left" w:pos="318"/>
        </w:tabs>
        <w:jc w:val="center"/>
        <w:rPr>
          <w:b/>
          <w:bCs/>
          <w:color w:val="000000"/>
        </w:rPr>
      </w:pPr>
    </w:p>
    <w:p w:rsidR="00984233" w:rsidRDefault="00984233" w:rsidP="00984233">
      <w:pPr>
        <w:jc w:val="center"/>
      </w:pPr>
      <w:r>
        <w:rPr>
          <w:lang w:val="en-US"/>
        </w:rPr>
        <w:t>II</w:t>
      </w:r>
    </w:p>
    <w:p w:rsidR="00984233" w:rsidRDefault="00984233" w:rsidP="00EF6494">
      <w:pPr>
        <w:tabs>
          <w:tab w:val="left" w:pos="34"/>
          <w:tab w:val="left" w:pos="318"/>
        </w:tabs>
        <w:jc w:val="center"/>
        <w:rPr>
          <w:b/>
          <w:bCs/>
          <w:color w:val="000000"/>
        </w:rPr>
      </w:pPr>
    </w:p>
    <w:p w:rsidR="003D6357" w:rsidRPr="003D6357" w:rsidRDefault="003D6357" w:rsidP="003D635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3D6357">
        <w:rPr>
          <w:rFonts w:ascii="Times New Roman" w:hAnsi="Times New Roman" w:cs="Times New Roman"/>
          <w:sz w:val="22"/>
          <w:szCs w:val="22"/>
        </w:rPr>
        <w:t>Жизнь и здоровье человека являются его приоритетными ценн</w:t>
      </w:r>
      <w:r w:rsidRPr="003D6357">
        <w:rPr>
          <w:rFonts w:ascii="Times New Roman" w:hAnsi="Times New Roman" w:cs="Times New Roman"/>
          <w:sz w:val="22"/>
          <w:szCs w:val="22"/>
        </w:rPr>
        <w:t>о</w:t>
      </w:r>
      <w:r w:rsidRPr="003D6357">
        <w:rPr>
          <w:rFonts w:ascii="Times New Roman" w:hAnsi="Times New Roman" w:cs="Times New Roman"/>
          <w:sz w:val="22"/>
          <w:szCs w:val="22"/>
        </w:rPr>
        <w:t>стями и защищаются государством как конституционные права. В Российской Федерации сложилась и продолжает совершенствоваться система социальной защиты, направлена на поддержание человеч</w:t>
      </w:r>
      <w:r w:rsidRPr="003D6357">
        <w:rPr>
          <w:rFonts w:ascii="Times New Roman" w:hAnsi="Times New Roman" w:cs="Times New Roman"/>
          <w:sz w:val="22"/>
          <w:szCs w:val="22"/>
        </w:rPr>
        <w:t>е</w:t>
      </w:r>
      <w:r w:rsidRPr="003D6357">
        <w:rPr>
          <w:rFonts w:ascii="Times New Roman" w:hAnsi="Times New Roman" w:cs="Times New Roman"/>
          <w:sz w:val="22"/>
          <w:szCs w:val="22"/>
        </w:rPr>
        <w:t>ских ресурсов и человеческого потенциала к</w:t>
      </w:r>
      <w:r w:rsidR="00122B4F">
        <w:rPr>
          <w:rFonts w:ascii="Times New Roman" w:hAnsi="Times New Roman" w:cs="Times New Roman"/>
          <w:sz w:val="22"/>
          <w:szCs w:val="22"/>
        </w:rPr>
        <w:t>ак</w:t>
      </w:r>
      <w:r w:rsidRPr="003D6357">
        <w:rPr>
          <w:rFonts w:ascii="Times New Roman" w:hAnsi="Times New Roman" w:cs="Times New Roman"/>
          <w:sz w:val="22"/>
          <w:szCs w:val="22"/>
        </w:rPr>
        <w:t xml:space="preserve"> главного фактора эк</w:t>
      </w:r>
      <w:r w:rsidRPr="003D6357">
        <w:rPr>
          <w:rFonts w:ascii="Times New Roman" w:hAnsi="Times New Roman" w:cs="Times New Roman"/>
          <w:sz w:val="22"/>
          <w:szCs w:val="22"/>
        </w:rPr>
        <w:t>о</w:t>
      </w:r>
      <w:r w:rsidRPr="003D6357">
        <w:rPr>
          <w:rFonts w:ascii="Times New Roman" w:hAnsi="Times New Roman" w:cs="Times New Roman"/>
          <w:sz w:val="22"/>
          <w:szCs w:val="22"/>
        </w:rPr>
        <w:t xml:space="preserve">номического развития России в условиях мировой глобализации. По данным Международной организации </w:t>
      </w:r>
      <w:r w:rsidR="00835258">
        <w:rPr>
          <w:rFonts w:ascii="Times New Roman" w:hAnsi="Times New Roman" w:cs="Times New Roman"/>
          <w:sz w:val="22"/>
          <w:szCs w:val="22"/>
        </w:rPr>
        <w:t xml:space="preserve">труда </w:t>
      </w:r>
      <w:r w:rsidRPr="003D6357">
        <w:rPr>
          <w:rFonts w:ascii="Times New Roman" w:hAnsi="Times New Roman" w:cs="Times New Roman"/>
          <w:sz w:val="22"/>
          <w:szCs w:val="22"/>
        </w:rPr>
        <w:t>каждые три минуты в р</w:t>
      </w:r>
      <w:r w:rsidRPr="003D6357">
        <w:rPr>
          <w:rFonts w:ascii="Times New Roman" w:hAnsi="Times New Roman" w:cs="Times New Roman"/>
          <w:sz w:val="22"/>
          <w:szCs w:val="22"/>
        </w:rPr>
        <w:t>е</w:t>
      </w:r>
      <w:r w:rsidRPr="003D6357">
        <w:rPr>
          <w:rFonts w:ascii="Times New Roman" w:hAnsi="Times New Roman" w:cs="Times New Roman"/>
          <w:sz w:val="22"/>
          <w:szCs w:val="22"/>
        </w:rPr>
        <w:t xml:space="preserve">зультате несчастного случая или профессионального заболевания в мире </w:t>
      </w:r>
      <w:r w:rsidR="00835258" w:rsidRPr="003D6357">
        <w:rPr>
          <w:rFonts w:ascii="Times New Roman" w:hAnsi="Times New Roman" w:cs="Times New Roman"/>
          <w:sz w:val="22"/>
          <w:szCs w:val="22"/>
        </w:rPr>
        <w:t>гибнет</w:t>
      </w:r>
      <w:r w:rsidRPr="003D6357">
        <w:rPr>
          <w:rFonts w:ascii="Times New Roman" w:hAnsi="Times New Roman" w:cs="Times New Roman"/>
          <w:sz w:val="22"/>
          <w:szCs w:val="22"/>
        </w:rPr>
        <w:t xml:space="preserve"> один рабочий, а каждую секунду четверо работающих </w:t>
      </w:r>
      <w:r w:rsidR="00835258" w:rsidRPr="003D6357">
        <w:rPr>
          <w:rFonts w:ascii="Times New Roman" w:hAnsi="Times New Roman" w:cs="Times New Roman"/>
          <w:sz w:val="22"/>
          <w:szCs w:val="22"/>
        </w:rPr>
        <w:t>обретают</w:t>
      </w:r>
      <w:r w:rsidRPr="003D6357">
        <w:rPr>
          <w:rFonts w:ascii="Times New Roman" w:hAnsi="Times New Roman" w:cs="Times New Roman"/>
          <w:sz w:val="22"/>
          <w:szCs w:val="22"/>
        </w:rPr>
        <w:t xml:space="preserve"> травмы. </w:t>
      </w:r>
    </w:p>
    <w:p w:rsidR="003D6357" w:rsidRPr="003D6357" w:rsidRDefault="003D6357" w:rsidP="003D635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3D6357">
        <w:rPr>
          <w:rFonts w:ascii="Times New Roman" w:hAnsi="Times New Roman" w:cs="Times New Roman"/>
          <w:sz w:val="22"/>
          <w:szCs w:val="22"/>
        </w:rPr>
        <w:t>Следует отметить, что до сих пор отсутствует</w:t>
      </w:r>
      <w:r w:rsidRPr="003D6357">
        <w:rPr>
          <w:rStyle w:val="8pt0pt"/>
          <w:sz w:val="22"/>
          <w:szCs w:val="22"/>
        </w:rPr>
        <w:t xml:space="preserve"> </w:t>
      </w:r>
      <w:r w:rsidRPr="00122B4F">
        <w:rPr>
          <w:rStyle w:val="8pt0pt"/>
          <w:b w:val="0"/>
          <w:spacing w:val="0"/>
          <w:sz w:val="22"/>
          <w:szCs w:val="22"/>
        </w:rPr>
        <w:t>законодатель</w:t>
      </w:r>
      <w:r w:rsidRPr="003D6357">
        <w:rPr>
          <w:rFonts w:ascii="Times New Roman" w:hAnsi="Times New Roman" w:cs="Times New Roman"/>
          <w:sz w:val="22"/>
          <w:szCs w:val="22"/>
        </w:rPr>
        <w:t>ное определение понятий жизни и здоровья. Однако</w:t>
      </w:r>
      <w:r w:rsidRPr="003D6357">
        <w:rPr>
          <w:rStyle w:val="9pt0pt0"/>
          <w:sz w:val="22"/>
          <w:szCs w:val="22"/>
          <w:lang w:val="ru-RU"/>
        </w:rPr>
        <w:t xml:space="preserve"> </w:t>
      </w:r>
      <w:r w:rsidRPr="003D6357">
        <w:rPr>
          <w:rFonts w:ascii="Times New Roman" w:hAnsi="Times New Roman" w:cs="Times New Roman"/>
          <w:sz w:val="22"/>
          <w:szCs w:val="22"/>
        </w:rPr>
        <w:t>ясно, что</w:t>
      </w:r>
      <w:r w:rsidRPr="003D6357">
        <w:rPr>
          <w:rStyle w:val="9pt0pt0"/>
          <w:sz w:val="22"/>
          <w:szCs w:val="22"/>
          <w:lang w:val="ru-RU"/>
        </w:rPr>
        <w:t xml:space="preserve"> </w:t>
      </w:r>
      <w:r w:rsidRPr="003D6357">
        <w:rPr>
          <w:rFonts w:ascii="Times New Roman" w:hAnsi="Times New Roman" w:cs="Times New Roman"/>
          <w:sz w:val="22"/>
          <w:szCs w:val="22"/>
        </w:rPr>
        <w:t>жизнь и здоровье представляют собой в числе прочих принадлежащие кажд</w:t>
      </w:r>
      <w:r w:rsidRPr="003D6357">
        <w:rPr>
          <w:rFonts w:ascii="Times New Roman" w:hAnsi="Times New Roman" w:cs="Times New Roman"/>
          <w:sz w:val="22"/>
          <w:szCs w:val="22"/>
        </w:rPr>
        <w:t>о</w:t>
      </w:r>
      <w:r w:rsidRPr="003D6357">
        <w:rPr>
          <w:rFonts w:ascii="Times New Roman" w:hAnsi="Times New Roman" w:cs="Times New Roman"/>
          <w:sz w:val="22"/>
          <w:szCs w:val="22"/>
        </w:rPr>
        <w:t>му человеку от рождения и неотчуждаема права. Исход из смысла ст. 150 ГК РФ, жизнь и здоровье</w:t>
      </w:r>
      <w:r w:rsidRPr="003D6357">
        <w:rPr>
          <w:rStyle w:val="75pt1pt"/>
          <w:sz w:val="22"/>
          <w:szCs w:val="22"/>
        </w:rPr>
        <w:t xml:space="preserve"> </w:t>
      </w:r>
      <w:r w:rsidRPr="003D6357">
        <w:rPr>
          <w:rFonts w:ascii="Times New Roman" w:hAnsi="Times New Roman" w:cs="Times New Roman"/>
          <w:sz w:val="22"/>
          <w:szCs w:val="22"/>
        </w:rPr>
        <w:t xml:space="preserve">входят в неисчерпывающий перечень принадлежащих человеку от рождения материальных благ, которые охраняются законом и которым </w:t>
      </w:r>
      <w:r w:rsidR="00835258" w:rsidRPr="003D6357">
        <w:rPr>
          <w:rFonts w:ascii="Times New Roman" w:hAnsi="Times New Roman" w:cs="Times New Roman"/>
          <w:sz w:val="22"/>
          <w:szCs w:val="22"/>
        </w:rPr>
        <w:t>отвечает</w:t>
      </w:r>
      <w:r w:rsidRPr="003D6357">
        <w:rPr>
          <w:rFonts w:ascii="Times New Roman" w:hAnsi="Times New Roman" w:cs="Times New Roman"/>
          <w:sz w:val="22"/>
          <w:szCs w:val="22"/>
        </w:rPr>
        <w:t xml:space="preserve"> </w:t>
      </w:r>
      <w:r w:rsidR="00835258" w:rsidRPr="003D6357">
        <w:rPr>
          <w:rFonts w:ascii="Times New Roman" w:hAnsi="Times New Roman" w:cs="Times New Roman"/>
          <w:sz w:val="22"/>
          <w:szCs w:val="22"/>
        </w:rPr>
        <w:t>долг</w:t>
      </w:r>
      <w:r w:rsidRPr="003D6357">
        <w:rPr>
          <w:rFonts w:ascii="Times New Roman" w:hAnsi="Times New Roman" w:cs="Times New Roman"/>
          <w:sz w:val="22"/>
          <w:szCs w:val="22"/>
        </w:rPr>
        <w:t xml:space="preserve"> всех </w:t>
      </w:r>
      <w:r w:rsidR="00835258" w:rsidRPr="003D6357">
        <w:rPr>
          <w:rFonts w:ascii="Times New Roman" w:hAnsi="Times New Roman" w:cs="Times New Roman"/>
          <w:sz w:val="22"/>
          <w:szCs w:val="22"/>
        </w:rPr>
        <w:t>других</w:t>
      </w:r>
      <w:r w:rsidRPr="003D6357">
        <w:rPr>
          <w:rFonts w:ascii="Times New Roman" w:hAnsi="Times New Roman" w:cs="Times New Roman"/>
          <w:sz w:val="22"/>
          <w:szCs w:val="22"/>
        </w:rPr>
        <w:t xml:space="preserve"> членов о</w:t>
      </w:r>
      <w:r w:rsidRPr="003D6357">
        <w:rPr>
          <w:rFonts w:ascii="Times New Roman" w:hAnsi="Times New Roman" w:cs="Times New Roman"/>
          <w:sz w:val="22"/>
          <w:szCs w:val="22"/>
        </w:rPr>
        <w:t>б</w:t>
      </w:r>
      <w:r w:rsidRPr="003D6357">
        <w:rPr>
          <w:rFonts w:ascii="Times New Roman" w:hAnsi="Times New Roman" w:cs="Times New Roman"/>
          <w:sz w:val="22"/>
          <w:szCs w:val="22"/>
        </w:rPr>
        <w:t>щества воздерживаться от действий, нарушающих эти права.</w:t>
      </w:r>
    </w:p>
    <w:p w:rsidR="003D6357" w:rsidRPr="003D6357" w:rsidRDefault="003D6357" w:rsidP="003D635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3D6357">
        <w:rPr>
          <w:rFonts w:ascii="Times New Roman" w:hAnsi="Times New Roman" w:cs="Times New Roman"/>
          <w:sz w:val="22"/>
          <w:szCs w:val="22"/>
        </w:rPr>
        <w:t>Действующее законодательство не предусматривает четких кр</w:t>
      </w:r>
      <w:r w:rsidRPr="003D6357">
        <w:rPr>
          <w:rFonts w:ascii="Times New Roman" w:hAnsi="Times New Roman" w:cs="Times New Roman"/>
          <w:sz w:val="22"/>
          <w:szCs w:val="22"/>
        </w:rPr>
        <w:t>и</w:t>
      </w:r>
      <w:r w:rsidRPr="003D6357">
        <w:rPr>
          <w:rFonts w:ascii="Times New Roman" w:hAnsi="Times New Roman" w:cs="Times New Roman"/>
          <w:sz w:val="22"/>
          <w:szCs w:val="22"/>
        </w:rPr>
        <w:t>териев, позволяющих определить справедливый размер компенсации морального вреда в случае гибели или потери здоровья работника. Имеющееся постановление Пленума Верховного Суда РФ от 20 д</w:t>
      </w:r>
      <w:r w:rsidRPr="003D6357">
        <w:rPr>
          <w:rFonts w:ascii="Times New Roman" w:hAnsi="Times New Roman" w:cs="Times New Roman"/>
          <w:sz w:val="22"/>
          <w:szCs w:val="22"/>
        </w:rPr>
        <w:t>е</w:t>
      </w:r>
      <w:r w:rsidRPr="003D6357">
        <w:rPr>
          <w:rFonts w:ascii="Times New Roman" w:hAnsi="Times New Roman" w:cs="Times New Roman"/>
          <w:sz w:val="22"/>
          <w:szCs w:val="22"/>
        </w:rPr>
        <w:t>кабря 1994 г. № 10 «Некоторые вопросы применения законодательс</w:t>
      </w:r>
      <w:r w:rsidRPr="003D6357">
        <w:rPr>
          <w:rFonts w:ascii="Times New Roman" w:hAnsi="Times New Roman" w:cs="Times New Roman"/>
          <w:sz w:val="22"/>
          <w:szCs w:val="22"/>
        </w:rPr>
        <w:t>т</w:t>
      </w:r>
      <w:r w:rsidRPr="003D6357">
        <w:rPr>
          <w:rFonts w:ascii="Times New Roman" w:hAnsi="Times New Roman" w:cs="Times New Roman"/>
          <w:sz w:val="22"/>
          <w:szCs w:val="22"/>
        </w:rPr>
        <w:t xml:space="preserve">ва о компенсации морального вреда» с последующими </w:t>
      </w:r>
      <w:r w:rsidR="00835258" w:rsidRPr="003D6357">
        <w:rPr>
          <w:rFonts w:ascii="Times New Roman" w:hAnsi="Times New Roman" w:cs="Times New Roman"/>
          <w:sz w:val="22"/>
          <w:szCs w:val="22"/>
        </w:rPr>
        <w:t>модификаци</w:t>
      </w:r>
      <w:r w:rsidR="00835258" w:rsidRPr="003D6357">
        <w:rPr>
          <w:rFonts w:ascii="Times New Roman" w:hAnsi="Times New Roman" w:cs="Times New Roman"/>
          <w:sz w:val="22"/>
          <w:szCs w:val="22"/>
        </w:rPr>
        <w:t>я</w:t>
      </w:r>
      <w:r w:rsidR="00835258" w:rsidRPr="003D6357">
        <w:rPr>
          <w:rFonts w:ascii="Times New Roman" w:hAnsi="Times New Roman" w:cs="Times New Roman"/>
          <w:sz w:val="22"/>
          <w:szCs w:val="22"/>
        </w:rPr>
        <w:t>ми</w:t>
      </w:r>
      <w:r w:rsidRPr="003D6357">
        <w:rPr>
          <w:rFonts w:ascii="Times New Roman" w:hAnsi="Times New Roman" w:cs="Times New Roman"/>
          <w:sz w:val="22"/>
          <w:szCs w:val="22"/>
        </w:rPr>
        <w:t xml:space="preserve"> рекомендует судам учитывать при определении размеров компе</w:t>
      </w:r>
      <w:r w:rsidRPr="003D6357">
        <w:rPr>
          <w:rFonts w:ascii="Times New Roman" w:hAnsi="Times New Roman" w:cs="Times New Roman"/>
          <w:sz w:val="22"/>
          <w:szCs w:val="22"/>
        </w:rPr>
        <w:t>н</w:t>
      </w:r>
      <w:r w:rsidRPr="003D6357">
        <w:rPr>
          <w:rFonts w:ascii="Times New Roman" w:hAnsi="Times New Roman" w:cs="Times New Roman"/>
          <w:sz w:val="22"/>
          <w:szCs w:val="22"/>
        </w:rPr>
        <w:t xml:space="preserve">сации характер и объем </w:t>
      </w:r>
      <w:r w:rsidR="00835258" w:rsidRPr="003D6357">
        <w:rPr>
          <w:rFonts w:ascii="Times New Roman" w:hAnsi="Times New Roman" w:cs="Times New Roman"/>
          <w:sz w:val="22"/>
          <w:szCs w:val="22"/>
        </w:rPr>
        <w:t>нанесенных</w:t>
      </w:r>
      <w:r w:rsidRPr="003D6357">
        <w:rPr>
          <w:rFonts w:ascii="Times New Roman" w:hAnsi="Times New Roman" w:cs="Times New Roman"/>
          <w:sz w:val="22"/>
          <w:szCs w:val="22"/>
        </w:rPr>
        <w:t xml:space="preserve"> истцу нравственных и физич</w:t>
      </w:r>
      <w:r w:rsidRPr="003D6357">
        <w:rPr>
          <w:rFonts w:ascii="Times New Roman" w:hAnsi="Times New Roman" w:cs="Times New Roman"/>
          <w:sz w:val="22"/>
          <w:szCs w:val="22"/>
        </w:rPr>
        <w:t>е</w:t>
      </w:r>
      <w:r w:rsidRPr="003D6357">
        <w:rPr>
          <w:rFonts w:ascii="Times New Roman" w:hAnsi="Times New Roman" w:cs="Times New Roman"/>
          <w:sz w:val="22"/>
          <w:szCs w:val="22"/>
        </w:rPr>
        <w:t xml:space="preserve">ских страданий, степень вины ответчика в каждом конкретном случае, иные заслуживающие внимания </w:t>
      </w:r>
      <w:r w:rsidR="00835258" w:rsidRPr="003D6357">
        <w:rPr>
          <w:rFonts w:ascii="Times New Roman" w:hAnsi="Times New Roman" w:cs="Times New Roman"/>
          <w:sz w:val="22"/>
          <w:szCs w:val="22"/>
        </w:rPr>
        <w:t>ситуации</w:t>
      </w:r>
      <w:r w:rsidRPr="003D6357">
        <w:rPr>
          <w:rFonts w:ascii="Times New Roman" w:hAnsi="Times New Roman" w:cs="Times New Roman"/>
          <w:sz w:val="22"/>
          <w:szCs w:val="22"/>
        </w:rPr>
        <w:t xml:space="preserve">, а также </w:t>
      </w:r>
      <w:r w:rsidR="00835258" w:rsidRPr="003D6357">
        <w:rPr>
          <w:rFonts w:ascii="Times New Roman" w:hAnsi="Times New Roman" w:cs="Times New Roman"/>
          <w:sz w:val="22"/>
          <w:szCs w:val="22"/>
        </w:rPr>
        <w:t>запросы</w:t>
      </w:r>
      <w:r w:rsidRPr="003D6357">
        <w:rPr>
          <w:rFonts w:ascii="Times New Roman" w:hAnsi="Times New Roman" w:cs="Times New Roman"/>
          <w:sz w:val="22"/>
          <w:szCs w:val="22"/>
        </w:rPr>
        <w:t xml:space="preserve"> разумн</w:t>
      </w:r>
      <w:r w:rsidRPr="003D6357">
        <w:rPr>
          <w:rFonts w:ascii="Times New Roman" w:hAnsi="Times New Roman" w:cs="Times New Roman"/>
          <w:sz w:val="22"/>
          <w:szCs w:val="22"/>
        </w:rPr>
        <w:t>о</w:t>
      </w:r>
      <w:r w:rsidRPr="003D6357">
        <w:rPr>
          <w:rFonts w:ascii="Times New Roman" w:hAnsi="Times New Roman" w:cs="Times New Roman"/>
          <w:sz w:val="22"/>
          <w:szCs w:val="22"/>
        </w:rPr>
        <w:t xml:space="preserve">сти и </w:t>
      </w:r>
      <w:r w:rsidR="00835258" w:rsidRPr="003D6357">
        <w:rPr>
          <w:rFonts w:ascii="Times New Roman" w:hAnsi="Times New Roman" w:cs="Times New Roman"/>
          <w:sz w:val="22"/>
          <w:szCs w:val="22"/>
        </w:rPr>
        <w:t>верности</w:t>
      </w:r>
      <w:r w:rsidRPr="003D6357">
        <w:rPr>
          <w:rFonts w:ascii="Times New Roman" w:hAnsi="Times New Roman" w:cs="Times New Roman"/>
          <w:sz w:val="22"/>
          <w:szCs w:val="22"/>
        </w:rPr>
        <w:t>. Степень нравственных и физических страданий дол</w:t>
      </w:r>
      <w:r w:rsidRPr="003D6357">
        <w:rPr>
          <w:rFonts w:ascii="Times New Roman" w:hAnsi="Times New Roman" w:cs="Times New Roman"/>
          <w:sz w:val="22"/>
          <w:szCs w:val="22"/>
        </w:rPr>
        <w:t>ж</w:t>
      </w:r>
      <w:r w:rsidRPr="003D6357">
        <w:rPr>
          <w:rFonts w:ascii="Times New Roman" w:hAnsi="Times New Roman" w:cs="Times New Roman"/>
          <w:sz w:val="22"/>
          <w:szCs w:val="22"/>
        </w:rPr>
        <w:lastRenderedPageBreak/>
        <w:t xml:space="preserve">на оцениваться судами с учетом фактических </w:t>
      </w:r>
      <w:r w:rsidR="00835258" w:rsidRPr="003D6357">
        <w:rPr>
          <w:rFonts w:ascii="Times New Roman" w:hAnsi="Times New Roman" w:cs="Times New Roman"/>
          <w:sz w:val="22"/>
          <w:szCs w:val="22"/>
        </w:rPr>
        <w:t>ситуаций</w:t>
      </w:r>
      <w:r w:rsidRPr="003D6357">
        <w:rPr>
          <w:rFonts w:ascii="Times New Roman" w:hAnsi="Times New Roman" w:cs="Times New Roman"/>
          <w:sz w:val="22"/>
          <w:szCs w:val="22"/>
        </w:rPr>
        <w:t xml:space="preserve"> </w:t>
      </w:r>
      <w:r w:rsidR="00835258" w:rsidRPr="003D6357">
        <w:rPr>
          <w:rFonts w:ascii="Times New Roman" w:hAnsi="Times New Roman" w:cs="Times New Roman"/>
          <w:sz w:val="22"/>
          <w:szCs w:val="22"/>
        </w:rPr>
        <w:t>нанесения</w:t>
      </w:r>
      <w:r w:rsidRPr="003D6357">
        <w:rPr>
          <w:rFonts w:ascii="Times New Roman" w:hAnsi="Times New Roman" w:cs="Times New Roman"/>
          <w:sz w:val="22"/>
          <w:szCs w:val="22"/>
        </w:rPr>
        <w:t xml:space="preserve"> м</w:t>
      </w:r>
      <w:r w:rsidRPr="003D6357">
        <w:rPr>
          <w:rFonts w:ascii="Times New Roman" w:hAnsi="Times New Roman" w:cs="Times New Roman"/>
          <w:sz w:val="22"/>
          <w:szCs w:val="22"/>
        </w:rPr>
        <w:t>о</w:t>
      </w:r>
      <w:r w:rsidRPr="003D6357">
        <w:rPr>
          <w:rFonts w:ascii="Times New Roman" w:hAnsi="Times New Roman" w:cs="Times New Roman"/>
          <w:sz w:val="22"/>
          <w:szCs w:val="22"/>
        </w:rPr>
        <w:t xml:space="preserve">рального </w:t>
      </w:r>
      <w:r w:rsidR="00835258">
        <w:rPr>
          <w:rFonts w:ascii="Times New Roman" w:hAnsi="Times New Roman" w:cs="Times New Roman"/>
          <w:sz w:val="22"/>
          <w:szCs w:val="22"/>
        </w:rPr>
        <w:t>ущерб</w:t>
      </w:r>
      <w:r w:rsidRPr="003D6357">
        <w:rPr>
          <w:rFonts w:ascii="Times New Roman" w:hAnsi="Times New Roman" w:cs="Times New Roman"/>
          <w:sz w:val="22"/>
          <w:szCs w:val="22"/>
        </w:rPr>
        <w:t xml:space="preserve">а, </w:t>
      </w:r>
      <w:r w:rsidR="00835258" w:rsidRPr="003D6357">
        <w:rPr>
          <w:rFonts w:ascii="Times New Roman" w:hAnsi="Times New Roman" w:cs="Times New Roman"/>
          <w:sz w:val="22"/>
          <w:szCs w:val="22"/>
        </w:rPr>
        <w:t>персональных</w:t>
      </w:r>
      <w:r w:rsidRPr="003D6357">
        <w:rPr>
          <w:rFonts w:ascii="Times New Roman" w:hAnsi="Times New Roman" w:cs="Times New Roman"/>
          <w:sz w:val="22"/>
          <w:szCs w:val="22"/>
        </w:rPr>
        <w:t xml:space="preserve"> особенностей </w:t>
      </w:r>
      <w:r w:rsidR="00835258" w:rsidRPr="003D6357">
        <w:rPr>
          <w:rFonts w:ascii="Times New Roman" w:hAnsi="Times New Roman" w:cs="Times New Roman"/>
          <w:sz w:val="22"/>
          <w:szCs w:val="22"/>
        </w:rPr>
        <w:t>пострадавшего</w:t>
      </w:r>
      <w:r w:rsidRPr="003D6357">
        <w:rPr>
          <w:rFonts w:ascii="Times New Roman" w:hAnsi="Times New Roman" w:cs="Times New Roman"/>
          <w:sz w:val="22"/>
          <w:szCs w:val="22"/>
        </w:rPr>
        <w:t xml:space="preserve"> и </w:t>
      </w:r>
      <w:r w:rsidR="00835258" w:rsidRPr="003D6357">
        <w:rPr>
          <w:rFonts w:ascii="Times New Roman" w:hAnsi="Times New Roman" w:cs="Times New Roman"/>
          <w:sz w:val="22"/>
          <w:szCs w:val="22"/>
        </w:rPr>
        <w:t>пр</w:t>
      </w:r>
      <w:r w:rsidR="00835258" w:rsidRPr="003D6357">
        <w:rPr>
          <w:rFonts w:ascii="Times New Roman" w:hAnsi="Times New Roman" w:cs="Times New Roman"/>
          <w:sz w:val="22"/>
          <w:szCs w:val="22"/>
        </w:rPr>
        <w:t>о</w:t>
      </w:r>
      <w:r w:rsidR="00835258" w:rsidRPr="003D6357">
        <w:rPr>
          <w:rFonts w:ascii="Times New Roman" w:hAnsi="Times New Roman" w:cs="Times New Roman"/>
          <w:sz w:val="22"/>
          <w:szCs w:val="22"/>
        </w:rPr>
        <w:t>чих</w:t>
      </w:r>
      <w:r w:rsidRPr="003D6357">
        <w:rPr>
          <w:rFonts w:ascii="Times New Roman" w:hAnsi="Times New Roman" w:cs="Times New Roman"/>
          <w:sz w:val="22"/>
          <w:szCs w:val="22"/>
        </w:rPr>
        <w:t xml:space="preserve"> конкретных </w:t>
      </w:r>
      <w:r w:rsidR="00835258" w:rsidRPr="003D6357">
        <w:rPr>
          <w:rFonts w:ascii="Times New Roman" w:hAnsi="Times New Roman" w:cs="Times New Roman"/>
          <w:sz w:val="22"/>
          <w:szCs w:val="22"/>
        </w:rPr>
        <w:t>условий</w:t>
      </w:r>
      <w:r w:rsidRPr="003D6357">
        <w:rPr>
          <w:rFonts w:ascii="Times New Roman" w:hAnsi="Times New Roman" w:cs="Times New Roman"/>
          <w:sz w:val="22"/>
          <w:szCs w:val="22"/>
        </w:rPr>
        <w:t>, свидетельствующих о тяжести перенесе</w:t>
      </w:r>
      <w:r w:rsidRPr="003D6357">
        <w:rPr>
          <w:rFonts w:ascii="Times New Roman" w:hAnsi="Times New Roman" w:cs="Times New Roman"/>
          <w:sz w:val="22"/>
          <w:szCs w:val="22"/>
        </w:rPr>
        <w:t>н</w:t>
      </w:r>
      <w:r w:rsidRPr="003D6357">
        <w:rPr>
          <w:rFonts w:ascii="Times New Roman" w:hAnsi="Times New Roman" w:cs="Times New Roman"/>
          <w:sz w:val="22"/>
          <w:szCs w:val="22"/>
        </w:rPr>
        <w:t>ных им страданий.</w:t>
      </w:r>
    </w:p>
    <w:p w:rsidR="003D6357" w:rsidRPr="003D6357" w:rsidRDefault="003D6357" w:rsidP="003D635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3D6357">
        <w:rPr>
          <w:rFonts w:ascii="Times New Roman" w:hAnsi="Times New Roman" w:cs="Times New Roman"/>
          <w:sz w:val="22"/>
          <w:szCs w:val="22"/>
        </w:rPr>
        <w:t>Действующее трудовое законодательство Российской Федер</w:t>
      </w:r>
      <w:r w:rsidRPr="003D6357">
        <w:rPr>
          <w:rFonts w:ascii="Times New Roman" w:hAnsi="Times New Roman" w:cs="Times New Roman"/>
          <w:sz w:val="22"/>
          <w:szCs w:val="22"/>
        </w:rPr>
        <w:t>а</w:t>
      </w:r>
      <w:r w:rsidRPr="003D6357">
        <w:rPr>
          <w:rFonts w:ascii="Times New Roman" w:hAnsi="Times New Roman" w:cs="Times New Roman"/>
          <w:sz w:val="22"/>
          <w:szCs w:val="22"/>
        </w:rPr>
        <w:t>ции не предусматривает презумпцию причинения морального вреда в случае гибели работника и нанесения ущерба его здоровью. В резул</w:t>
      </w:r>
      <w:r w:rsidRPr="003D6357">
        <w:rPr>
          <w:rFonts w:ascii="Times New Roman" w:hAnsi="Times New Roman" w:cs="Times New Roman"/>
          <w:sz w:val="22"/>
          <w:szCs w:val="22"/>
        </w:rPr>
        <w:t>ь</w:t>
      </w:r>
      <w:r w:rsidRPr="003D6357">
        <w:rPr>
          <w:rFonts w:ascii="Times New Roman" w:hAnsi="Times New Roman" w:cs="Times New Roman"/>
          <w:sz w:val="22"/>
          <w:szCs w:val="22"/>
        </w:rPr>
        <w:t xml:space="preserve">тате потерпевшие работники и члены их </w:t>
      </w:r>
      <w:r w:rsidRPr="00122B4F">
        <w:rPr>
          <w:rStyle w:val="8pt0pt"/>
          <w:b w:val="0"/>
          <w:spacing w:val="0"/>
          <w:sz w:val="22"/>
          <w:szCs w:val="22"/>
        </w:rPr>
        <w:t>семей</w:t>
      </w:r>
      <w:r w:rsidRPr="003D6357">
        <w:rPr>
          <w:rFonts w:ascii="Times New Roman" w:hAnsi="Times New Roman" w:cs="Times New Roman"/>
          <w:sz w:val="22"/>
          <w:szCs w:val="22"/>
        </w:rPr>
        <w:t xml:space="preserve"> вынуждены в судебном порядке доказывать факт причинения им работодателем морального ущерба, так как в гражданском процессе </w:t>
      </w:r>
      <w:r w:rsidR="005F5944" w:rsidRPr="003D6357">
        <w:rPr>
          <w:rFonts w:ascii="Times New Roman" w:hAnsi="Times New Roman" w:cs="Times New Roman"/>
          <w:sz w:val="22"/>
          <w:szCs w:val="22"/>
        </w:rPr>
        <w:t>любая</w:t>
      </w:r>
      <w:r w:rsidRPr="003D6357">
        <w:rPr>
          <w:rFonts w:ascii="Times New Roman" w:hAnsi="Times New Roman" w:cs="Times New Roman"/>
          <w:sz w:val="22"/>
          <w:szCs w:val="22"/>
        </w:rPr>
        <w:t xml:space="preserve"> сторона </w:t>
      </w:r>
      <w:r w:rsidR="005F5944" w:rsidRPr="003D6357">
        <w:rPr>
          <w:rFonts w:ascii="Times New Roman" w:hAnsi="Times New Roman" w:cs="Times New Roman"/>
          <w:sz w:val="22"/>
          <w:szCs w:val="22"/>
        </w:rPr>
        <w:t>должна</w:t>
      </w:r>
      <w:r w:rsidRPr="003D6357">
        <w:rPr>
          <w:rFonts w:ascii="Times New Roman" w:hAnsi="Times New Roman" w:cs="Times New Roman"/>
          <w:sz w:val="22"/>
          <w:szCs w:val="22"/>
        </w:rPr>
        <w:t xml:space="preserve"> </w:t>
      </w:r>
      <w:r w:rsidR="005F5944" w:rsidRPr="003D6357">
        <w:rPr>
          <w:rFonts w:ascii="Times New Roman" w:hAnsi="Times New Roman" w:cs="Times New Roman"/>
          <w:sz w:val="22"/>
          <w:szCs w:val="22"/>
        </w:rPr>
        <w:t>обо</w:t>
      </w:r>
      <w:r w:rsidR="005F5944" w:rsidRPr="003D6357">
        <w:rPr>
          <w:rFonts w:ascii="Times New Roman" w:hAnsi="Times New Roman" w:cs="Times New Roman"/>
          <w:sz w:val="22"/>
          <w:szCs w:val="22"/>
        </w:rPr>
        <w:t>с</w:t>
      </w:r>
      <w:r w:rsidR="005F5944" w:rsidRPr="003D6357">
        <w:rPr>
          <w:rFonts w:ascii="Times New Roman" w:hAnsi="Times New Roman" w:cs="Times New Roman"/>
          <w:sz w:val="22"/>
          <w:szCs w:val="22"/>
        </w:rPr>
        <w:t>новать</w:t>
      </w:r>
      <w:r w:rsidRPr="003D6357">
        <w:rPr>
          <w:rFonts w:ascii="Times New Roman" w:hAnsi="Times New Roman" w:cs="Times New Roman"/>
          <w:sz w:val="22"/>
          <w:szCs w:val="22"/>
        </w:rPr>
        <w:t xml:space="preserve"> те </w:t>
      </w:r>
      <w:r w:rsidR="005F5944" w:rsidRPr="003D6357">
        <w:rPr>
          <w:rFonts w:ascii="Times New Roman" w:hAnsi="Times New Roman" w:cs="Times New Roman"/>
          <w:sz w:val="22"/>
          <w:szCs w:val="22"/>
        </w:rPr>
        <w:t>условия</w:t>
      </w:r>
      <w:r w:rsidRPr="003D6357">
        <w:rPr>
          <w:rFonts w:ascii="Times New Roman" w:hAnsi="Times New Roman" w:cs="Times New Roman"/>
          <w:sz w:val="22"/>
          <w:szCs w:val="22"/>
        </w:rPr>
        <w:t xml:space="preserve">, на которые она ссылается как на </w:t>
      </w:r>
      <w:r w:rsidR="005F5944" w:rsidRPr="003D6357">
        <w:rPr>
          <w:rFonts w:ascii="Times New Roman" w:hAnsi="Times New Roman" w:cs="Times New Roman"/>
          <w:sz w:val="22"/>
          <w:szCs w:val="22"/>
        </w:rPr>
        <w:t>основе</w:t>
      </w:r>
      <w:r w:rsidRPr="003D6357">
        <w:rPr>
          <w:rFonts w:ascii="Times New Roman" w:hAnsi="Times New Roman" w:cs="Times New Roman"/>
          <w:sz w:val="22"/>
          <w:szCs w:val="22"/>
        </w:rPr>
        <w:t xml:space="preserve"> своих </w:t>
      </w:r>
      <w:r w:rsidR="005F5944" w:rsidRPr="003D6357">
        <w:rPr>
          <w:rFonts w:ascii="Times New Roman" w:hAnsi="Times New Roman" w:cs="Times New Roman"/>
          <w:sz w:val="22"/>
          <w:szCs w:val="22"/>
        </w:rPr>
        <w:t>з</w:t>
      </w:r>
      <w:r w:rsidR="005F5944" w:rsidRPr="003D6357">
        <w:rPr>
          <w:rFonts w:ascii="Times New Roman" w:hAnsi="Times New Roman" w:cs="Times New Roman"/>
          <w:sz w:val="22"/>
          <w:szCs w:val="22"/>
        </w:rPr>
        <w:t>а</w:t>
      </w:r>
      <w:r w:rsidR="005F5944" w:rsidRPr="003D6357">
        <w:rPr>
          <w:rFonts w:ascii="Times New Roman" w:hAnsi="Times New Roman" w:cs="Times New Roman"/>
          <w:sz w:val="22"/>
          <w:szCs w:val="22"/>
        </w:rPr>
        <w:t>просов</w:t>
      </w:r>
      <w:r w:rsidRPr="003D6357">
        <w:rPr>
          <w:rFonts w:ascii="Times New Roman" w:hAnsi="Times New Roman" w:cs="Times New Roman"/>
          <w:sz w:val="22"/>
          <w:szCs w:val="22"/>
        </w:rPr>
        <w:t xml:space="preserve"> и </w:t>
      </w:r>
      <w:r w:rsidR="005F5944" w:rsidRPr="003D6357">
        <w:rPr>
          <w:rFonts w:ascii="Times New Roman" w:hAnsi="Times New Roman" w:cs="Times New Roman"/>
          <w:sz w:val="22"/>
          <w:szCs w:val="22"/>
        </w:rPr>
        <w:t>прекословий</w:t>
      </w:r>
      <w:r w:rsidRPr="003D6357">
        <w:rPr>
          <w:rFonts w:ascii="Times New Roman" w:hAnsi="Times New Roman" w:cs="Times New Roman"/>
          <w:sz w:val="22"/>
          <w:szCs w:val="22"/>
        </w:rPr>
        <w:t xml:space="preserve">, если </w:t>
      </w:r>
      <w:r w:rsidR="005F5944" w:rsidRPr="003D6357">
        <w:rPr>
          <w:rFonts w:ascii="Times New Roman" w:hAnsi="Times New Roman" w:cs="Times New Roman"/>
          <w:sz w:val="22"/>
          <w:szCs w:val="22"/>
        </w:rPr>
        <w:t>прочее</w:t>
      </w:r>
      <w:r w:rsidRPr="003D6357">
        <w:rPr>
          <w:rFonts w:ascii="Times New Roman" w:hAnsi="Times New Roman" w:cs="Times New Roman"/>
          <w:sz w:val="22"/>
          <w:szCs w:val="22"/>
        </w:rPr>
        <w:t xml:space="preserve"> не предусмотрено федеральным законом. Практика свидетельствует, что работники и члены их семей, будучи в правовом отношении неосведомлен</w:t>
      </w:r>
      <w:r w:rsidRPr="00122B4F">
        <w:rPr>
          <w:rStyle w:val="95pt"/>
          <w:b w:val="0"/>
          <w:sz w:val="22"/>
          <w:szCs w:val="22"/>
        </w:rPr>
        <w:t>ными,</w:t>
      </w:r>
      <w:r w:rsidRPr="00122B4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F5944">
        <w:rPr>
          <w:rFonts w:ascii="Times New Roman" w:hAnsi="Times New Roman" w:cs="Times New Roman"/>
          <w:sz w:val="22"/>
          <w:szCs w:val="22"/>
        </w:rPr>
        <w:t>обычно</w:t>
      </w:r>
      <w:r w:rsidRPr="003D6357">
        <w:rPr>
          <w:rFonts w:ascii="Times New Roman" w:hAnsi="Times New Roman" w:cs="Times New Roman"/>
          <w:sz w:val="22"/>
          <w:szCs w:val="22"/>
        </w:rPr>
        <w:t>, не в с</w:t>
      </w:r>
      <w:r w:rsidRPr="003D6357">
        <w:rPr>
          <w:rFonts w:ascii="Times New Roman" w:hAnsi="Times New Roman" w:cs="Times New Roman"/>
          <w:sz w:val="22"/>
          <w:szCs w:val="22"/>
        </w:rPr>
        <w:t>о</w:t>
      </w:r>
      <w:r w:rsidRPr="003D6357">
        <w:rPr>
          <w:rFonts w:ascii="Times New Roman" w:hAnsi="Times New Roman" w:cs="Times New Roman"/>
          <w:sz w:val="22"/>
          <w:szCs w:val="22"/>
        </w:rPr>
        <w:t xml:space="preserve">стоянии </w:t>
      </w:r>
      <w:r w:rsidR="005F5944" w:rsidRPr="003D6357">
        <w:rPr>
          <w:rFonts w:ascii="Times New Roman" w:hAnsi="Times New Roman" w:cs="Times New Roman"/>
          <w:sz w:val="22"/>
          <w:szCs w:val="22"/>
        </w:rPr>
        <w:t>аргументировать</w:t>
      </w:r>
      <w:r w:rsidRPr="003D6357">
        <w:rPr>
          <w:rFonts w:ascii="Times New Roman" w:hAnsi="Times New Roman" w:cs="Times New Roman"/>
          <w:sz w:val="22"/>
          <w:szCs w:val="22"/>
        </w:rPr>
        <w:t xml:space="preserve"> факт </w:t>
      </w:r>
      <w:r w:rsidR="005F5944" w:rsidRPr="003D6357">
        <w:rPr>
          <w:rFonts w:ascii="Times New Roman" w:hAnsi="Times New Roman" w:cs="Times New Roman"/>
          <w:sz w:val="22"/>
          <w:szCs w:val="22"/>
        </w:rPr>
        <w:t>нанесения</w:t>
      </w:r>
      <w:r w:rsidRPr="003D6357">
        <w:rPr>
          <w:rFonts w:ascii="Times New Roman" w:hAnsi="Times New Roman" w:cs="Times New Roman"/>
          <w:sz w:val="22"/>
          <w:szCs w:val="22"/>
        </w:rPr>
        <w:t xml:space="preserve"> морального вреда, а тем б</w:t>
      </w:r>
      <w:r w:rsidRPr="003D6357">
        <w:rPr>
          <w:rFonts w:ascii="Times New Roman" w:hAnsi="Times New Roman" w:cs="Times New Roman"/>
          <w:sz w:val="22"/>
          <w:szCs w:val="22"/>
        </w:rPr>
        <w:t>о</w:t>
      </w:r>
      <w:r w:rsidRPr="003D6357">
        <w:rPr>
          <w:rFonts w:ascii="Times New Roman" w:hAnsi="Times New Roman" w:cs="Times New Roman"/>
          <w:sz w:val="22"/>
          <w:szCs w:val="22"/>
        </w:rPr>
        <w:t xml:space="preserve">лее обосновать его размер, по нему.  </w:t>
      </w:r>
    </w:p>
    <w:p w:rsidR="003D6357" w:rsidRPr="003D6357" w:rsidRDefault="003D6357" w:rsidP="003D6357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3D6357">
        <w:rPr>
          <w:rFonts w:ascii="Times New Roman" w:hAnsi="Times New Roman" w:cs="Times New Roman"/>
          <w:sz w:val="22"/>
          <w:szCs w:val="22"/>
        </w:rPr>
        <w:t>Как показывает судебная практика, ни в одном из рассмотре</w:t>
      </w:r>
      <w:r w:rsidRPr="003D6357">
        <w:rPr>
          <w:rFonts w:ascii="Times New Roman" w:hAnsi="Times New Roman" w:cs="Times New Roman"/>
          <w:sz w:val="22"/>
          <w:szCs w:val="22"/>
        </w:rPr>
        <w:t>н</w:t>
      </w:r>
      <w:r w:rsidRPr="003D6357">
        <w:rPr>
          <w:rFonts w:ascii="Times New Roman" w:hAnsi="Times New Roman" w:cs="Times New Roman"/>
          <w:sz w:val="22"/>
          <w:szCs w:val="22"/>
        </w:rPr>
        <w:t>ных дел, касающихся возмещения морального вреда работникам и членам их семей от потери жизни и здоровья, не принимала участие профсоюзная организация, даже в случаях, повлекших смерть рабо</w:t>
      </w:r>
      <w:r w:rsidRPr="003D6357">
        <w:rPr>
          <w:rFonts w:ascii="Times New Roman" w:hAnsi="Times New Roman" w:cs="Times New Roman"/>
          <w:sz w:val="22"/>
          <w:szCs w:val="22"/>
        </w:rPr>
        <w:t>т</w:t>
      </w:r>
      <w:r w:rsidRPr="003D6357">
        <w:rPr>
          <w:rFonts w:ascii="Times New Roman" w:hAnsi="Times New Roman" w:cs="Times New Roman"/>
          <w:sz w:val="22"/>
          <w:szCs w:val="22"/>
        </w:rPr>
        <w:t>ника на производстве. В то же время основной задачей профсоюзов является защита трудовых прим работников. Профсоюзная организ</w:t>
      </w:r>
      <w:r w:rsidRPr="003D6357">
        <w:rPr>
          <w:rFonts w:ascii="Times New Roman" w:hAnsi="Times New Roman" w:cs="Times New Roman"/>
          <w:sz w:val="22"/>
          <w:szCs w:val="22"/>
        </w:rPr>
        <w:t>а</w:t>
      </w:r>
      <w:r w:rsidRPr="003D6357">
        <w:rPr>
          <w:rFonts w:ascii="Times New Roman" w:hAnsi="Times New Roman" w:cs="Times New Roman"/>
          <w:sz w:val="22"/>
          <w:szCs w:val="22"/>
        </w:rPr>
        <w:t xml:space="preserve">ция имеет все возможного участвовать в судебных делах по искам о компенсации морального вреда работникам и членам их семей. </w:t>
      </w:r>
    </w:p>
    <w:p w:rsidR="00120B75" w:rsidRDefault="00120B75" w:rsidP="005A3362">
      <w:pPr>
        <w:pStyle w:val="a7"/>
        <w:ind w:firstLine="567"/>
        <w:jc w:val="both"/>
        <w:rPr>
          <w:rStyle w:val="3a"/>
          <w:i w:val="0"/>
          <w:iCs w:val="0"/>
          <w:sz w:val="24"/>
          <w:szCs w:val="24"/>
        </w:rPr>
      </w:pPr>
    </w:p>
    <w:p w:rsidR="00122B4F" w:rsidRDefault="00122B4F" w:rsidP="00122B4F">
      <w:pPr>
        <w:jc w:val="center"/>
      </w:pPr>
      <w:r>
        <w:rPr>
          <w:lang w:val="en-US"/>
        </w:rPr>
        <w:t>III</w:t>
      </w:r>
    </w:p>
    <w:p w:rsidR="00122B4F" w:rsidRDefault="00122B4F" w:rsidP="005D5847">
      <w:pPr>
        <w:pStyle w:val="a7"/>
        <w:ind w:left="567"/>
        <w:jc w:val="center"/>
        <w:rPr>
          <w:b/>
          <w:bCs/>
          <w:sz w:val="24"/>
          <w:szCs w:val="24"/>
        </w:rPr>
      </w:pPr>
    </w:p>
    <w:p w:rsidR="009F75B2" w:rsidRPr="00896733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96733">
        <w:rPr>
          <w:rFonts w:ascii="Times New Roman" w:hAnsi="Times New Roman" w:cs="Times New Roman"/>
          <w:sz w:val="22"/>
          <w:szCs w:val="22"/>
        </w:rPr>
        <w:t xml:space="preserve">При </w:t>
      </w:r>
      <w:r w:rsidR="00896733" w:rsidRPr="00896733">
        <w:rPr>
          <w:rFonts w:ascii="Times New Roman" w:hAnsi="Times New Roman" w:cs="Times New Roman"/>
          <w:sz w:val="22"/>
          <w:szCs w:val="22"/>
        </w:rPr>
        <w:t>установлении</w:t>
      </w:r>
      <w:r w:rsidRPr="00896733">
        <w:rPr>
          <w:rFonts w:ascii="Times New Roman" w:hAnsi="Times New Roman" w:cs="Times New Roman"/>
          <w:sz w:val="22"/>
          <w:szCs w:val="22"/>
        </w:rPr>
        <w:t xml:space="preserve"> </w:t>
      </w:r>
      <w:r w:rsidR="00896733" w:rsidRPr="00896733">
        <w:rPr>
          <w:rFonts w:ascii="Times New Roman" w:hAnsi="Times New Roman" w:cs="Times New Roman"/>
          <w:sz w:val="22"/>
          <w:szCs w:val="22"/>
        </w:rPr>
        <w:t>величины</w:t>
      </w:r>
      <w:r w:rsidRPr="00896733">
        <w:rPr>
          <w:rFonts w:ascii="Times New Roman" w:hAnsi="Times New Roman" w:cs="Times New Roman"/>
          <w:sz w:val="22"/>
          <w:szCs w:val="22"/>
        </w:rPr>
        <w:t xml:space="preserve"> </w:t>
      </w:r>
      <w:r w:rsidR="00896733" w:rsidRPr="00896733">
        <w:rPr>
          <w:rFonts w:ascii="Times New Roman" w:hAnsi="Times New Roman" w:cs="Times New Roman"/>
          <w:sz w:val="22"/>
          <w:szCs w:val="22"/>
        </w:rPr>
        <w:t>возмещения</w:t>
      </w:r>
      <w:r w:rsidRPr="00896733">
        <w:rPr>
          <w:rFonts w:ascii="Times New Roman" w:hAnsi="Times New Roman" w:cs="Times New Roman"/>
          <w:sz w:val="22"/>
          <w:szCs w:val="22"/>
        </w:rPr>
        <w:t xml:space="preserve"> морального вреда </w:t>
      </w:r>
      <w:r w:rsidR="00896733">
        <w:rPr>
          <w:rFonts w:ascii="Times New Roman" w:hAnsi="Times New Roman" w:cs="Times New Roman"/>
          <w:sz w:val="22"/>
          <w:szCs w:val="22"/>
          <w:lang w:val="en-US"/>
        </w:rPr>
        <w:t>d</w:t>
      </w:r>
      <w:r w:rsidRPr="00896733">
        <w:rPr>
          <w:rFonts w:ascii="Times New Roman" w:hAnsi="Times New Roman" w:cs="Times New Roman"/>
          <w:sz w:val="22"/>
          <w:szCs w:val="22"/>
        </w:rPr>
        <w:t xml:space="preserve"> соответствии со ст. 151, 1101 ГК РФ обязан учитывать: характ</w:t>
      </w:r>
      <w:r w:rsidRPr="00896733">
        <w:rPr>
          <w:rFonts w:ascii="Times New Roman" w:hAnsi="Times New Roman" w:cs="Times New Roman"/>
          <w:sz w:val="22"/>
          <w:szCs w:val="22"/>
          <w:lang w:val="en-US"/>
        </w:rPr>
        <w:t>ep</w:t>
      </w:r>
      <w:r w:rsidRPr="00896733">
        <w:rPr>
          <w:rFonts w:ascii="Times New Roman" w:hAnsi="Times New Roman" w:cs="Times New Roman"/>
          <w:sz w:val="22"/>
          <w:szCs w:val="22"/>
        </w:rPr>
        <w:t xml:space="preserve"> и степень нравственных и физических страданий и переживаний поте</w:t>
      </w:r>
      <w:r w:rsidRPr="00896733">
        <w:rPr>
          <w:rFonts w:ascii="Times New Roman" w:hAnsi="Times New Roman" w:cs="Times New Roman"/>
          <w:sz w:val="22"/>
          <w:szCs w:val="22"/>
        </w:rPr>
        <w:t>р</w:t>
      </w:r>
      <w:r w:rsidRPr="00896733">
        <w:rPr>
          <w:rFonts w:ascii="Times New Roman" w:hAnsi="Times New Roman" w:cs="Times New Roman"/>
          <w:sz w:val="22"/>
          <w:szCs w:val="22"/>
        </w:rPr>
        <w:t xml:space="preserve">певшего с учетом индивидуальных особенностей его личности; </w:t>
      </w:r>
      <w:r w:rsidR="00896733" w:rsidRPr="00896733">
        <w:rPr>
          <w:rFonts w:ascii="Times New Roman" w:hAnsi="Times New Roman" w:cs="Times New Roman"/>
          <w:sz w:val="22"/>
          <w:szCs w:val="22"/>
        </w:rPr>
        <w:t>ур</w:t>
      </w:r>
      <w:r w:rsidR="00896733" w:rsidRPr="00896733">
        <w:rPr>
          <w:rFonts w:ascii="Times New Roman" w:hAnsi="Times New Roman" w:cs="Times New Roman"/>
          <w:sz w:val="22"/>
          <w:szCs w:val="22"/>
        </w:rPr>
        <w:t>о</w:t>
      </w:r>
      <w:r w:rsidR="00896733" w:rsidRPr="00896733">
        <w:rPr>
          <w:rFonts w:ascii="Times New Roman" w:hAnsi="Times New Roman" w:cs="Times New Roman"/>
          <w:sz w:val="22"/>
          <w:szCs w:val="22"/>
        </w:rPr>
        <w:t>вень</w:t>
      </w:r>
      <w:r w:rsidRPr="00896733">
        <w:rPr>
          <w:rFonts w:ascii="Times New Roman" w:hAnsi="Times New Roman" w:cs="Times New Roman"/>
          <w:sz w:val="22"/>
          <w:szCs w:val="22"/>
        </w:rPr>
        <w:t xml:space="preserve"> вины причинителя вреда; факти</w:t>
      </w:r>
      <w:r w:rsidRPr="00896733">
        <w:rPr>
          <w:rFonts w:ascii="Times New Roman" w:hAnsi="Times New Roman" w:cs="Times New Roman"/>
          <w:sz w:val="22"/>
          <w:szCs w:val="22"/>
        </w:rPr>
        <w:softHyphen/>
        <w:t xml:space="preserve">ческие </w:t>
      </w:r>
      <w:r w:rsidR="00896733" w:rsidRPr="00896733">
        <w:rPr>
          <w:rFonts w:ascii="Times New Roman" w:hAnsi="Times New Roman" w:cs="Times New Roman"/>
          <w:sz w:val="22"/>
          <w:szCs w:val="22"/>
        </w:rPr>
        <w:t>ситуации</w:t>
      </w:r>
      <w:r w:rsidRPr="00896733">
        <w:rPr>
          <w:rFonts w:ascii="Times New Roman" w:hAnsi="Times New Roman" w:cs="Times New Roman"/>
          <w:sz w:val="22"/>
          <w:szCs w:val="22"/>
        </w:rPr>
        <w:t xml:space="preserve">, при которых был причинен вред; </w:t>
      </w:r>
      <w:r w:rsidR="00896733" w:rsidRPr="00896733">
        <w:rPr>
          <w:rFonts w:ascii="Times New Roman" w:hAnsi="Times New Roman" w:cs="Times New Roman"/>
          <w:sz w:val="22"/>
          <w:szCs w:val="22"/>
        </w:rPr>
        <w:t>запросы</w:t>
      </w:r>
      <w:r w:rsidRPr="00896733">
        <w:rPr>
          <w:rFonts w:ascii="Times New Roman" w:hAnsi="Times New Roman" w:cs="Times New Roman"/>
          <w:sz w:val="22"/>
          <w:szCs w:val="22"/>
        </w:rPr>
        <w:t xml:space="preserve"> разумности и справедливости.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96733">
        <w:rPr>
          <w:rFonts w:ascii="Times New Roman" w:hAnsi="Times New Roman" w:cs="Times New Roman"/>
          <w:sz w:val="22"/>
          <w:szCs w:val="22"/>
        </w:rPr>
        <w:t>Как вытекает из сущности морального вреда как вреда или</w:t>
      </w:r>
      <w:r w:rsidRPr="009F75B2">
        <w:rPr>
          <w:rFonts w:ascii="Times New Roman" w:hAnsi="Times New Roman" w:cs="Times New Roman"/>
          <w:sz w:val="22"/>
          <w:szCs w:val="22"/>
        </w:rPr>
        <w:t xml:space="preserve"> ущерба в первую очередь психического, наибольшую важ</w:t>
      </w:r>
      <w:r w:rsidRPr="009F75B2">
        <w:rPr>
          <w:rFonts w:ascii="Times New Roman" w:hAnsi="Times New Roman" w:cs="Times New Roman"/>
          <w:sz w:val="22"/>
          <w:szCs w:val="22"/>
        </w:rPr>
        <w:softHyphen/>
        <w:t>ность для определения размера компенсации морального вреда ущерба) имеет характер и степень нравственных и физических страданий потерпе</w:t>
      </w:r>
      <w:r w:rsidRPr="009F75B2">
        <w:rPr>
          <w:rFonts w:ascii="Times New Roman" w:hAnsi="Times New Roman" w:cs="Times New Roman"/>
          <w:sz w:val="22"/>
          <w:szCs w:val="22"/>
        </w:rPr>
        <w:t>в</w:t>
      </w:r>
      <w:r w:rsidRPr="009F75B2">
        <w:rPr>
          <w:rFonts w:ascii="Times New Roman" w:hAnsi="Times New Roman" w:cs="Times New Roman"/>
          <w:sz w:val="22"/>
          <w:szCs w:val="22"/>
        </w:rPr>
        <w:lastRenderedPageBreak/>
        <w:t>шего. Следует отметить, что нравственные страдания являются осно</w:t>
      </w:r>
      <w:r w:rsidRPr="009F75B2">
        <w:rPr>
          <w:rFonts w:ascii="Times New Roman" w:hAnsi="Times New Roman" w:cs="Times New Roman"/>
          <w:sz w:val="22"/>
          <w:szCs w:val="22"/>
        </w:rPr>
        <w:t>в</w:t>
      </w:r>
      <w:r w:rsidRPr="009F75B2">
        <w:rPr>
          <w:rFonts w:ascii="Times New Roman" w:hAnsi="Times New Roman" w:cs="Times New Roman"/>
          <w:sz w:val="22"/>
          <w:szCs w:val="22"/>
        </w:rPr>
        <w:t>ным признаком причинения  морального вреда и обязательным его следствием. Физические же страдания являются лишь следствием п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>ренесенных нравственных страданий, но их может и не быть.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В Правилах судебно-медицинского определения степени тяж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>сти телесных повреждений разработаны также другие оценочные</w:t>
      </w:r>
      <w:r w:rsidRPr="009F75B2">
        <w:rPr>
          <w:rStyle w:val="8pt0pt"/>
          <w:b w:val="0"/>
          <w:sz w:val="22"/>
          <w:szCs w:val="22"/>
        </w:rPr>
        <w:t xml:space="preserve"> п</w:t>
      </w:r>
      <w:r w:rsidRPr="009F75B2">
        <w:rPr>
          <w:rStyle w:val="8pt0pt"/>
          <w:b w:val="0"/>
          <w:sz w:val="22"/>
          <w:szCs w:val="22"/>
        </w:rPr>
        <w:t>о</w:t>
      </w:r>
      <w:r w:rsidRPr="009F75B2">
        <w:rPr>
          <w:rStyle w:val="8pt0pt"/>
          <w:b w:val="0"/>
          <w:sz w:val="22"/>
          <w:szCs w:val="22"/>
        </w:rPr>
        <w:t>нятия,</w:t>
      </w:r>
      <w:r w:rsidRPr="009F75B2">
        <w:rPr>
          <w:rFonts w:ascii="Times New Roman" w:hAnsi="Times New Roman" w:cs="Times New Roman"/>
          <w:sz w:val="22"/>
          <w:szCs w:val="22"/>
        </w:rPr>
        <w:t xml:space="preserve"> которые допустимо</w:t>
      </w:r>
      <w:r w:rsidRPr="009F75B2">
        <w:rPr>
          <w:rStyle w:val="8pt0pt"/>
          <w:b w:val="0"/>
          <w:sz w:val="22"/>
          <w:szCs w:val="22"/>
        </w:rPr>
        <w:t xml:space="preserve"> использовать </w:t>
      </w:r>
      <w:r w:rsidRPr="009F75B2">
        <w:rPr>
          <w:rFonts w:ascii="Times New Roman" w:hAnsi="Times New Roman" w:cs="Times New Roman"/>
          <w:sz w:val="22"/>
          <w:szCs w:val="22"/>
        </w:rPr>
        <w:t>и при определении степени и характера морального вреда: длительное и кратковременное ра</w:t>
      </w:r>
      <w:r w:rsidRPr="009F75B2">
        <w:rPr>
          <w:rFonts w:ascii="Times New Roman" w:hAnsi="Times New Roman" w:cs="Times New Roman"/>
          <w:sz w:val="22"/>
          <w:szCs w:val="22"/>
        </w:rPr>
        <w:t>с</w:t>
      </w:r>
      <w:r w:rsidRPr="009F75B2">
        <w:rPr>
          <w:rFonts w:ascii="Times New Roman" w:hAnsi="Times New Roman" w:cs="Times New Roman"/>
          <w:sz w:val="22"/>
          <w:szCs w:val="22"/>
        </w:rPr>
        <w:t>стройство здоровья, значительная и незначительная стойкая утрата трудоспособности, неизгладимое обезображение лица.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Эксперт-психолог, анализируя конкретную личность потерпе</w:t>
      </w:r>
      <w:r w:rsidRPr="009F75B2">
        <w:rPr>
          <w:rFonts w:ascii="Times New Roman" w:hAnsi="Times New Roman" w:cs="Times New Roman"/>
          <w:sz w:val="22"/>
          <w:szCs w:val="22"/>
        </w:rPr>
        <w:t>в</w:t>
      </w:r>
      <w:r w:rsidRPr="009F75B2">
        <w:rPr>
          <w:rFonts w:ascii="Times New Roman" w:hAnsi="Times New Roman" w:cs="Times New Roman"/>
          <w:sz w:val="22"/>
          <w:szCs w:val="22"/>
        </w:rPr>
        <w:t>шего, на основе специальных знаний способен правилльно определить характер и степень его нравственных переживании (страданий).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При любом определении вреда в первую очередь должен быть изучен объект, подвергшийся воздействию, в данном случае таким объектом является личность, ее внутренний мир индивидуальный и неповторимый. 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leader="dot" w:pos="547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В области российского трудового законодательства также дел</w:t>
      </w:r>
      <w:r w:rsidRPr="009F75B2">
        <w:rPr>
          <w:rFonts w:ascii="Times New Roman" w:hAnsi="Times New Roman" w:cs="Times New Roman"/>
          <w:sz w:val="22"/>
          <w:szCs w:val="22"/>
        </w:rPr>
        <w:t>а</w:t>
      </w:r>
      <w:r w:rsidRPr="009F75B2">
        <w:rPr>
          <w:rFonts w:ascii="Times New Roman" w:hAnsi="Times New Roman" w:cs="Times New Roman"/>
          <w:sz w:val="22"/>
          <w:szCs w:val="22"/>
        </w:rPr>
        <w:t>ются подобные попытки с помощью разработанной экспертно-справочно-консультационной системы «Ущерб». Для развития выск</w:t>
      </w:r>
      <w:r w:rsidRPr="009F75B2">
        <w:rPr>
          <w:rFonts w:ascii="Times New Roman" w:hAnsi="Times New Roman" w:cs="Times New Roman"/>
          <w:sz w:val="22"/>
          <w:szCs w:val="22"/>
        </w:rPr>
        <w:t>а</w:t>
      </w:r>
      <w:r w:rsidRPr="009F75B2">
        <w:rPr>
          <w:rFonts w:ascii="Times New Roman" w:hAnsi="Times New Roman" w:cs="Times New Roman"/>
          <w:sz w:val="22"/>
          <w:szCs w:val="22"/>
        </w:rPr>
        <w:t>зываемой идеи и ее реализации имеются большие возможности в Це</w:t>
      </w:r>
      <w:r w:rsidRPr="009F75B2">
        <w:rPr>
          <w:rFonts w:ascii="Times New Roman" w:hAnsi="Times New Roman" w:cs="Times New Roman"/>
          <w:sz w:val="22"/>
          <w:szCs w:val="22"/>
        </w:rPr>
        <w:t>н</w:t>
      </w:r>
      <w:r w:rsidRPr="009F75B2">
        <w:rPr>
          <w:rFonts w:ascii="Times New Roman" w:hAnsi="Times New Roman" w:cs="Times New Roman"/>
          <w:sz w:val="22"/>
          <w:szCs w:val="22"/>
        </w:rPr>
        <w:t>тре экологии человека при Институте проблем управления РАН. Се</w:t>
      </w:r>
      <w:r w:rsidRPr="009F75B2">
        <w:rPr>
          <w:rFonts w:ascii="Times New Roman" w:hAnsi="Times New Roman" w:cs="Times New Roman"/>
          <w:sz w:val="22"/>
          <w:szCs w:val="22"/>
        </w:rPr>
        <w:t>н</w:t>
      </w:r>
      <w:r w:rsidRPr="009F75B2">
        <w:rPr>
          <w:rFonts w:ascii="Times New Roman" w:hAnsi="Times New Roman" w:cs="Times New Roman"/>
          <w:sz w:val="22"/>
          <w:szCs w:val="22"/>
        </w:rPr>
        <w:t>сационные разработки сотрудников Центра уже сегодня позволяют ученым увидеть и оценить внутренний мир человека. Для этого дост</w:t>
      </w:r>
      <w:r w:rsidRPr="009F75B2">
        <w:rPr>
          <w:rFonts w:ascii="Times New Roman" w:hAnsi="Times New Roman" w:cs="Times New Roman"/>
          <w:sz w:val="22"/>
          <w:szCs w:val="22"/>
        </w:rPr>
        <w:t>а</w:t>
      </w:r>
      <w:r w:rsidRPr="009F75B2">
        <w:rPr>
          <w:rFonts w:ascii="Times New Roman" w:hAnsi="Times New Roman" w:cs="Times New Roman"/>
          <w:sz w:val="22"/>
          <w:szCs w:val="22"/>
        </w:rPr>
        <w:t>точно получить несколько компьютерных изображений одного и того же человека, которые «расскажут» о состоянии его духовных и жи</w:t>
      </w:r>
      <w:r w:rsidRPr="009F75B2">
        <w:rPr>
          <w:rFonts w:ascii="Times New Roman" w:hAnsi="Times New Roman" w:cs="Times New Roman"/>
          <w:sz w:val="22"/>
          <w:szCs w:val="22"/>
        </w:rPr>
        <w:t>з</w:t>
      </w:r>
      <w:r w:rsidRPr="009F75B2">
        <w:rPr>
          <w:rFonts w:ascii="Times New Roman" w:hAnsi="Times New Roman" w:cs="Times New Roman"/>
          <w:sz w:val="22"/>
          <w:szCs w:val="22"/>
        </w:rPr>
        <w:t>ненных сил. При этом информация может быть считана с лица исп</w:t>
      </w:r>
      <w:r w:rsidRPr="009F75B2">
        <w:rPr>
          <w:rFonts w:ascii="Times New Roman" w:hAnsi="Times New Roman" w:cs="Times New Roman"/>
          <w:sz w:val="22"/>
          <w:szCs w:val="22"/>
        </w:rPr>
        <w:t>ы</w:t>
      </w:r>
      <w:r w:rsidRPr="009F75B2">
        <w:rPr>
          <w:rFonts w:ascii="Times New Roman" w:hAnsi="Times New Roman" w:cs="Times New Roman"/>
          <w:sz w:val="22"/>
          <w:szCs w:val="22"/>
        </w:rPr>
        <w:t>туемого</w:t>
      </w:r>
      <w:r w:rsidRPr="009F75B2">
        <w:rPr>
          <w:rStyle w:val="10pt0"/>
          <w:b w:val="0"/>
          <w:sz w:val="22"/>
          <w:szCs w:val="22"/>
        </w:rPr>
        <w:t xml:space="preserve"> с</w:t>
      </w:r>
      <w:r w:rsidRPr="009F75B2">
        <w:rPr>
          <w:rFonts w:ascii="Times New Roman" w:hAnsi="Times New Roman" w:cs="Times New Roman"/>
          <w:sz w:val="22"/>
          <w:szCs w:val="22"/>
        </w:rPr>
        <w:t xml:space="preserve"> помощью обычного</w:t>
      </w:r>
      <w:r w:rsidRPr="009F75B2">
        <w:rPr>
          <w:rStyle w:val="10pt0"/>
          <w:b w:val="0"/>
          <w:sz w:val="22"/>
          <w:szCs w:val="22"/>
        </w:rPr>
        <w:t xml:space="preserve"> сканера.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Методика определения размера компенсации морального вреда А.М. Эрделевского.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Аналитическое описание размера компенсации морального вр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 xml:space="preserve">да по методике 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9F75B2">
        <w:rPr>
          <w:rFonts w:ascii="Times New Roman" w:hAnsi="Times New Roman" w:cs="Times New Roman"/>
          <w:sz w:val="22"/>
          <w:szCs w:val="22"/>
        </w:rPr>
        <w:t>.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9F75B2">
        <w:rPr>
          <w:rFonts w:ascii="Times New Roman" w:hAnsi="Times New Roman" w:cs="Times New Roman"/>
          <w:sz w:val="22"/>
          <w:szCs w:val="22"/>
        </w:rPr>
        <w:t>. Эрделевского представлено в виде формулы: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546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Pr="009F75B2" w:rsidRDefault="009F75B2" w:rsidP="009F75B2">
      <w:pPr>
        <w:pStyle w:val="11"/>
        <w:shd w:val="clear" w:color="auto" w:fill="auto"/>
        <w:tabs>
          <w:tab w:val="center" w:pos="3628"/>
          <w:tab w:val="left" w:pos="5463"/>
          <w:tab w:val="right" w:pos="6690"/>
        </w:tabs>
        <w:spacing w:before="0" w:line="240" w:lineRule="auto"/>
        <w:ind w:firstLine="567"/>
        <w:jc w:val="left"/>
        <w:rPr>
          <w:rFonts w:ascii="Times New Roman" w:hAnsi="Times New Roman" w:cs="Times New Roman"/>
          <w:strike/>
          <w:sz w:val="22"/>
          <w:szCs w:val="22"/>
        </w:rPr>
      </w:pPr>
      <w:r w:rsidRPr="00107CAE">
        <w:rPr>
          <w:rFonts w:ascii="Times New Roman" w:hAnsi="Times New Roman" w:cs="Times New Roman"/>
          <w:sz w:val="22"/>
          <w:szCs w:val="22"/>
        </w:rPr>
        <w:tab/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D</w:t>
      </w:r>
      <w:r w:rsidRPr="009F75B2">
        <w:rPr>
          <w:rFonts w:ascii="Times New Roman" w:hAnsi="Times New Roman" w:cs="Times New Roman"/>
          <w:sz w:val="22"/>
          <w:szCs w:val="22"/>
        </w:rPr>
        <w:t>=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d</w:t>
      </w:r>
      <w:r w:rsidRPr="009F75B2">
        <w:rPr>
          <w:rFonts w:ascii="Times New Roman" w:hAnsi="Times New Roman" w:cs="Times New Roman"/>
          <w:sz w:val="22"/>
          <w:szCs w:val="22"/>
        </w:rPr>
        <w:t xml:space="preserve"> ×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9F75B2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v</w:t>
      </w:r>
      <w:r w:rsidRPr="009F75B2">
        <w:rPr>
          <w:rFonts w:ascii="Times New Roman" w:hAnsi="Times New Roman" w:cs="Times New Roman"/>
          <w:sz w:val="22"/>
          <w:szCs w:val="22"/>
        </w:rPr>
        <w:t>×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9F75B2">
        <w:rPr>
          <w:rFonts w:ascii="Times New Roman" w:hAnsi="Times New Roman" w:cs="Times New Roman"/>
          <w:sz w:val="22"/>
          <w:szCs w:val="22"/>
        </w:rPr>
        <w:t>×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9F75B2">
        <w:rPr>
          <w:rFonts w:ascii="Times New Roman" w:hAnsi="Times New Roman" w:cs="Times New Roman"/>
          <w:sz w:val="22"/>
          <w:szCs w:val="22"/>
        </w:rPr>
        <w:t>×(1-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9F75B2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s</w:t>
      </w:r>
      <w:r w:rsidRPr="009F75B2">
        <w:rPr>
          <w:rFonts w:ascii="Times New Roman" w:hAnsi="Times New Roman" w:cs="Times New Roman"/>
          <w:sz w:val="22"/>
          <w:szCs w:val="22"/>
        </w:rPr>
        <w:t>)×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9F75B2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(1),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546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Pr="009F75B2" w:rsidRDefault="009F75B2" w:rsidP="009F75B2">
      <w:pPr>
        <w:pStyle w:val="11"/>
        <w:shd w:val="clear" w:color="auto" w:fill="auto"/>
        <w:tabs>
          <w:tab w:val="left" w:pos="546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где 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D</w:t>
      </w:r>
      <w:r w:rsidRPr="009F75B2">
        <w:rPr>
          <w:rFonts w:ascii="Times New Roman" w:hAnsi="Times New Roman" w:cs="Times New Roman"/>
          <w:sz w:val="22"/>
          <w:szCs w:val="22"/>
        </w:rPr>
        <w:t xml:space="preserve"> — размер компенсации действительного морального вр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>да;</w:t>
      </w:r>
      <w:r w:rsidRPr="009F75B2">
        <w:rPr>
          <w:rFonts w:ascii="Times New Roman" w:hAnsi="Times New Roman" w:cs="Times New Roman"/>
          <w:sz w:val="22"/>
          <w:szCs w:val="22"/>
        </w:rPr>
        <w:tab/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  <w:lang w:val="en-US"/>
        </w:rPr>
        <w:lastRenderedPageBreak/>
        <w:t>d</w:t>
      </w:r>
      <w:r w:rsidRPr="009F75B2">
        <w:rPr>
          <w:rFonts w:ascii="Times New Roman" w:hAnsi="Times New Roman" w:cs="Times New Roman"/>
          <w:sz w:val="22"/>
          <w:szCs w:val="22"/>
        </w:rPr>
        <w:t xml:space="preserve"> — размер компенсации презюмируемого моральном вреда;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9F75B2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v</w:t>
      </w:r>
      <w:r w:rsidRPr="009F75B2">
        <w:rPr>
          <w:rFonts w:ascii="Times New Roman" w:hAnsi="Times New Roman" w:cs="Times New Roman"/>
          <w:sz w:val="22"/>
          <w:szCs w:val="22"/>
        </w:rPr>
        <w:t xml:space="preserve"> — степень вины причинителя вреда, 0 ≤ 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9F75B2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v</w:t>
      </w:r>
      <w:r w:rsidRPr="009F75B2">
        <w:rPr>
          <w:rFonts w:ascii="Times New Roman" w:hAnsi="Times New Roman" w:cs="Times New Roman"/>
          <w:sz w:val="22"/>
          <w:szCs w:val="22"/>
        </w:rPr>
        <w:t xml:space="preserve"> ≤ 1;</w:t>
      </w:r>
    </w:p>
    <w:p w:rsidR="009F75B2" w:rsidRPr="009F75B2" w:rsidRDefault="009F75B2" w:rsidP="009F75B2">
      <w:pPr>
        <w:pStyle w:val="103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І — коэффициент индивидуальных особенностей потерпевшего, 0 ≤ і ≤ 2; </w:t>
      </w:r>
    </w:p>
    <w:p w:rsidR="009F75B2" w:rsidRPr="009F75B2" w:rsidRDefault="009F75B2" w:rsidP="009F75B2">
      <w:pPr>
        <w:pStyle w:val="103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с — коэффициент учета заслуживающих внимания обсто</w:t>
      </w:r>
      <w:r w:rsidRPr="009F75B2">
        <w:rPr>
          <w:rFonts w:ascii="Times New Roman" w:hAnsi="Times New Roman" w:cs="Times New Roman"/>
          <w:sz w:val="22"/>
          <w:szCs w:val="22"/>
        </w:rPr>
        <w:t>я</w:t>
      </w:r>
      <w:r w:rsidRPr="009F75B2">
        <w:rPr>
          <w:rFonts w:ascii="Times New Roman" w:hAnsi="Times New Roman" w:cs="Times New Roman"/>
          <w:sz w:val="22"/>
          <w:szCs w:val="22"/>
        </w:rPr>
        <w:t xml:space="preserve">тельств причинения вреда, 0 ≤ с ≤ 2; </w:t>
      </w:r>
    </w:p>
    <w:p w:rsidR="009F75B2" w:rsidRPr="009F75B2" w:rsidRDefault="009F75B2" w:rsidP="009F75B2">
      <w:pPr>
        <w:pStyle w:val="103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9F75B2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s</w:t>
      </w:r>
      <w:r w:rsidRPr="009F75B2">
        <w:rPr>
          <w:rFonts w:ascii="Times New Roman" w:hAnsi="Times New Roman" w:cs="Times New Roman"/>
          <w:sz w:val="22"/>
          <w:szCs w:val="22"/>
        </w:rPr>
        <w:t xml:space="preserve"> — степень вины потерпевшего; </w:t>
      </w:r>
    </w:p>
    <w:p w:rsidR="009F75B2" w:rsidRPr="009F75B2" w:rsidRDefault="009F75B2" w:rsidP="009F75B2">
      <w:pPr>
        <w:pStyle w:val="103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р — коэффициент учета имущественного положения причин</w:t>
      </w:r>
      <w:r w:rsidRPr="009F75B2">
        <w:rPr>
          <w:rFonts w:ascii="Times New Roman" w:hAnsi="Times New Roman" w:cs="Times New Roman"/>
          <w:sz w:val="22"/>
          <w:szCs w:val="22"/>
        </w:rPr>
        <w:t>и</w:t>
      </w:r>
      <w:r w:rsidRPr="009F75B2">
        <w:rPr>
          <w:rFonts w:ascii="Times New Roman" w:hAnsi="Times New Roman" w:cs="Times New Roman"/>
          <w:sz w:val="22"/>
          <w:szCs w:val="22"/>
        </w:rPr>
        <w:t>теля вреда, 0,5 &lt; р &lt; 1.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9F75B2">
        <w:rPr>
          <w:rFonts w:ascii="Times New Roman" w:hAnsi="Times New Roman" w:cs="Times New Roman"/>
          <w:sz w:val="22"/>
          <w:szCs w:val="22"/>
        </w:rPr>
        <w:t>.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9F75B2">
        <w:rPr>
          <w:rFonts w:ascii="Times New Roman" w:hAnsi="Times New Roman" w:cs="Times New Roman"/>
          <w:sz w:val="22"/>
          <w:szCs w:val="22"/>
        </w:rPr>
        <w:t>. Эрделевский определил базисный уровень размер компе</w:t>
      </w:r>
      <w:r w:rsidRPr="009F75B2">
        <w:rPr>
          <w:rFonts w:ascii="Times New Roman" w:hAnsi="Times New Roman" w:cs="Times New Roman"/>
          <w:sz w:val="22"/>
          <w:szCs w:val="22"/>
        </w:rPr>
        <w:t>н</w:t>
      </w:r>
      <w:r w:rsidRPr="009F75B2">
        <w:rPr>
          <w:rFonts w:ascii="Times New Roman" w:hAnsi="Times New Roman" w:cs="Times New Roman"/>
          <w:sz w:val="22"/>
          <w:szCs w:val="22"/>
        </w:rPr>
        <w:t xml:space="preserve">сации 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d</w:t>
      </w:r>
      <w:r w:rsidRPr="009F75B2">
        <w:rPr>
          <w:rFonts w:ascii="Times New Roman" w:hAnsi="Times New Roman" w:cs="Times New Roman"/>
          <w:sz w:val="22"/>
          <w:szCs w:val="22"/>
        </w:rPr>
        <w:t>, он равен 720 МРОТ.</w:t>
      </w:r>
    </w:p>
    <w:p w:rsidR="009F75B2" w:rsidRP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Следует отметить, что эксперты-психологи предлагают испол</w:t>
      </w:r>
      <w:r w:rsidRPr="009F75B2">
        <w:rPr>
          <w:rFonts w:ascii="Times New Roman" w:hAnsi="Times New Roman" w:cs="Times New Roman"/>
          <w:sz w:val="22"/>
          <w:szCs w:val="22"/>
        </w:rPr>
        <w:t>ь</w:t>
      </w:r>
      <w:r w:rsidRPr="009F75B2">
        <w:rPr>
          <w:rFonts w:ascii="Times New Roman" w:hAnsi="Times New Roman" w:cs="Times New Roman"/>
          <w:sz w:val="22"/>
          <w:szCs w:val="22"/>
        </w:rPr>
        <w:t xml:space="preserve">зовать судебно-психологическую экспертизу в методике опреления размера компенсации морального вреда, разработанной 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9F75B2">
        <w:rPr>
          <w:rFonts w:ascii="Times New Roman" w:hAnsi="Times New Roman" w:cs="Times New Roman"/>
          <w:sz w:val="22"/>
          <w:szCs w:val="22"/>
        </w:rPr>
        <w:t>.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9F75B2">
        <w:rPr>
          <w:rFonts w:ascii="Times New Roman" w:hAnsi="Times New Roman" w:cs="Times New Roman"/>
          <w:sz w:val="22"/>
          <w:szCs w:val="22"/>
        </w:rPr>
        <w:t>. Эрд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>левским.</w:t>
      </w:r>
    </w:p>
    <w:p w:rsid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Признаками причинения морального вреда могут быть устано</w:t>
      </w:r>
      <w:r w:rsidRPr="009F75B2">
        <w:rPr>
          <w:rFonts w:ascii="Times New Roman" w:hAnsi="Times New Roman" w:cs="Times New Roman"/>
          <w:sz w:val="22"/>
          <w:szCs w:val="22"/>
        </w:rPr>
        <w:t>в</w:t>
      </w:r>
      <w:r w:rsidRPr="009F75B2">
        <w:rPr>
          <w:rFonts w:ascii="Times New Roman" w:hAnsi="Times New Roman" w:cs="Times New Roman"/>
          <w:sz w:val="22"/>
          <w:szCs w:val="22"/>
        </w:rPr>
        <w:t>ленные экспертным путем следующие факторы</w:t>
      </w:r>
      <w:r>
        <w:rPr>
          <w:rFonts w:ascii="Times New Roman" w:hAnsi="Times New Roman" w:cs="Times New Roman"/>
          <w:sz w:val="22"/>
          <w:szCs w:val="22"/>
        </w:rPr>
        <w:t xml:space="preserve"> (рис. 3)</w:t>
      </w:r>
      <w:r w:rsidRPr="009F75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9F75B2" w:rsidRDefault="00C547E1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group id="_x0000_s1184" style="position:absolute;left:0;text-align:left;margin-left:.95pt;margin-top:6.15pt;width:337.5pt;height:122.25pt;z-index:251713536" coordorigin="870,6960" coordsize="6750,2445">
            <v:rect id="_x0000_s1170" style="position:absolute;left:2955;top:6960;width:2775;height:375">
              <v:textbox>
                <w:txbxContent>
                  <w:p w:rsidR="00BE4FF0" w:rsidRPr="009F75B2" w:rsidRDefault="00BE4FF0" w:rsidP="009F75B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Моральный вред</w:t>
                    </w:r>
                  </w:p>
                </w:txbxContent>
              </v:textbox>
            </v:rect>
            <v:rect id="_x0000_s1172" style="position:absolute;left:1140;top:7680;width:2430;height:390">
              <v:textbox>
                <w:txbxContent>
                  <w:p w:rsidR="00BE4FF0" w:rsidRPr="009F75B2" w:rsidRDefault="00BE4FF0" w:rsidP="009F75B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Личностной природы</w:t>
                    </w:r>
                  </w:p>
                </w:txbxContent>
              </v:textbox>
            </v:rect>
            <v:rect id="_x0000_s1173" style="position:absolute;left:5310;top:7680;width:2160;height:390">
              <v:textbox>
                <w:txbxContent>
                  <w:p w:rsidR="00BE4FF0" w:rsidRPr="009F75B2" w:rsidRDefault="00BE4FF0" w:rsidP="009F75B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Правовой природы</w:t>
                    </w:r>
                  </w:p>
                </w:txbxContent>
              </v:textbox>
            </v:rect>
            <v:shape id="_x0000_s1174" type="#_x0000_t32" style="position:absolute;left:2535;top:7335;width:1755;height:345;flip:y" o:connectortype="straight"/>
            <v:shape id="_x0000_s1175" type="#_x0000_t32" style="position:absolute;left:4290;top:7335;width:1950;height:345" o:connectortype="straight"/>
            <v:rect id="_x0000_s1176" style="position:absolute;left:870;top:8475;width:1740;height:660">
              <v:textbox>
                <w:txbxContent>
                  <w:p w:rsidR="00BE4FF0" w:rsidRPr="009F75B2" w:rsidRDefault="00BE4FF0" w:rsidP="009F75B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нравственные страдания</w:t>
                    </w:r>
                  </w:p>
                </w:txbxContent>
              </v:textbox>
            </v:rect>
            <v:rect id="_x0000_s1177" style="position:absolute;left:2835;top:8475;width:1455;height:660">
              <v:textbox>
                <w:txbxContent>
                  <w:p w:rsidR="00BE4FF0" w:rsidRPr="009F75B2" w:rsidRDefault="00BE4FF0" w:rsidP="009F75B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физические страдания</w:t>
                    </w:r>
                  </w:p>
                </w:txbxContent>
              </v:textbox>
            </v:rect>
            <v:rect id="_x0000_s1178" style="position:absolute;left:4530;top:8475;width:1425;height:660">
              <v:textbox>
                <w:txbxContent>
                  <w:p w:rsidR="00BE4FF0" w:rsidRPr="009F75B2" w:rsidRDefault="00BE4FF0" w:rsidP="009F75B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права от рождения</w:t>
                    </w:r>
                  </w:p>
                </w:txbxContent>
              </v:textbox>
            </v:rect>
            <v:rect id="_x0000_s1179" style="position:absolute;left:6135;top:8475;width:1485;height:930">
              <v:textbox>
                <w:txbxContent>
                  <w:p w:rsidR="00BE4FF0" w:rsidRPr="009F75B2" w:rsidRDefault="00BE4FF0" w:rsidP="009F75B2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правовое обеспечение общества</w:t>
                    </w:r>
                  </w:p>
                </w:txbxContent>
              </v:textbox>
            </v:rect>
            <v:shape id="_x0000_s1180" type="#_x0000_t32" style="position:absolute;left:1635;top:8070;width:705;height:405;flip:x" o:connectortype="straight"/>
            <v:shape id="_x0000_s1181" type="#_x0000_t32" style="position:absolute;left:2340;top:8070;width:960;height:405" o:connectortype="straight"/>
            <v:shape id="_x0000_s1183" type="#_x0000_t32" style="position:absolute;left:6360;top:8070;width:720;height:405" o:connectortype="straight"/>
          </v:group>
        </w:pict>
      </w:r>
    </w:p>
    <w:p w:rsid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Default="00C547E1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shape id="_x0000_s1182" type="#_x0000_t32" style="position:absolute;left:0;text-align:left;margin-left:222.95pt;margin-top:11.05pt;width:52.5pt;height:20.25pt;flip:x;z-index:251711488" o:connectortype="straight"/>
        </w:pict>
      </w:r>
    </w:p>
    <w:p w:rsid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Default="009F75B2" w:rsidP="009F75B2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F75B2" w:rsidRPr="009F75B2" w:rsidRDefault="009F75B2" w:rsidP="009F75B2"/>
    <w:p w:rsidR="009F75B2" w:rsidRDefault="009F75B2" w:rsidP="009F75B2"/>
    <w:p w:rsidR="009F75B2" w:rsidRDefault="009F75B2" w:rsidP="009F75B2">
      <w:pPr>
        <w:tabs>
          <w:tab w:val="left" w:pos="1995"/>
        </w:tabs>
        <w:jc w:val="center"/>
        <w:rPr>
          <w:sz w:val="22"/>
          <w:szCs w:val="22"/>
        </w:rPr>
      </w:pPr>
      <w:r w:rsidRPr="009F75B2">
        <w:rPr>
          <w:sz w:val="22"/>
          <w:szCs w:val="22"/>
        </w:rPr>
        <w:t>Рис. 3. Условные компоненты морального вреда</w:t>
      </w:r>
    </w:p>
    <w:p w:rsidR="009F75B2" w:rsidRPr="009F75B2" w:rsidRDefault="009F75B2" w:rsidP="009F75B2">
      <w:pPr>
        <w:tabs>
          <w:tab w:val="left" w:pos="1995"/>
        </w:tabs>
        <w:jc w:val="center"/>
        <w:rPr>
          <w:sz w:val="22"/>
          <w:szCs w:val="22"/>
        </w:rPr>
      </w:pPr>
    </w:p>
    <w:p w:rsidR="009F75B2" w:rsidRPr="009F75B2" w:rsidRDefault="009F75B2" w:rsidP="008F16B2">
      <w:pPr>
        <w:pStyle w:val="113"/>
        <w:numPr>
          <w:ilvl w:val="1"/>
          <w:numId w:val="89"/>
        </w:numPr>
        <w:shd w:val="clear" w:color="auto" w:fill="auto"/>
        <w:tabs>
          <w:tab w:val="left" w:pos="579"/>
          <w:tab w:val="left" w:pos="993"/>
        </w:tabs>
        <w:spacing w:before="0" w:line="240" w:lineRule="auto"/>
        <w:ind w:firstLine="567"/>
      </w:pPr>
      <w:r w:rsidRPr="009F75B2">
        <w:t>Физические страдания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Доказательства причинения физических страданий: заключения судебно-медицинской экспертизы, справки о болезни </w:t>
      </w:r>
      <w:r w:rsidRPr="009F75B2">
        <w:rPr>
          <w:rStyle w:val="8pt0pt"/>
          <w:b w:val="0"/>
          <w:sz w:val="22"/>
          <w:szCs w:val="22"/>
        </w:rPr>
        <w:t>листки</w:t>
      </w:r>
      <w:r w:rsidRPr="009F75B2">
        <w:rPr>
          <w:rFonts w:ascii="Times New Roman" w:hAnsi="Times New Roman" w:cs="Times New Roman"/>
          <w:sz w:val="22"/>
          <w:szCs w:val="22"/>
        </w:rPr>
        <w:t xml:space="preserve"> нетр</w:t>
      </w:r>
      <w:r w:rsidRPr="009F75B2">
        <w:rPr>
          <w:rFonts w:ascii="Times New Roman" w:hAnsi="Times New Roman" w:cs="Times New Roman"/>
          <w:sz w:val="22"/>
          <w:szCs w:val="22"/>
        </w:rPr>
        <w:t>у</w:t>
      </w:r>
      <w:r w:rsidRPr="009F75B2">
        <w:rPr>
          <w:rFonts w:ascii="Times New Roman" w:hAnsi="Times New Roman" w:cs="Times New Roman"/>
          <w:sz w:val="22"/>
          <w:szCs w:val="22"/>
        </w:rPr>
        <w:t>доспособности,</w:t>
      </w:r>
      <w:r w:rsidRPr="009F75B2">
        <w:rPr>
          <w:rStyle w:val="8pt0pt"/>
          <w:b w:val="0"/>
          <w:sz w:val="22"/>
          <w:szCs w:val="22"/>
        </w:rPr>
        <w:t xml:space="preserve"> выписки из</w:t>
      </w:r>
      <w:r w:rsidRPr="009F75B2">
        <w:rPr>
          <w:rFonts w:ascii="Times New Roman" w:hAnsi="Times New Roman" w:cs="Times New Roman"/>
          <w:sz w:val="22"/>
          <w:szCs w:val="22"/>
        </w:rPr>
        <w:t xml:space="preserve"> истории болезни, </w:t>
      </w:r>
      <w:r w:rsidR="00415473" w:rsidRPr="009F75B2">
        <w:rPr>
          <w:rFonts w:ascii="Times New Roman" w:hAnsi="Times New Roman" w:cs="Times New Roman"/>
          <w:sz w:val="22"/>
          <w:szCs w:val="22"/>
        </w:rPr>
        <w:t>обстоятельства</w:t>
      </w:r>
      <w:r w:rsidRPr="009F75B2">
        <w:rPr>
          <w:rFonts w:ascii="Times New Roman" w:hAnsi="Times New Roman" w:cs="Times New Roman"/>
          <w:sz w:val="22"/>
          <w:szCs w:val="22"/>
        </w:rPr>
        <w:t xml:space="preserve"> дела, свидетельские показания, психологическая экспертиза о сопрово</w:t>
      </w:r>
      <w:r w:rsidRPr="009F75B2">
        <w:rPr>
          <w:rFonts w:ascii="Times New Roman" w:hAnsi="Times New Roman" w:cs="Times New Roman"/>
          <w:sz w:val="22"/>
          <w:szCs w:val="22"/>
        </w:rPr>
        <w:t>ж</w:t>
      </w:r>
      <w:r w:rsidRPr="009F75B2">
        <w:rPr>
          <w:rFonts w:ascii="Times New Roman" w:hAnsi="Times New Roman" w:cs="Times New Roman"/>
          <w:sz w:val="22"/>
          <w:szCs w:val="22"/>
        </w:rPr>
        <w:t>дающих болевые ощущения</w:t>
      </w:r>
      <w:r w:rsidRPr="009F75B2">
        <w:rPr>
          <w:rStyle w:val="8pt0pt"/>
          <w:b w:val="0"/>
          <w:sz w:val="22"/>
          <w:szCs w:val="22"/>
        </w:rPr>
        <w:t xml:space="preserve"> психиче</w:t>
      </w:r>
      <w:r w:rsidRPr="009F75B2">
        <w:rPr>
          <w:rFonts w:ascii="Times New Roman" w:hAnsi="Times New Roman" w:cs="Times New Roman"/>
          <w:sz w:val="22"/>
          <w:szCs w:val="22"/>
        </w:rPr>
        <w:t>ских состояниях.</w:t>
      </w:r>
    </w:p>
    <w:p w:rsidR="009F75B2" w:rsidRPr="009F75B2" w:rsidRDefault="009F75B2" w:rsidP="008F16B2">
      <w:pPr>
        <w:pStyle w:val="331"/>
        <w:keepNext/>
        <w:keepLines/>
        <w:numPr>
          <w:ilvl w:val="1"/>
          <w:numId w:val="89"/>
        </w:numPr>
        <w:shd w:val="clear" w:color="auto" w:fill="auto"/>
        <w:tabs>
          <w:tab w:val="left" w:pos="589"/>
          <w:tab w:val="left" w:pos="993"/>
        </w:tabs>
        <w:spacing w:line="240" w:lineRule="auto"/>
        <w:ind w:firstLine="567"/>
      </w:pPr>
      <w:bookmarkStart w:id="1" w:name="bookmark3"/>
      <w:r w:rsidRPr="009F75B2">
        <w:lastRenderedPageBreak/>
        <w:t>Нравственные страдания</w:t>
      </w:r>
      <w:bookmarkEnd w:id="1"/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  <w:tab w:val="left" w:pos="5434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Доказательствами причинения нравственных страданий могут быть психологическая экспертиза, свидетельские показания.</w:t>
      </w:r>
      <w:r w:rsidRPr="009F75B2">
        <w:rPr>
          <w:rFonts w:ascii="Times New Roman" w:hAnsi="Times New Roman" w:cs="Times New Roman"/>
          <w:sz w:val="22"/>
          <w:szCs w:val="22"/>
        </w:rPr>
        <w:tab/>
      </w:r>
    </w:p>
    <w:p w:rsidR="009F75B2" w:rsidRPr="009F75B2" w:rsidRDefault="009F75B2" w:rsidP="008F16B2">
      <w:pPr>
        <w:pStyle w:val="331"/>
        <w:keepNext/>
        <w:keepLines/>
        <w:numPr>
          <w:ilvl w:val="1"/>
          <w:numId w:val="89"/>
        </w:numPr>
        <w:shd w:val="clear" w:color="auto" w:fill="auto"/>
        <w:tabs>
          <w:tab w:val="left" w:pos="589"/>
          <w:tab w:val="left" w:pos="993"/>
        </w:tabs>
        <w:spacing w:line="240" w:lineRule="auto"/>
        <w:ind w:firstLine="567"/>
      </w:pPr>
      <w:bookmarkStart w:id="2" w:name="bookmark4"/>
      <w:r w:rsidRPr="009F75B2">
        <w:t>Нарушение прав</w:t>
      </w:r>
      <w:bookmarkEnd w:id="2"/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Доказательства: установление противоправного деянии уполн</w:t>
      </w:r>
      <w:r w:rsidRPr="009F75B2">
        <w:rPr>
          <w:rFonts w:ascii="Times New Roman" w:hAnsi="Times New Roman" w:cs="Times New Roman"/>
          <w:sz w:val="22"/>
          <w:szCs w:val="22"/>
        </w:rPr>
        <w:t>о</w:t>
      </w:r>
      <w:r w:rsidRPr="009F75B2">
        <w:rPr>
          <w:rFonts w:ascii="Times New Roman" w:hAnsi="Times New Roman" w:cs="Times New Roman"/>
          <w:sz w:val="22"/>
          <w:szCs w:val="22"/>
        </w:rPr>
        <w:t>моченным органом, должностным лицом, судом, оформленное в виде соответствующих документов, обстоятельств происшествия, свид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>тельские показания.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Суть морального вреда состоит не столько в самом факте нан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>сения обиды, оскорбления, унижения и т.п., а в индивидуальном о</w:t>
      </w:r>
      <w:r w:rsidRPr="009F75B2">
        <w:rPr>
          <w:rFonts w:ascii="Times New Roman" w:hAnsi="Times New Roman" w:cs="Times New Roman"/>
          <w:sz w:val="22"/>
          <w:szCs w:val="22"/>
        </w:rPr>
        <w:t>т</w:t>
      </w:r>
      <w:r w:rsidRPr="009F75B2">
        <w:rPr>
          <w:rFonts w:ascii="Times New Roman" w:hAnsi="Times New Roman" w:cs="Times New Roman"/>
          <w:sz w:val="22"/>
          <w:szCs w:val="22"/>
        </w:rPr>
        <w:t>ношении к этим негативным проявлениям человеческой натуры, о</w:t>
      </w:r>
      <w:r w:rsidRPr="009F75B2">
        <w:rPr>
          <w:rFonts w:ascii="Times New Roman" w:hAnsi="Times New Roman" w:cs="Times New Roman"/>
          <w:sz w:val="22"/>
          <w:szCs w:val="22"/>
        </w:rPr>
        <w:t>п</w:t>
      </w:r>
      <w:r w:rsidRPr="009F75B2">
        <w:rPr>
          <w:rFonts w:ascii="Times New Roman" w:hAnsi="Times New Roman" w:cs="Times New Roman"/>
          <w:sz w:val="22"/>
          <w:szCs w:val="22"/>
        </w:rPr>
        <w:t>ределение которого входит в компетенцию эксперта-психолога.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На психологической конференции в 1996 г. впервые обсужд</w:t>
      </w:r>
      <w:r w:rsidRPr="009F75B2">
        <w:rPr>
          <w:rFonts w:ascii="Times New Roman" w:hAnsi="Times New Roman" w:cs="Times New Roman"/>
          <w:sz w:val="22"/>
          <w:szCs w:val="22"/>
        </w:rPr>
        <w:t>а</w:t>
      </w:r>
      <w:r w:rsidRPr="009F75B2">
        <w:rPr>
          <w:rFonts w:ascii="Times New Roman" w:hAnsi="Times New Roman" w:cs="Times New Roman"/>
          <w:sz w:val="22"/>
          <w:szCs w:val="22"/>
        </w:rPr>
        <w:t>лись вопросы судебно-психологической экспертизы в рамках метод</w:t>
      </w:r>
      <w:r w:rsidRPr="009F75B2">
        <w:rPr>
          <w:rFonts w:ascii="Times New Roman" w:hAnsi="Times New Roman" w:cs="Times New Roman"/>
          <w:sz w:val="22"/>
          <w:szCs w:val="22"/>
        </w:rPr>
        <w:t>и</w:t>
      </w:r>
      <w:r w:rsidRPr="009F75B2">
        <w:rPr>
          <w:rFonts w:ascii="Times New Roman" w:hAnsi="Times New Roman" w:cs="Times New Roman"/>
          <w:sz w:val="22"/>
          <w:szCs w:val="22"/>
        </w:rPr>
        <w:t xml:space="preserve">ки 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9F75B2">
        <w:rPr>
          <w:rFonts w:ascii="Times New Roman" w:hAnsi="Times New Roman" w:cs="Times New Roman"/>
          <w:sz w:val="22"/>
          <w:szCs w:val="22"/>
        </w:rPr>
        <w:t>.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9F75B2">
        <w:rPr>
          <w:rFonts w:ascii="Times New Roman" w:hAnsi="Times New Roman" w:cs="Times New Roman"/>
          <w:sz w:val="22"/>
          <w:szCs w:val="22"/>
        </w:rPr>
        <w:t xml:space="preserve">. Эрделевского. В формулу 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9F75B2">
        <w:rPr>
          <w:rFonts w:ascii="Times New Roman" w:hAnsi="Times New Roman" w:cs="Times New Roman"/>
          <w:sz w:val="22"/>
          <w:szCs w:val="22"/>
        </w:rPr>
        <w:t>.</w:t>
      </w:r>
      <w:r w:rsidRPr="009F75B2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9F75B2">
        <w:rPr>
          <w:rFonts w:ascii="Times New Roman" w:hAnsi="Times New Roman" w:cs="Times New Roman"/>
          <w:sz w:val="22"/>
          <w:szCs w:val="22"/>
        </w:rPr>
        <w:t>. Эрделевского заложены к</w:t>
      </w:r>
      <w:r w:rsidRPr="009F75B2">
        <w:rPr>
          <w:rFonts w:ascii="Times New Roman" w:hAnsi="Times New Roman" w:cs="Times New Roman"/>
          <w:sz w:val="22"/>
          <w:szCs w:val="22"/>
        </w:rPr>
        <w:t>о</w:t>
      </w:r>
      <w:r w:rsidRPr="009F75B2">
        <w:rPr>
          <w:rFonts w:ascii="Times New Roman" w:hAnsi="Times New Roman" w:cs="Times New Roman"/>
          <w:sz w:val="22"/>
          <w:szCs w:val="22"/>
        </w:rPr>
        <w:t>эффициенты і и</w:t>
      </w:r>
      <w:r w:rsidRPr="009F75B2">
        <w:rPr>
          <w:rStyle w:val="8pt0pt"/>
          <w:b w:val="0"/>
          <w:sz w:val="22"/>
          <w:szCs w:val="22"/>
        </w:rPr>
        <w:t xml:space="preserve"> с,</w:t>
      </w:r>
      <w:r w:rsidRPr="009F75B2">
        <w:rPr>
          <w:rFonts w:ascii="Times New Roman" w:hAnsi="Times New Roman" w:cs="Times New Roman"/>
          <w:sz w:val="22"/>
          <w:szCs w:val="22"/>
        </w:rPr>
        <w:t xml:space="preserve"> конкретную величину которых установить нево</w:t>
      </w:r>
      <w:r w:rsidRPr="009F75B2">
        <w:rPr>
          <w:rFonts w:ascii="Times New Roman" w:hAnsi="Times New Roman" w:cs="Times New Roman"/>
          <w:sz w:val="22"/>
          <w:szCs w:val="22"/>
        </w:rPr>
        <w:t>з</w:t>
      </w:r>
      <w:r w:rsidRPr="009F75B2">
        <w:rPr>
          <w:rFonts w:ascii="Times New Roman" w:hAnsi="Times New Roman" w:cs="Times New Roman"/>
          <w:sz w:val="22"/>
          <w:szCs w:val="22"/>
        </w:rPr>
        <w:t>можно без проведения соответствующих исследований. Поскольку величины коэффициентов зависят от степени личностной значимости для потерпевшего ситуаций причинения морального вреда, особенн</w:t>
      </w:r>
      <w:r w:rsidRPr="009F75B2">
        <w:rPr>
          <w:rFonts w:ascii="Times New Roman" w:hAnsi="Times New Roman" w:cs="Times New Roman"/>
          <w:sz w:val="22"/>
          <w:szCs w:val="22"/>
        </w:rPr>
        <w:t>о</w:t>
      </w:r>
      <w:r w:rsidRPr="009F75B2">
        <w:rPr>
          <w:rFonts w:ascii="Times New Roman" w:hAnsi="Times New Roman" w:cs="Times New Roman"/>
          <w:sz w:val="22"/>
          <w:szCs w:val="22"/>
        </w:rPr>
        <w:t>стей его личное им переживаний по поводу причинения ему страд</w:t>
      </w:r>
      <w:r w:rsidRPr="009F75B2">
        <w:rPr>
          <w:rFonts w:ascii="Times New Roman" w:hAnsi="Times New Roman" w:cs="Times New Roman"/>
          <w:sz w:val="22"/>
          <w:szCs w:val="22"/>
        </w:rPr>
        <w:t>а</w:t>
      </w:r>
      <w:r w:rsidRPr="009F75B2">
        <w:rPr>
          <w:rFonts w:ascii="Times New Roman" w:hAnsi="Times New Roman" w:cs="Times New Roman"/>
          <w:sz w:val="22"/>
          <w:szCs w:val="22"/>
        </w:rPr>
        <w:t xml:space="preserve">ний, такими исследованиями являются психологические. 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Коэффициент і (индивидуальные особенности) исследуется по описанному выше механизму определения психотравмы. 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Коэффициент с (обстоятельства, заслуживающие внимания) рассматривается как ряд событий, возникших в связи причинением вреда и затронувших сферы психофизиологического, социального и психологического благополучия. Психологи-эксперты проводят кач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>ственный анализ коэффициентов i и с. Но до сих пор не создано кр</w:t>
      </w:r>
      <w:r w:rsidRPr="009F75B2">
        <w:rPr>
          <w:rFonts w:ascii="Times New Roman" w:hAnsi="Times New Roman" w:cs="Times New Roman"/>
          <w:sz w:val="22"/>
          <w:szCs w:val="22"/>
        </w:rPr>
        <w:t>и</w:t>
      </w:r>
      <w:r w:rsidRPr="009F75B2">
        <w:rPr>
          <w:rFonts w:ascii="Times New Roman" w:hAnsi="Times New Roman" w:cs="Times New Roman"/>
          <w:sz w:val="22"/>
          <w:szCs w:val="22"/>
        </w:rPr>
        <w:t>териев количественной оценки (от 0 до 2) этих коэффициентов. При рассмотрении шкалы от 0 до 2 как состоящей из дискретных чисел были предложен</w:t>
      </w:r>
      <w:r>
        <w:rPr>
          <w:rFonts w:ascii="Times New Roman" w:hAnsi="Times New Roman" w:cs="Times New Roman"/>
          <w:sz w:val="22"/>
          <w:szCs w:val="22"/>
        </w:rPr>
        <w:t>ы</w:t>
      </w:r>
      <w:r w:rsidRPr="009F75B2">
        <w:rPr>
          <w:rFonts w:ascii="Times New Roman" w:hAnsi="Times New Roman" w:cs="Times New Roman"/>
          <w:sz w:val="22"/>
          <w:szCs w:val="22"/>
        </w:rPr>
        <w:t xml:space="preserve"> следующие ступени изменяемости коэффициента і: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і = 0 при условии отсутствия психотравмы у потерпевшею в р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 xml:space="preserve">зультате действий (бездействия) причинителя вреда; 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і = 0,1, если права личности нарушены; 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і = 0,5 при условии незначительных кратковременных переж</w:t>
      </w:r>
      <w:r w:rsidRPr="009F75B2">
        <w:rPr>
          <w:rFonts w:ascii="Times New Roman" w:hAnsi="Times New Roman" w:cs="Times New Roman"/>
          <w:sz w:val="22"/>
          <w:szCs w:val="22"/>
        </w:rPr>
        <w:t>и</w:t>
      </w:r>
      <w:r w:rsidRPr="009F75B2">
        <w:rPr>
          <w:rFonts w:ascii="Times New Roman" w:hAnsi="Times New Roman" w:cs="Times New Roman"/>
          <w:sz w:val="22"/>
          <w:szCs w:val="22"/>
        </w:rPr>
        <w:t>ваний потерпевшего;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336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lastRenderedPageBreak/>
        <w:t>і = 1 при наличии у пострадавшего психотравмы, носящее вр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>менный характер;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336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і = 1,5, если травма стала причиной жизненного кризиса по</w:t>
      </w:r>
      <w:r w:rsidRPr="009F75B2">
        <w:rPr>
          <w:rFonts w:ascii="Times New Roman" w:hAnsi="Times New Roman" w:cs="Times New Roman"/>
          <w:sz w:val="22"/>
          <w:szCs w:val="22"/>
        </w:rPr>
        <w:softHyphen/>
        <w:t>страдавшего;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і = 2, если травма стала причиной стойких изменений личности (страдавшего или психического заболевания. 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Коэффициент с (обстоятельства, заслуживающие внимания) также рассчитывается с учетом выводов, полученных в ходе психол</w:t>
      </w:r>
      <w:r w:rsidRPr="009F75B2">
        <w:rPr>
          <w:rFonts w:ascii="Times New Roman" w:hAnsi="Times New Roman" w:cs="Times New Roman"/>
          <w:sz w:val="22"/>
          <w:szCs w:val="22"/>
        </w:rPr>
        <w:t>о</w:t>
      </w:r>
      <w:r w:rsidRPr="009F75B2">
        <w:rPr>
          <w:rFonts w:ascii="Times New Roman" w:hAnsi="Times New Roman" w:cs="Times New Roman"/>
          <w:sz w:val="22"/>
          <w:szCs w:val="22"/>
        </w:rPr>
        <w:t>гической экспертизы, и оценивается следующим образом: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с =0, если ни одна из сфер жизнедеятельности потерпевшего не затронута полученной травмой;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с=0,5, если при полном былом благополучии травма ста</w:t>
      </w:r>
      <w:r w:rsidRPr="009F75B2">
        <w:rPr>
          <w:rFonts w:ascii="Times New Roman" w:hAnsi="Times New Roman" w:cs="Times New Roman"/>
          <w:sz w:val="22"/>
          <w:szCs w:val="22"/>
        </w:rPr>
        <w:softHyphen/>
        <w:t>ла п</w:t>
      </w:r>
      <w:r w:rsidRPr="009F75B2">
        <w:rPr>
          <w:rStyle w:val="9pt1pt0"/>
          <w:b w:val="0"/>
          <w:sz w:val="22"/>
          <w:szCs w:val="22"/>
        </w:rPr>
        <w:t>р</w:t>
      </w:r>
      <w:r w:rsidRPr="009F75B2">
        <w:rPr>
          <w:rStyle w:val="9pt1pt0"/>
          <w:b w:val="0"/>
          <w:sz w:val="22"/>
          <w:szCs w:val="22"/>
        </w:rPr>
        <w:t>и</w:t>
      </w:r>
      <w:r w:rsidRPr="009F75B2">
        <w:rPr>
          <w:rStyle w:val="9pt1pt0"/>
          <w:b w:val="0"/>
          <w:sz w:val="22"/>
          <w:szCs w:val="22"/>
        </w:rPr>
        <w:t>чиной</w:t>
      </w:r>
      <w:r w:rsidRPr="009F75B2">
        <w:rPr>
          <w:rFonts w:ascii="Times New Roman" w:hAnsi="Times New Roman" w:cs="Times New Roman"/>
          <w:sz w:val="22"/>
          <w:szCs w:val="22"/>
        </w:rPr>
        <w:t xml:space="preserve"> возникновения трудностей в одной или в нескольких незнач</w:t>
      </w:r>
      <w:r w:rsidRPr="009F75B2">
        <w:rPr>
          <w:rFonts w:ascii="Times New Roman" w:hAnsi="Times New Roman" w:cs="Times New Roman"/>
          <w:sz w:val="22"/>
          <w:szCs w:val="22"/>
        </w:rPr>
        <w:t>и</w:t>
      </w:r>
      <w:r w:rsidRPr="009F75B2">
        <w:rPr>
          <w:rFonts w:ascii="Times New Roman" w:hAnsi="Times New Roman" w:cs="Times New Roman"/>
          <w:sz w:val="22"/>
          <w:szCs w:val="22"/>
        </w:rPr>
        <w:t>мых областях жизнедеятельности пострадавшего</w:t>
      </w:r>
      <w:r w:rsidRPr="009F75B2">
        <w:rPr>
          <w:rStyle w:val="85pt0pt"/>
          <w:sz w:val="22"/>
          <w:szCs w:val="22"/>
        </w:rPr>
        <w:t>;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с=1, если по причине переживания морального вреда потерпе</w:t>
      </w:r>
      <w:r w:rsidRPr="009F75B2">
        <w:rPr>
          <w:rFonts w:ascii="Times New Roman" w:hAnsi="Times New Roman" w:cs="Times New Roman"/>
          <w:sz w:val="22"/>
          <w:szCs w:val="22"/>
        </w:rPr>
        <w:t>в</w:t>
      </w:r>
      <w:r w:rsidRPr="009F75B2">
        <w:rPr>
          <w:rFonts w:ascii="Times New Roman" w:hAnsi="Times New Roman" w:cs="Times New Roman"/>
          <w:sz w:val="22"/>
          <w:szCs w:val="22"/>
        </w:rPr>
        <w:t>ший не мог в полной мере осуществлять деятельность в нескольких сферах своей жизни;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с=1,5 при невозможности потерпевшего жить полной жизнью длительное время (больше полугода), если затронуты значимые о</w:t>
      </w:r>
      <w:r w:rsidRPr="009F75B2">
        <w:rPr>
          <w:rFonts w:ascii="Times New Roman" w:hAnsi="Times New Roman" w:cs="Times New Roman"/>
          <w:sz w:val="22"/>
          <w:szCs w:val="22"/>
        </w:rPr>
        <w:t>б</w:t>
      </w:r>
      <w:r w:rsidRPr="009F75B2">
        <w:rPr>
          <w:rFonts w:ascii="Times New Roman" w:hAnsi="Times New Roman" w:cs="Times New Roman"/>
          <w:sz w:val="22"/>
          <w:szCs w:val="22"/>
        </w:rPr>
        <w:t>ласти жизнедеятельности;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Style w:val="4pt"/>
          <w:rFonts w:ascii="Times New Roman" w:hAnsi="Times New Roman" w:cs="Times New Roman"/>
          <w:sz w:val="22"/>
          <w:szCs w:val="22"/>
        </w:rPr>
        <w:t>с=2,</w:t>
      </w:r>
      <w:r w:rsidRPr="009F75B2">
        <w:rPr>
          <w:rFonts w:ascii="Times New Roman" w:hAnsi="Times New Roman" w:cs="Times New Roman"/>
          <w:sz w:val="22"/>
          <w:szCs w:val="22"/>
        </w:rPr>
        <w:t xml:space="preserve"> если пострадавший всю последующую жизнь будет л</w:t>
      </w:r>
      <w:r w:rsidRPr="009F75B2">
        <w:rPr>
          <w:rFonts w:ascii="Times New Roman" w:hAnsi="Times New Roman" w:cs="Times New Roman"/>
          <w:sz w:val="22"/>
          <w:szCs w:val="22"/>
        </w:rPr>
        <w:t>и</w:t>
      </w:r>
      <w:r w:rsidRPr="009F75B2">
        <w:rPr>
          <w:rFonts w:ascii="Times New Roman" w:hAnsi="Times New Roman" w:cs="Times New Roman"/>
          <w:sz w:val="22"/>
          <w:szCs w:val="22"/>
        </w:rPr>
        <w:t xml:space="preserve">шен возможности пользоваться всеми благами, которыми обладал до травмы. 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Имеются </w:t>
      </w:r>
      <w:r w:rsidR="00896733" w:rsidRPr="009F75B2">
        <w:rPr>
          <w:rFonts w:ascii="Times New Roman" w:hAnsi="Times New Roman" w:cs="Times New Roman"/>
          <w:sz w:val="22"/>
          <w:szCs w:val="22"/>
        </w:rPr>
        <w:t>отдельные</w:t>
      </w:r>
      <w:r w:rsidRPr="009F75B2">
        <w:rPr>
          <w:rFonts w:ascii="Times New Roman" w:hAnsi="Times New Roman" w:cs="Times New Roman"/>
          <w:sz w:val="22"/>
          <w:szCs w:val="22"/>
        </w:rPr>
        <w:t xml:space="preserve"> проблемы </w:t>
      </w:r>
      <w:r w:rsidR="00896733" w:rsidRPr="009F75B2">
        <w:rPr>
          <w:rFonts w:ascii="Times New Roman" w:hAnsi="Times New Roman" w:cs="Times New Roman"/>
          <w:sz w:val="22"/>
          <w:szCs w:val="22"/>
        </w:rPr>
        <w:t>использования</w:t>
      </w:r>
      <w:r w:rsidRPr="009F75B2">
        <w:rPr>
          <w:rFonts w:ascii="Times New Roman" w:hAnsi="Times New Roman" w:cs="Times New Roman"/>
          <w:sz w:val="22"/>
          <w:szCs w:val="22"/>
        </w:rPr>
        <w:t xml:space="preserve"> данной методики судами:</w:t>
      </w:r>
    </w:p>
    <w:p w:rsidR="009F75B2" w:rsidRPr="009F75B2" w:rsidRDefault="009F75B2" w:rsidP="008F16B2">
      <w:pPr>
        <w:pStyle w:val="11"/>
        <w:numPr>
          <w:ilvl w:val="1"/>
          <w:numId w:val="90"/>
        </w:numPr>
        <w:shd w:val="clear" w:color="auto" w:fill="auto"/>
        <w:tabs>
          <w:tab w:val="left" w:pos="672"/>
          <w:tab w:val="left" w:pos="851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>Автором за абсолютный размер презюмируемого</w:t>
      </w:r>
      <w:r w:rsidR="00650833">
        <w:rPr>
          <w:rStyle w:val="75pt0pt"/>
          <w:sz w:val="22"/>
          <w:szCs w:val="22"/>
        </w:rPr>
        <w:t xml:space="preserve"> м</w:t>
      </w:r>
      <w:r w:rsidRPr="00650833">
        <w:rPr>
          <w:rStyle w:val="75pt0pt"/>
          <w:spacing w:val="0"/>
          <w:sz w:val="22"/>
          <w:szCs w:val="22"/>
        </w:rPr>
        <w:t>ораль</w:t>
      </w:r>
      <w:r w:rsidRPr="00650833">
        <w:rPr>
          <w:rFonts w:ascii="Times New Roman" w:hAnsi="Times New Roman" w:cs="Times New Roman"/>
          <w:sz w:val="22"/>
          <w:szCs w:val="22"/>
        </w:rPr>
        <w:t xml:space="preserve">ного </w:t>
      </w:r>
      <w:r w:rsidR="00650833">
        <w:rPr>
          <w:rFonts w:ascii="Times New Roman" w:hAnsi="Times New Roman" w:cs="Times New Roman"/>
          <w:sz w:val="22"/>
          <w:szCs w:val="22"/>
        </w:rPr>
        <w:t>ущерб</w:t>
      </w:r>
      <w:r w:rsidRPr="009F75B2">
        <w:rPr>
          <w:rFonts w:ascii="Times New Roman" w:hAnsi="Times New Roman" w:cs="Times New Roman"/>
          <w:sz w:val="22"/>
          <w:szCs w:val="22"/>
        </w:rPr>
        <w:t>а была взята сумма, равная 720 МРОТ, исходя и месячного з</w:t>
      </w:r>
      <w:r w:rsidRPr="009F75B2">
        <w:rPr>
          <w:rFonts w:ascii="Times New Roman" w:hAnsi="Times New Roman" w:cs="Times New Roman"/>
          <w:sz w:val="22"/>
          <w:szCs w:val="22"/>
        </w:rPr>
        <w:t>а</w:t>
      </w:r>
      <w:r w:rsidRPr="009F75B2">
        <w:rPr>
          <w:rFonts w:ascii="Times New Roman" w:hAnsi="Times New Roman" w:cs="Times New Roman"/>
          <w:sz w:val="22"/>
          <w:szCs w:val="22"/>
        </w:rPr>
        <w:t xml:space="preserve">работка в 6 МРОТ как наиболее </w:t>
      </w:r>
      <w:r w:rsidR="00650833">
        <w:rPr>
          <w:rFonts w:ascii="Times New Roman" w:hAnsi="Times New Roman" w:cs="Times New Roman"/>
          <w:sz w:val="22"/>
          <w:szCs w:val="22"/>
        </w:rPr>
        <w:t>мотивиру</w:t>
      </w:r>
      <w:r w:rsidRPr="009F75B2">
        <w:rPr>
          <w:rFonts w:ascii="Times New Roman" w:hAnsi="Times New Roman" w:cs="Times New Roman"/>
          <w:sz w:val="22"/>
          <w:szCs w:val="22"/>
        </w:rPr>
        <w:t xml:space="preserve">емого государством. Трудно согласиться с тем, что в </w:t>
      </w:r>
      <w:r w:rsidR="009714C4" w:rsidRPr="009F75B2">
        <w:rPr>
          <w:rFonts w:ascii="Times New Roman" w:hAnsi="Times New Roman" w:cs="Times New Roman"/>
          <w:sz w:val="22"/>
          <w:szCs w:val="22"/>
        </w:rPr>
        <w:t>данный</w:t>
      </w:r>
      <w:r w:rsidRPr="009F75B2">
        <w:rPr>
          <w:rStyle w:val="75pt0pt"/>
          <w:sz w:val="22"/>
          <w:szCs w:val="22"/>
        </w:rPr>
        <w:t xml:space="preserve"> момент </w:t>
      </w:r>
      <w:r w:rsidRPr="009F75B2">
        <w:rPr>
          <w:rFonts w:ascii="Times New Roman" w:hAnsi="Times New Roman" w:cs="Times New Roman"/>
          <w:sz w:val="22"/>
          <w:szCs w:val="22"/>
        </w:rPr>
        <w:t>месячная заработная плата в размере 6 МРОТ является наиболее стимулируемой заработной пл</w:t>
      </w:r>
      <w:r w:rsidRPr="009F75B2">
        <w:rPr>
          <w:rFonts w:ascii="Times New Roman" w:hAnsi="Times New Roman" w:cs="Times New Roman"/>
          <w:sz w:val="22"/>
          <w:szCs w:val="22"/>
        </w:rPr>
        <w:t>а</w:t>
      </w:r>
      <w:r w:rsidRPr="009F75B2">
        <w:rPr>
          <w:rFonts w:ascii="Times New Roman" w:hAnsi="Times New Roman" w:cs="Times New Roman"/>
          <w:sz w:val="22"/>
          <w:szCs w:val="22"/>
        </w:rPr>
        <w:t xml:space="preserve">той, </w:t>
      </w:r>
      <w:r w:rsidR="009714C4" w:rsidRPr="009F75B2">
        <w:rPr>
          <w:rFonts w:ascii="Times New Roman" w:hAnsi="Times New Roman" w:cs="Times New Roman"/>
          <w:sz w:val="22"/>
          <w:szCs w:val="22"/>
        </w:rPr>
        <w:t>поскольку</w:t>
      </w:r>
      <w:r w:rsidRPr="009F75B2">
        <w:rPr>
          <w:rFonts w:ascii="Times New Roman" w:hAnsi="Times New Roman" w:cs="Times New Roman"/>
          <w:sz w:val="22"/>
          <w:szCs w:val="22"/>
        </w:rPr>
        <w:t xml:space="preserve"> она </w:t>
      </w:r>
      <w:r w:rsidR="009714C4" w:rsidRPr="009F75B2">
        <w:rPr>
          <w:rFonts w:ascii="Times New Roman" w:hAnsi="Times New Roman" w:cs="Times New Roman"/>
          <w:sz w:val="22"/>
          <w:szCs w:val="22"/>
        </w:rPr>
        <w:t>чуть</w:t>
      </w:r>
      <w:r w:rsidRPr="009F75B2">
        <w:rPr>
          <w:rFonts w:ascii="Times New Roman" w:hAnsi="Times New Roman" w:cs="Times New Roman"/>
          <w:sz w:val="22"/>
          <w:szCs w:val="22"/>
        </w:rPr>
        <w:t xml:space="preserve"> соответствует ежемесячному прожиточному минимуму. </w:t>
      </w:r>
    </w:p>
    <w:p w:rsidR="009714C4" w:rsidRDefault="009F75B2" w:rsidP="008F16B2">
      <w:pPr>
        <w:pStyle w:val="11"/>
        <w:numPr>
          <w:ilvl w:val="1"/>
          <w:numId w:val="90"/>
        </w:numPr>
        <w:shd w:val="clear" w:color="auto" w:fill="auto"/>
        <w:tabs>
          <w:tab w:val="left" w:pos="696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714C4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9714C4">
        <w:rPr>
          <w:rFonts w:ascii="Times New Roman" w:hAnsi="Times New Roman" w:cs="Times New Roman"/>
          <w:sz w:val="22"/>
          <w:szCs w:val="22"/>
        </w:rPr>
        <w:t>.</w:t>
      </w:r>
      <w:r w:rsidRPr="009714C4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9714C4">
        <w:rPr>
          <w:rFonts w:ascii="Times New Roman" w:hAnsi="Times New Roman" w:cs="Times New Roman"/>
          <w:sz w:val="22"/>
          <w:szCs w:val="22"/>
        </w:rPr>
        <w:t>. Эрделевский, вводя коэффициент индивидуальных ос</w:t>
      </w:r>
      <w:r w:rsidRPr="009714C4">
        <w:rPr>
          <w:rFonts w:ascii="Times New Roman" w:hAnsi="Times New Roman" w:cs="Times New Roman"/>
          <w:sz w:val="22"/>
          <w:szCs w:val="22"/>
        </w:rPr>
        <w:t>о</w:t>
      </w:r>
      <w:r w:rsidRPr="009714C4">
        <w:rPr>
          <w:rFonts w:ascii="Times New Roman" w:hAnsi="Times New Roman" w:cs="Times New Roman"/>
          <w:sz w:val="22"/>
          <w:szCs w:val="22"/>
        </w:rPr>
        <w:t xml:space="preserve">бенностей потерпевшего в границы от 0 до 2, предлагает суду </w:t>
      </w:r>
      <w:r w:rsidR="009714C4" w:rsidRPr="009714C4">
        <w:rPr>
          <w:rFonts w:ascii="Times New Roman" w:hAnsi="Times New Roman" w:cs="Times New Roman"/>
          <w:sz w:val="22"/>
          <w:szCs w:val="22"/>
        </w:rPr>
        <w:t>уст</w:t>
      </w:r>
      <w:r w:rsidR="009714C4" w:rsidRPr="009714C4">
        <w:rPr>
          <w:rFonts w:ascii="Times New Roman" w:hAnsi="Times New Roman" w:cs="Times New Roman"/>
          <w:sz w:val="22"/>
          <w:szCs w:val="22"/>
        </w:rPr>
        <w:t>а</w:t>
      </w:r>
      <w:r w:rsidR="009714C4" w:rsidRPr="009714C4">
        <w:rPr>
          <w:rFonts w:ascii="Times New Roman" w:hAnsi="Times New Roman" w:cs="Times New Roman"/>
          <w:sz w:val="22"/>
          <w:szCs w:val="22"/>
        </w:rPr>
        <w:t>навливать</w:t>
      </w:r>
      <w:r w:rsidRPr="009714C4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714C4">
        <w:rPr>
          <w:rFonts w:ascii="Times New Roman" w:hAnsi="Times New Roman" w:cs="Times New Roman"/>
          <w:sz w:val="22"/>
          <w:szCs w:val="22"/>
        </w:rPr>
        <w:t>данный</w:t>
      </w:r>
      <w:r w:rsidRPr="009714C4">
        <w:rPr>
          <w:rFonts w:ascii="Times New Roman" w:hAnsi="Times New Roman" w:cs="Times New Roman"/>
          <w:sz w:val="22"/>
          <w:szCs w:val="22"/>
        </w:rPr>
        <w:t xml:space="preserve"> коэффициент в </w:t>
      </w:r>
      <w:r w:rsidR="009714C4" w:rsidRPr="009714C4">
        <w:rPr>
          <w:rFonts w:ascii="Times New Roman" w:hAnsi="Times New Roman" w:cs="Times New Roman"/>
          <w:sz w:val="22"/>
          <w:szCs w:val="22"/>
        </w:rPr>
        <w:t>любом</w:t>
      </w:r>
      <w:r w:rsidRPr="009714C4">
        <w:rPr>
          <w:rFonts w:ascii="Times New Roman" w:hAnsi="Times New Roman" w:cs="Times New Roman"/>
          <w:sz w:val="22"/>
          <w:szCs w:val="22"/>
        </w:rPr>
        <w:t xml:space="preserve"> конкретном случае, исходя из каких-то предложений. </w:t>
      </w:r>
      <w:r w:rsidR="009714C4" w:rsidRPr="009714C4">
        <w:rPr>
          <w:rFonts w:ascii="Times New Roman" w:hAnsi="Times New Roman" w:cs="Times New Roman"/>
          <w:sz w:val="22"/>
          <w:szCs w:val="22"/>
        </w:rPr>
        <w:t xml:space="preserve">Доказать </w:t>
      </w:r>
      <w:r w:rsidRPr="009714C4">
        <w:rPr>
          <w:rFonts w:ascii="Times New Roman" w:hAnsi="Times New Roman" w:cs="Times New Roman"/>
          <w:sz w:val="22"/>
          <w:szCs w:val="22"/>
        </w:rPr>
        <w:t>это</w:t>
      </w:r>
      <w:r w:rsidRPr="009714C4">
        <w:rPr>
          <w:rStyle w:val="75pt0pt"/>
          <w:sz w:val="22"/>
          <w:szCs w:val="22"/>
        </w:rPr>
        <w:t xml:space="preserve"> суду</w:t>
      </w:r>
      <w:r w:rsidRPr="009714C4">
        <w:rPr>
          <w:rFonts w:ascii="Times New Roman" w:hAnsi="Times New Roman" w:cs="Times New Roman"/>
          <w:sz w:val="22"/>
          <w:szCs w:val="22"/>
        </w:rPr>
        <w:t xml:space="preserve"> будет дет </w:t>
      </w:r>
      <w:r w:rsidR="009714C4" w:rsidRPr="009714C4">
        <w:rPr>
          <w:rFonts w:ascii="Times New Roman" w:hAnsi="Times New Roman" w:cs="Times New Roman"/>
          <w:sz w:val="22"/>
          <w:szCs w:val="22"/>
        </w:rPr>
        <w:t>вновь</w:t>
      </w:r>
      <w:r w:rsidRPr="009714C4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714C4">
        <w:rPr>
          <w:rFonts w:ascii="Times New Roman" w:hAnsi="Times New Roman" w:cs="Times New Roman"/>
          <w:sz w:val="22"/>
          <w:szCs w:val="22"/>
        </w:rPr>
        <w:t>неос</w:t>
      </w:r>
      <w:r w:rsidR="009714C4" w:rsidRPr="009714C4">
        <w:rPr>
          <w:rFonts w:ascii="Times New Roman" w:hAnsi="Times New Roman" w:cs="Times New Roman"/>
          <w:sz w:val="22"/>
          <w:szCs w:val="22"/>
        </w:rPr>
        <w:t>у</w:t>
      </w:r>
      <w:r w:rsidR="009714C4" w:rsidRPr="009714C4">
        <w:rPr>
          <w:rFonts w:ascii="Times New Roman" w:hAnsi="Times New Roman" w:cs="Times New Roman"/>
          <w:sz w:val="22"/>
          <w:szCs w:val="22"/>
        </w:rPr>
        <w:t>ществимо</w:t>
      </w:r>
      <w:r w:rsidRPr="009714C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9F75B2" w:rsidRPr="009714C4" w:rsidRDefault="009F75B2" w:rsidP="008F16B2">
      <w:pPr>
        <w:pStyle w:val="11"/>
        <w:numPr>
          <w:ilvl w:val="1"/>
          <w:numId w:val="90"/>
        </w:numPr>
        <w:shd w:val="clear" w:color="auto" w:fill="auto"/>
        <w:tabs>
          <w:tab w:val="left" w:pos="696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714C4">
        <w:rPr>
          <w:rFonts w:ascii="Times New Roman" w:hAnsi="Times New Roman" w:cs="Times New Roman"/>
          <w:sz w:val="22"/>
          <w:szCs w:val="22"/>
        </w:rPr>
        <w:lastRenderedPageBreak/>
        <w:t>Автор методики вводит также коэффициент учета</w:t>
      </w:r>
      <w:r w:rsidRPr="009714C4">
        <w:rPr>
          <w:rStyle w:val="75pt0pt"/>
          <w:sz w:val="22"/>
          <w:szCs w:val="22"/>
        </w:rPr>
        <w:t xml:space="preserve"> </w:t>
      </w:r>
      <w:r w:rsidR="009714C4" w:rsidRPr="009714C4">
        <w:rPr>
          <w:rStyle w:val="75pt0pt"/>
          <w:spacing w:val="0"/>
          <w:sz w:val="22"/>
          <w:szCs w:val="22"/>
        </w:rPr>
        <w:t>завое</w:t>
      </w:r>
      <w:r w:rsidR="009714C4" w:rsidRPr="009714C4">
        <w:rPr>
          <w:rFonts w:ascii="Times New Roman" w:hAnsi="Times New Roman" w:cs="Times New Roman"/>
          <w:sz w:val="22"/>
          <w:szCs w:val="22"/>
        </w:rPr>
        <w:t>в</w:t>
      </w:r>
      <w:r w:rsidR="009714C4" w:rsidRPr="009714C4">
        <w:rPr>
          <w:rFonts w:ascii="Times New Roman" w:hAnsi="Times New Roman" w:cs="Times New Roman"/>
          <w:sz w:val="22"/>
          <w:szCs w:val="22"/>
        </w:rPr>
        <w:t>ы</w:t>
      </w:r>
      <w:r w:rsidR="009714C4" w:rsidRPr="009714C4">
        <w:rPr>
          <w:rFonts w:ascii="Times New Roman" w:hAnsi="Times New Roman" w:cs="Times New Roman"/>
          <w:sz w:val="22"/>
          <w:szCs w:val="22"/>
        </w:rPr>
        <w:t>вающих</w:t>
      </w:r>
      <w:r w:rsidRPr="009714C4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714C4">
        <w:rPr>
          <w:rFonts w:ascii="Times New Roman" w:hAnsi="Times New Roman" w:cs="Times New Roman"/>
          <w:sz w:val="22"/>
          <w:szCs w:val="22"/>
        </w:rPr>
        <w:t>интерес</w:t>
      </w:r>
      <w:r w:rsidRPr="009714C4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714C4">
        <w:rPr>
          <w:rFonts w:ascii="Times New Roman" w:hAnsi="Times New Roman" w:cs="Times New Roman"/>
          <w:sz w:val="22"/>
          <w:szCs w:val="22"/>
        </w:rPr>
        <w:t>условий</w:t>
      </w:r>
      <w:r w:rsidRPr="009714C4">
        <w:rPr>
          <w:rFonts w:ascii="Times New Roman" w:hAnsi="Times New Roman" w:cs="Times New Roman"/>
          <w:sz w:val="22"/>
          <w:szCs w:val="22"/>
        </w:rPr>
        <w:t xml:space="preserve"> в диапазоне от 0</w:t>
      </w:r>
      <w:r w:rsidRPr="009714C4">
        <w:rPr>
          <w:rStyle w:val="75pt0pt"/>
          <w:sz w:val="22"/>
          <w:szCs w:val="22"/>
        </w:rPr>
        <w:t xml:space="preserve"> до</w:t>
      </w:r>
      <w:r w:rsidRPr="009714C4">
        <w:rPr>
          <w:rFonts w:ascii="Times New Roman" w:hAnsi="Times New Roman" w:cs="Times New Roman"/>
          <w:sz w:val="22"/>
          <w:szCs w:val="22"/>
        </w:rPr>
        <w:t xml:space="preserve"> 2, предлагая принять, что такой коэффициент равен 1 при обычных для такого рода </w:t>
      </w:r>
      <w:r w:rsidR="009714C4" w:rsidRPr="009714C4">
        <w:rPr>
          <w:rFonts w:ascii="Times New Roman" w:hAnsi="Times New Roman" w:cs="Times New Roman"/>
          <w:sz w:val="22"/>
          <w:szCs w:val="22"/>
        </w:rPr>
        <w:t>прест</w:t>
      </w:r>
      <w:r w:rsidR="009714C4" w:rsidRPr="009714C4">
        <w:rPr>
          <w:rFonts w:ascii="Times New Roman" w:hAnsi="Times New Roman" w:cs="Times New Roman"/>
          <w:sz w:val="22"/>
          <w:szCs w:val="22"/>
        </w:rPr>
        <w:t>у</w:t>
      </w:r>
      <w:r w:rsidR="009714C4" w:rsidRPr="009714C4">
        <w:rPr>
          <w:rFonts w:ascii="Times New Roman" w:hAnsi="Times New Roman" w:cs="Times New Roman"/>
          <w:sz w:val="22"/>
          <w:szCs w:val="22"/>
        </w:rPr>
        <w:t>плений</w:t>
      </w:r>
      <w:r w:rsidRPr="009714C4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714C4">
        <w:rPr>
          <w:rFonts w:ascii="Times New Roman" w:hAnsi="Times New Roman" w:cs="Times New Roman"/>
          <w:sz w:val="22"/>
          <w:szCs w:val="22"/>
        </w:rPr>
        <w:t>ситуаций</w:t>
      </w:r>
      <w:r w:rsidRPr="009714C4">
        <w:rPr>
          <w:rFonts w:ascii="Times New Roman" w:hAnsi="Times New Roman" w:cs="Times New Roman"/>
          <w:sz w:val="22"/>
          <w:szCs w:val="22"/>
        </w:rPr>
        <w:t>. Но</w:t>
      </w:r>
      <w:r w:rsidRPr="009714C4">
        <w:rPr>
          <w:rStyle w:val="75pt0pt"/>
          <w:sz w:val="22"/>
          <w:szCs w:val="22"/>
        </w:rPr>
        <w:t xml:space="preserve"> дан</w:t>
      </w:r>
      <w:r w:rsidRPr="009714C4">
        <w:rPr>
          <w:rFonts w:ascii="Times New Roman" w:hAnsi="Times New Roman" w:cs="Times New Roman"/>
          <w:sz w:val="22"/>
          <w:szCs w:val="22"/>
        </w:rPr>
        <w:t xml:space="preserve">ный критерий требует, как минимум, </w:t>
      </w:r>
      <w:r w:rsidR="009714C4" w:rsidRPr="009714C4">
        <w:rPr>
          <w:rFonts w:ascii="Times New Roman" w:hAnsi="Times New Roman" w:cs="Times New Roman"/>
          <w:sz w:val="22"/>
          <w:szCs w:val="22"/>
        </w:rPr>
        <w:t>сущ</w:t>
      </w:r>
      <w:r w:rsidR="009714C4" w:rsidRPr="009714C4">
        <w:rPr>
          <w:rFonts w:ascii="Times New Roman" w:hAnsi="Times New Roman" w:cs="Times New Roman"/>
          <w:sz w:val="22"/>
          <w:szCs w:val="22"/>
        </w:rPr>
        <w:t>е</w:t>
      </w:r>
      <w:r w:rsidR="009714C4" w:rsidRPr="009714C4">
        <w:rPr>
          <w:rFonts w:ascii="Times New Roman" w:hAnsi="Times New Roman" w:cs="Times New Roman"/>
          <w:sz w:val="22"/>
          <w:szCs w:val="22"/>
        </w:rPr>
        <w:t>ственной</w:t>
      </w:r>
      <w:r w:rsidRPr="009714C4">
        <w:rPr>
          <w:rFonts w:ascii="Times New Roman" w:hAnsi="Times New Roman" w:cs="Times New Roman"/>
          <w:sz w:val="22"/>
          <w:szCs w:val="22"/>
        </w:rPr>
        <w:t xml:space="preserve"> доработки, так как для его </w:t>
      </w:r>
      <w:r w:rsidR="009714C4" w:rsidRPr="009714C4">
        <w:rPr>
          <w:rFonts w:ascii="Times New Roman" w:hAnsi="Times New Roman" w:cs="Times New Roman"/>
          <w:sz w:val="22"/>
          <w:szCs w:val="22"/>
        </w:rPr>
        <w:t>использования</w:t>
      </w:r>
      <w:r w:rsidRPr="009714C4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714C4">
        <w:rPr>
          <w:rFonts w:ascii="Times New Roman" w:hAnsi="Times New Roman" w:cs="Times New Roman"/>
          <w:sz w:val="22"/>
          <w:szCs w:val="22"/>
        </w:rPr>
        <w:t>нужно</w:t>
      </w:r>
      <w:r w:rsidRPr="009714C4">
        <w:rPr>
          <w:rFonts w:ascii="Times New Roman" w:hAnsi="Times New Roman" w:cs="Times New Roman"/>
          <w:sz w:val="22"/>
          <w:szCs w:val="22"/>
        </w:rPr>
        <w:t xml:space="preserve"> разработать набор «обычных обстоятельств» для каждого рода. </w:t>
      </w:r>
    </w:p>
    <w:p w:rsidR="009F75B2" w:rsidRPr="009F75B2" w:rsidRDefault="009F75B2" w:rsidP="009F75B2">
      <w:pPr>
        <w:pStyle w:val="11"/>
        <w:shd w:val="clear" w:color="auto" w:fill="auto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9F75B2">
        <w:rPr>
          <w:rFonts w:ascii="Times New Roman" w:hAnsi="Times New Roman" w:cs="Times New Roman"/>
          <w:sz w:val="22"/>
          <w:szCs w:val="22"/>
        </w:rPr>
        <w:t xml:space="preserve">В Российской Федерации </w:t>
      </w:r>
      <w:r w:rsidR="009714C4" w:rsidRPr="009F75B2">
        <w:rPr>
          <w:rFonts w:ascii="Times New Roman" w:hAnsi="Times New Roman" w:cs="Times New Roman"/>
          <w:sz w:val="22"/>
          <w:szCs w:val="22"/>
        </w:rPr>
        <w:t>сформировалась</w:t>
      </w:r>
      <w:r w:rsidRPr="009F75B2">
        <w:rPr>
          <w:rFonts w:ascii="Times New Roman" w:hAnsi="Times New Roman" w:cs="Times New Roman"/>
          <w:sz w:val="22"/>
          <w:szCs w:val="22"/>
        </w:rPr>
        <w:t xml:space="preserve"> практика судебно</w:t>
      </w:r>
      <w:r w:rsidR="009714C4">
        <w:rPr>
          <w:rFonts w:ascii="Times New Roman" w:hAnsi="Times New Roman" w:cs="Times New Roman"/>
          <w:sz w:val="22"/>
          <w:szCs w:val="22"/>
        </w:rPr>
        <w:t>го</w:t>
      </w:r>
      <w:r w:rsidRPr="009F75B2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F75B2">
        <w:rPr>
          <w:rFonts w:ascii="Times New Roman" w:hAnsi="Times New Roman" w:cs="Times New Roman"/>
          <w:sz w:val="22"/>
          <w:szCs w:val="22"/>
        </w:rPr>
        <w:t>компенсации</w:t>
      </w:r>
      <w:r w:rsidRPr="009F75B2">
        <w:rPr>
          <w:rFonts w:ascii="Times New Roman" w:hAnsi="Times New Roman" w:cs="Times New Roman"/>
          <w:sz w:val="22"/>
          <w:szCs w:val="22"/>
        </w:rPr>
        <w:t xml:space="preserve"> морального ущерба от потери деловой репутации рабо</w:t>
      </w:r>
      <w:r w:rsidRPr="009F75B2">
        <w:rPr>
          <w:rFonts w:ascii="Times New Roman" w:hAnsi="Times New Roman" w:cs="Times New Roman"/>
          <w:sz w:val="22"/>
          <w:szCs w:val="22"/>
        </w:rPr>
        <w:t>т</w:t>
      </w:r>
      <w:r w:rsidRPr="009F75B2">
        <w:rPr>
          <w:rFonts w:ascii="Times New Roman" w:hAnsi="Times New Roman" w:cs="Times New Roman"/>
          <w:sz w:val="22"/>
          <w:szCs w:val="22"/>
        </w:rPr>
        <w:t xml:space="preserve">ников. При этом доля таких дел </w:t>
      </w:r>
      <w:r w:rsidR="009714C4" w:rsidRPr="009F75B2">
        <w:rPr>
          <w:rFonts w:ascii="Times New Roman" w:hAnsi="Times New Roman" w:cs="Times New Roman"/>
          <w:sz w:val="22"/>
          <w:szCs w:val="22"/>
        </w:rPr>
        <w:t>очень</w:t>
      </w:r>
      <w:r w:rsidRPr="009F75B2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F75B2">
        <w:rPr>
          <w:rFonts w:ascii="Times New Roman" w:hAnsi="Times New Roman" w:cs="Times New Roman"/>
          <w:sz w:val="22"/>
          <w:szCs w:val="22"/>
        </w:rPr>
        <w:t>невелика</w:t>
      </w:r>
      <w:r w:rsidRPr="009F75B2">
        <w:rPr>
          <w:rFonts w:ascii="Times New Roman" w:hAnsi="Times New Roman" w:cs="Times New Roman"/>
          <w:sz w:val="22"/>
          <w:szCs w:val="22"/>
        </w:rPr>
        <w:t xml:space="preserve"> в общем объеме дел о защите трудовых прав работников. Это обусловлено, </w:t>
      </w:r>
      <w:r w:rsidR="009714C4" w:rsidRPr="009F75B2">
        <w:rPr>
          <w:rFonts w:ascii="Times New Roman" w:hAnsi="Times New Roman" w:cs="Times New Roman"/>
          <w:sz w:val="22"/>
          <w:szCs w:val="22"/>
        </w:rPr>
        <w:t>недостатком</w:t>
      </w:r>
      <w:r w:rsidRPr="009F75B2">
        <w:rPr>
          <w:rFonts w:ascii="Times New Roman" w:hAnsi="Times New Roman" w:cs="Times New Roman"/>
          <w:sz w:val="22"/>
          <w:szCs w:val="22"/>
        </w:rPr>
        <w:t xml:space="preserve"> действующего трудового законодательства, неподготовленностью с</w:t>
      </w:r>
      <w:r w:rsidRPr="009F75B2">
        <w:rPr>
          <w:rFonts w:ascii="Times New Roman" w:hAnsi="Times New Roman" w:cs="Times New Roman"/>
          <w:sz w:val="22"/>
          <w:szCs w:val="22"/>
        </w:rPr>
        <w:t>у</w:t>
      </w:r>
      <w:r w:rsidRPr="009F75B2">
        <w:rPr>
          <w:rFonts w:ascii="Times New Roman" w:hAnsi="Times New Roman" w:cs="Times New Roman"/>
          <w:sz w:val="22"/>
          <w:szCs w:val="22"/>
        </w:rPr>
        <w:t xml:space="preserve">дебных органов к </w:t>
      </w:r>
      <w:r w:rsidR="009714C4" w:rsidRPr="009F75B2">
        <w:rPr>
          <w:rFonts w:ascii="Times New Roman" w:hAnsi="Times New Roman" w:cs="Times New Roman"/>
          <w:sz w:val="22"/>
          <w:szCs w:val="22"/>
        </w:rPr>
        <w:t>анализу</w:t>
      </w:r>
      <w:r w:rsidRPr="009F75B2">
        <w:rPr>
          <w:rFonts w:ascii="Times New Roman" w:hAnsi="Times New Roman" w:cs="Times New Roman"/>
          <w:sz w:val="22"/>
          <w:szCs w:val="22"/>
        </w:rPr>
        <w:t xml:space="preserve"> этой категории дел, отсутствием приемл</w:t>
      </w:r>
      <w:r w:rsidRPr="009F75B2">
        <w:rPr>
          <w:rFonts w:ascii="Times New Roman" w:hAnsi="Times New Roman" w:cs="Times New Roman"/>
          <w:sz w:val="22"/>
          <w:szCs w:val="22"/>
        </w:rPr>
        <w:t>е</w:t>
      </w:r>
      <w:r w:rsidRPr="009F75B2">
        <w:rPr>
          <w:rFonts w:ascii="Times New Roman" w:hAnsi="Times New Roman" w:cs="Times New Roman"/>
          <w:sz w:val="22"/>
          <w:szCs w:val="22"/>
        </w:rPr>
        <w:t xml:space="preserve">мой для судебных органов методики </w:t>
      </w:r>
      <w:r w:rsidR="009714C4" w:rsidRPr="009F75B2">
        <w:rPr>
          <w:rFonts w:ascii="Times New Roman" w:hAnsi="Times New Roman" w:cs="Times New Roman"/>
          <w:sz w:val="22"/>
          <w:szCs w:val="22"/>
        </w:rPr>
        <w:t>установления</w:t>
      </w:r>
      <w:r w:rsidRPr="009F75B2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F75B2">
        <w:rPr>
          <w:rFonts w:ascii="Times New Roman" w:hAnsi="Times New Roman" w:cs="Times New Roman"/>
          <w:sz w:val="22"/>
          <w:szCs w:val="22"/>
        </w:rPr>
        <w:t>размера</w:t>
      </w:r>
      <w:r w:rsidRPr="009F75B2">
        <w:rPr>
          <w:rFonts w:ascii="Times New Roman" w:hAnsi="Times New Roman" w:cs="Times New Roman"/>
          <w:sz w:val="22"/>
          <w:szCs w:val="22"/>
        </w:rPr>
        <w:t xml:space="preserve"> </w:t>
      </w:r>
      <w:r w:rsidR="009714C4" w:rsidRPr="009F75B2">
        <w:rPr>
          <w:rFonts w:ascii="Times New Roman" w:hAnsi="Times New Roman" w:cs="Times New Roman"/>
          <w:sz w:val="22"/>
          <w:szCs w:val="22"/>
        </w:rPr>
        <w:t>возмещ</w:t>
      </w:r>
      <w:r w:rsidR="009714C4" w:rsidRPr="009F75B2">
        <w:rPr>
          <w:rFonts w:ascii="Times New Roman" w:hAnsi="Times New Roman" w:cs="Times New Roman"/>
          <w:sz w:val="22"/>
          <w:szCs w:val="22"/>
        </w:rPr>
        <w:t>е</w:t>
      </w:r>
      <w:r w:rsidR="009714C4" w:rsidRPr="009F75B2">
        <w:rPr>
          <w:rFonts w:ascii="Times New Roman" w:hAnsi="Times New Roman" w:cs="Times New Roman"/>
          <w:sz w:val="22"/>
          <w:szCs w:val="22"/>
        </w:rPr>
        <w:t>ния</w:t>
      </w:r>
      <w:r w:rsidRPr="009F75B2">
        <w:rPr>
          <w:rStyle w:val="75pt0pt"/>
          <w:sz w:val="22"/>
          <w:szCs w:val="22"/>
        </w:rPr>
        <w:t xml:space="preserve"> </w:t>
      </w:r>
      <w:r w:rsidRPr="009F75B2">
        <w:rPr>
          <w:rFonts w:ascii="Times New Roman" w:hAnsi="Times New Roman" w:cs="Times New Roman"/>
          <w:sz w:val="22"/>
          <w:szCs w:val="22"/>
        </w:rPr>
        <w:t xml:space="preserve">морального вреда от потери деловой репутации, также правовой </w:t>
      </w:r>
      <w:r w:rsidR="00AB64CC" w:rsidRPr="009F75B2">
        <w:rPr>
          <w:rFonts w:ascii="Times New Roman" w:hAnsi="Times New Roman" w:cs="Times New Roman"/>
          <w:sz w:val="22"/>
          <w:szCs w:val="22"/>
        </w:rPr>
        <w:t>безграмотностью</w:t>
      </w:r>
      <w:r w:rsidRPr="009F75B2">
        <w:rPr>
          <w:rFonts w:ascii="Times New Roman" w:hAnsi="Times New Roman" w:cs="Times New Roman"/>
          <w:sz w:val="22"/>
          <w:szCs w:val="22"/>
        </w:rPr>
        <w:t xml:space="preserve"> и неинформированностью участников трудовых о</w:t>
      </w:r>
      <w:r w:rsidRPr="009F75B2">
        <w:rPr>
          <w:rFonts w:ascii="Times New Roman" w:hAnsi="Times New Roman" w:cs="Times New Roman"/>
          <w:sz w:val="22"/>
          <w:szCs w:val="22"/>
        </w:rPr>
        <w:t>т</w:t>
      </w:r>
      <w:r w:rsidRPr="009F75B2">
        <w:rPr>
          <w:rFonts w:ascii="Times New Roman" w:hAnsi="Times New Roman" w:cs="Times New Roman"/>
          <w:sz w:val="22"/>
          <w:szCs w:val="22"/>
        </w:rPr>
        <w:t>ношений и связанных с ними лиц. Вследствие сложившейся ситуации деловая репутация работников, как правило, остается незащищенной. Назрела необходимость признания деловой репутации в  легальном порядке объектом правовой и в целом социальной защиты работника.</w:t>
      </w:r>
    </w:p>
    <w:p w:rsidR="009F75B2" w:rsidRPr="009F75B2" w:rsidRDefault="00B4530F" w:rsidP="009F75B2">
      <w:pPr>
        <w:pStyle w:val="11"/>
        <w:shd w:val="clear" w:color="auto" w:fill="auto"/>
        <w:tabs>
          <w:tab w:val="left" w:leader="dot" w:pos="473"/>
          <w:tab w:val="left" w:leader="dot" w:pos="766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Одновременно</w:t>
      </w:r>
      <w:r w:rsidR="009F75B2" w:rsidRPr="009F75B2">
        <w:rPr>
          <w:rFonts w:ascii="Times New Roman" w:hAnsi="Times New Roman" w:cs="Times New Roman"/>
          <w:sz w:val="22"/>
          <w:szCs w:val="22"/>
        </w:rPr>
        <w:t xml:space="preserve"> с </w:t>
      </w:r>
      <w:r w:rsidRPr="009F75B2">
        <w:rPr>
          <w:rFonts w:ascii="Times New Roman" w:hAnsi="Times New Roman" w:cs="Times New Roman"/>
          <w:sz w:val="22"/>
          <w:szCs w:val="22"/>
        </w:rPr>
        <w:t>формированием</w:t>
      </w:r>
      <w:r w:rsidR="009F75B2" w:rsidRPr="009F75B2">
        <w:rPr>
          <w:rFonts w:ascii="Times New Roman" w:hAnsi="Times New Roman" w:cs="Times New Roman"/>
          <w:sz w:val="22"/>
          <w:szCs w:val="22"/>
        </w:rPr>
        <w:t xml:space="preserve"> судебной защиты деловой р</w:t>
      </w:r>
      <w:r w:rsidR="009F75B2" w:rsidRPr="009F75B2">
        <w:rPr>
          <w:rFonts w:ascii="Times New Roman" w:hAnsi="Times New Roman" w:cs="Times New Roman"/>
          <w:sz w:val="22"/>
          <w:szCs w:val="22"/>
        </w:rPr>
        <w:t>е</w:t>
      </w:r>
      <w:r w:rsidR="009F75B2" w:rsidRPr="009F75B2">
        <w:rPr>
          <w:rFonts w:ascii="Times New Roman" w:hAnsi="Times New Roman" w:cs="Times New Roman"/>
          <w:sz w:val="22"/>
          <w:szCs w:val="22"/>
        </w:rPr>
        <w:t xml:space="preserve">путации работников </w:t>
      </w:r>
      <w:r w:rsidRPr="009F75B2">
        <w:rPr>
          <w:rFonts w:ascii="Times New Roman" w:hAnsi="Times New Roman" w:cs="Times New Roman"/>
          <w:sz w:val="22"/>
          <w:szCs w:val="22"/>
        </w:rPr>
        <w:t>нужно</w:t>
      </w:r>
      <w:r w:rsidR="009F75B2" w:rsidRPr="009F75B2">
        <w:rPr>
          <w:rFonts w:ascii="Times New Roman" w:hAnsi="Times New Roman" w:cs="Times New Roman"/>
          <w:sz w:val="22"/>
          <w:szCs w:val="22"/>
        </w:rPr>
        <w:t xml:space="preserve"> </w:t>
      </w:r>
      <w:r w:rsidRPr="009F75B2">
        <w:rPr>
          <w:rFonts w:ascii="Times New Roman" w:hAnsi="Times New Roman" w:cs="Times New Roman"/>
          <w:sz w:val="22"/>
          <w:szCs w:val="22"/>
        </w:rPr>
        <w:t>улучшение</w:t>
      </w:r>
      <w:r w:rsidR="009F75B2" w:rsidRPr="009F75B2">
        <w:rPr>
          <w:rFonts w:ascii="Times New Roman" w:hAnsi="Times New Roman" w:cs="Times New Roman"/>
          <w:sz w:val="22"/>
          <w:szCs w:val="22"/>
        </w:rPr>
        <w:t xml:space="preserve"> компенсационных механизмов социальной защиты в части </w:t>
      </w:r>
      <w:r w:rsidRPr="009F75B2">
        <w:rPr>
          <w:rFonts w:ascii="Times New Roman" w:hAnsi="Times New Roman" w:cs="Times New Roman"/>
          <w:sz w:val="22"/>
          <w:szCs w:val="22"/>
        </w:rPr>
        <w:t>компенсации</w:t>
      </w:r>
      <w:r w:rsidR="009F75B2" w:rsidRPr="009F75B2">
        <w:rPr>
          <w:rFonts w:ascii="Times New Roman" w:hAnsi="Times New Roman" w:cs="Times New Roman"/>
          <w:sz w:val="22"/>
          <w:szCs w:val="22"/>
        </w:rPr>
        <w:t xml:space="preserve"> морального ущерба рабо</w:t>
      </w:r>
      <w:r w:rsidR="009F75B2" w:rsidRPr="009F75B2">
        <w:rPr>
          <w:rFonts w:ascii="Times New Roman" w:hAnsi="Times New Roman" w:cs="Times New Roman"/>
          <w:sz w:val="22"/>
          <w:szCs w:val="22"/>
        </w:rPr>
        <w:t>т</w:t>
      </w:r>
      <w:r w:rsidR="009F75B2" w:rsidRPr="009F75B2">
        <w:rPr>
          <w:rFonts w:ascii="Times New Roman" w:hAnsi="Times New Roman" w:cs="Times New Roman"/>
          <w:sz w:val="22"/>
          <w:szCs w:val="22"/>
        </w:rPr>
        <w:t>нику от потери деловой репутации на добровольной основе и страх</w:t>
      </w:r>
      <w:r w:rsidR="009F75B2" w:rsidRPr="009F75B2">
        <w:rPr>
          <w:rFonts w:ascii="Times New Roman" w:hAnsi="Times New Roman" w:cs="Times New Roman"/>
          <w:sz w:val="22"/>
          <w:szCs w:val="22"/>
        </w:rPr>
        <w:t>о</w:t>
      </w:r>
      <w:r w:rsidR="009F75B2" w:rsidRPr="009F75B2">
        <w:rPr>
          <w:rFonts w:ascii="Times New Roman" w:hAnsi="Times New Roman" w:cs="Times New Roman"/>
          <w:sz w:val="22"/>
          <w:szCs w:val="22"/>
        </w:rPr>
        <w:t>вание деловой репутации в рамках страхования профессиональной деятельности.</w:t>
      </w:r>
    </w:p>
    <w:p w:rsidR="00120B75" w:rsidRDefault="00120B75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806AEC" w:rsidRPr="00163D7E" w:rsidRDefault="00806AEC" w:rsidP="00806AEC">
      <w:pPr>
        <w:jc w:val="center"/>
        <w:rPr>
          <w:i/>
          <w:sz w:val="22"/>
          <w:szCs w:val="22"/>
        </w:rPr>
      </w:pPr>
      <w:r w:rsidRPr="00806AEC">
        <w:rPr>
          <w:i/>
          <w:sz w:val="22"/>
          <w:szCs w:val="22"/>
        </w:rPr>
        <w:t>Рекомендуемая литература:</w:t>
      </w:r>
      <w:r>
        <w:rPr>
          <w:i/>
          <w:sz w:val="22"/>
          <w:szCs w:val="22"/>
          <w:lang w:val="en-US"/>
        </w:rPr>
        <w:t>3</w:t>
      </w:r>
      <w:r>
        <w:rPr>
          <w:i/>
          <w:sz w:val="22"/>
          <w:szCs w:val="22"/>
        </w:rPr>
        <w:t>, 10, 13, 14</w:t>
      </w:r>
      <w:r w:rsidRPr="00806AEC">
        <w:rPr>
          <w:i/>
          <w:sz w:val="22"/>
          <w:szCs w:val="22"/>
        </w:rPr>
        <w:t>.</w:t>
      </w:r>
    </w:p>
    <w:p w:rsidR="00E7321B" w:rsidRPr="008D7AF7" w:rsidRDefault="00E7321B" w:rsidP="00E7321B"/>
    <w:p w:rsidR="00E7321B" w:rsidRPr="00163D7E" w:rsidRDefault="00E7321B" w:rsidP="00E7321B">
      <w:pPr>
        <w:pStyle w:val="1"/>
        <w:ind w:firstLine="567"/>
        <w:jc w:val="center"/>
        <w:rPr>
          <w:i/>
          <w:iCs/>
          <w:sz w:val="22"/>
          <w:szCs w:val="22"/>
        </w:rPr>
      </w:pPr>
      <w:r w:rsidRPr="00163D7E">
        <w:rPr>
          <w:i/>
          <w:iCs/>
          <w:sz w:val="22"/>
          <w:szCs w:val="22"/>
        </w:rPr>
        <w:t>Контрольные вопросы:</w:t>
      </w:r>
    </w:p>
    <w:p w:rsidR="00E7321B" w:rsidRPr="00107CAE" w:rsidRDefault="000F539A" w:rsidP="008F16B2">
      <w:pPr>
        <w:pStyle w:val="64"/>
        <w:numPr>
          <w:ilvl w:val="0"/>
          <w:numId w:val="91"/>
        </w:numPr>
        <w:shd w:val="clear" w:color="auto" w:fill="auto"/>
        <w:tabs>
          <w:tab w:val="left" w:pos="634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Каковы сходства и различия оценки морального ущерба 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ботнику в западных странах</w:t>
      </w:r>
      <w:r w:rsidR="00E7321B" w:rsidRPr="00107CAE">
        <w:rPr>
          <w:sz w:val="22"/>
          <w:szCs w:val="22"/>
        </w:rPr>
        <w:t>?</w:t>
      </w:r>
    </w:p>
    <w:p w:rsidR="00E7321B" w:rsidRPr="00107CAE" w:rsidRDefault="000F539A" w:rsidP="008F16B2">
      <w:pPr>
        <w:pStyle w:val="64"/>
        <w:numPr>
          <w:ilvl w:val="0"/>
          <w:numId w:val="91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Какие законы регулируют оценку морального ущерба в Ро</w:t>
      </w:r>
      <w:r>
        <w:rPr>
          <w:sz w:val="22"/>
          <w:szCs w:val="22"/>
        </w:rPr>
        <w:t>с</w:t>
      </w:r>
      <w:r>
        <w:rPr>
          <w:sz w:val="22"/>
          <w:szCs w:val="22"/>
        </w:rPr>
        <w:t>сии?</w:t>
      </w:r>
    </w:p>
    <w:p w:rsidR="00E7321B" w:rsidRPr="00107CAE" w:rsidRDefault="000F539A" w:rsidP="008F16B2">
      <w:pPr>
        <w:pStyle w:val="64"/>
        <w:numPr>
          <w:ilvl w:val="0"/>
          <w:numId w:val="91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В каком эквиваленте возмещается моральный ущерб</w:t>
      </w:r>
      <w:r w:rsidR="00E7321B" w:rsidRPr="00107CAE">
        <w:rPr>
          <w:sz w:val="22"/>
          <w:szCs w:val="22"/>
        </w:rPr>
        <w:t>?</w:t>
      </w:r>
    </w:p>
    <w:p w:rsidR="00E7321B" w:rsidRPr="00107CAE" w:rsidRDefault="000F539A" w:rsidP="008F16B2">
      <w:pPr>
        <w:pStyle w:val="64"/>
        <w:numPr>
          <w:ilvl w:val="0"/>
          <w:numId w:val="91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Каковы критерии компенсации морального ущерба в России</w:t>
      </w:r>
      <w:r w:rsidR="00E7321B" w:rsidRPr="00107CAE">
        <w:rPr>
          <w:sz w:val="22"/>
          <w:szCs w:val="22"/>
        </w:rPr>
        <w:t>?</w:t>
      </w:r>
    </w:p>
    <w:p w:rsidR="00E7321B" w:rsidRPr="00107CAE" w:rsidRDefault="000F539A" w:rsidP="008F16B2">
      <w:pPr>
        <w:pStyle w:val="64"/>
        <w:numPr>
          <w:ilvl w:val="0"/>
          <w:numId w:val="91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Перечислите модели расчета компенсации морального вреда.</w:t>
      </w:r>
    </w:p>
    <w:p w:rsidR="00E7321B" w:rsidRPr="00107CAE" w:rsidRDefault="000F539A" w:rsidP="008F16B2">
      <w:pPr>
        <w:pStyle w:val="64"/>
        <w:numPr>
          <w:ilvl w:val="0"/>
          <w:numId w:val="91"/>
        </w:numPr>
        <w:shd w:val="clear" w:color="auto" w:fill="auto"/>
        <w:tabs>
          <w:tab w:val="left" w:pos="615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Укажите условные компоненты морального вреда</w:t>
      </w:r>
      <w:r w:rsidR="00E7321B" w:rsidRPr="00107CAE">
        <w:rPr>
          <w:sz w:val="22"/>
          <w:szCs w:val="22"/>
        </w:rPr>
        <w:t>.</w:t>
      </w:r>
    </w:p>
    <w:p w:rsidR="00E7321B" w:rsidRDefault="00E7321B" w:rsidP="00E7321B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  <w:r w:rsidRPr="008517F8">
        <w:rPr>
          <w:b/>
          <w:i/>
          <w:sz w:val="22"/>
          <w:szCs w:val="22"/>
        </w:rPr>
        <w:lastRenderedPageBreak/>
        <w:t>Тестовые задания:</w:t>
      </w:r>
    </w:p>
    <w:p w:rsidR="00E7321B" w:rsidRDefault="00E7321B" w:rsidP="00E7321B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</w:p>
    <w:p w:rsidR="00E7321B" w:rsidRDefault="00C042E1" w:rsidP="008F16B2">
      <w:pPr>
        <w:pStyle w:val="64"/>
        <w:numPr>
          <w:ilvl w:val="0"/>
          <w:numId w:val="92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Проблемы оценки и возмещения морального ущерба </w:t>
      </w:r>
      <w:r w:rsidR="00464A4B">
        <w:rPr>
          <w:sz w:val="22"/>
          <w:szCs w:val="22"/>
        </w:rPr>
        <w:t>в случае гибели работника и при причинении вреда здоровью и деловой реп</w:t>
      </w:r>
      <w:r w:rsidR="00464A4B">
        <w:rPr>
          <w:sz w:val="22"/>
          <w:szCs w:val="22"/>
        </w:rPr>
        <w:t>у</w:t>
      </w:r>
      <w:r w:rsidR="00464A4B">
        <w:rPr>
          <w:sz w:val="22"/>
          <w:szCs w:val="22"/>
        </w:rPr>
        <w:t>тации разрешаются в рамках</w:t>
      </w:r>
      <w:r w:rsidR="00E7321B" w:rsidRPr="00540C34">
        <w:rPr>
          <w:sz w:val="22"/>
          <w:szCs w:val="22"/>
        </w:rPr>
        <w:t xml:space="preserve">: 1. </w:t>
      </w:r>
      <w:r w:rsidR="00464A4B">
        <w:rPr>
          <w:sz w:val="22"/>
          <w:szCs w:val="22"/>
        </w:rPr>
        <w:t>гражданского законодательства</w:t>
      </w:r>
      <w:r w:rsidR="00E7321B" w:rsidRPr="00540C34">
        <w:rPr>
          <w:sz w:val="22"/>
          <w:szCs w:val="22"/>
        </w:rPr>
        <w:t xml:space="preserve">; 2. </w:t>
      </w:r>
      <w:r w:rsidR="00464A4B">
        <w:rPr>
          <w:sz w:val="22"/>
          <w:szCs w:val="22"/>
        </w:rPr>
        <w:t>уголовного законодательства</w:t>
      </w:r>
      <w:r w:rsidR="00E7321B" w:rsidRPr="00540C34">
        <w:rPr>
          <w:sz w:val="22"/>
          <w:szCs w:val="22"/>
        </w:rPr>
        <w:t xml:space="preserve">; 3. </w:t>
      </w:r>
      <w:r w:rsidR="00464A4B">
        <w:rPr>
          <w:sz w:val="22"/>
          <w:szCs w:val="22"/>
        </w:rPr>
        <w:t>административного законодательс</w:t>
      </w:r>
      <w:r w:rsidR="00464A4B">
        <w:rPr>
          <w:sz w:val="22"/>
          <w:szCs w:val="22"/>
        </w:rPr>
        <w:t>т</w:t>
      </w:r>
      <w:r w:rsidR="00464A4B">
        <w:rPr>
          <w:sz w:val="22"/>
          <w:szCs w:val="22"/>
        </w:rPr>
        <w:t>ва</w:t>
      </w:r>
      <w:r w:rsidR="00E7321B" w:rsidRPr="00540C34">
        <w:rPr>
          <w:sz w:val="22"/>
          <w:szCs w:val="22"/>
        </w:rPr>
        <w:t xml:space="preserve">; 4. </w:t>
      </w:r>
      <w:r w:rsidR="00464A4B">
        <w:rPr>
          <w:sz w:val="22"/>
          <w:szCs w:val="22"/>
        </w:rPr>
        <w:t>процессуального законодательства</w:t>
      </w:r>
      <w:r w:rsidR="00E7321B">
        <w:rPr>
          <w:sz w:val="22"/>
          <w:szCs w:val="22"/>
        </w:rPr>
        <w:t>.</w:t>
      </w:r>
    </w:p>
    <w:p w:rsidR="00E7321B" w:rsidRDefault="00464A4B" w:rsidP="008F16B2">
      <w:pPr>
        <w:pStyle w:val="64"/>
        <w:numPr>
          <w:ilvl w:val="0"/>
          <w:numId w:val="92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 xml:space="preserve">В области </w:t>
      </w:r>
      <w:r w:rsidR="00941365">
        <w:rPr>
          <w:sz w:val="22"/>
          <w:szCs w:val="22"/>
        </w:rPr>
        <w:t>оценки и возмещения морального ущерба в случае гибели работника и при причинении вреда здоровью и деловой реп</w:t>
      </w:r>
      <w:r w:rsidR="00941365">
        <w:rPr>
          <w:sz w:val="22"/>
          <w:szCs w:val="22"/>
        </w:rPr>
        <w:t>у</w:t>
      </w:r>
      <w:r w:rsidR="00941365">
        <w:rPr>
          <w:sz w:val="22"/>
          <w:szCs w:val="22"/>
        </w:rPr>
        <w:t>тации разрешаются в рамках Россия пошла по пути</w:t>
      </w:r>
      <w:r w:rsidR="00E7321B">
        <w:rPr>
          <w:sz w:val="22"/>
          <w:szCs w:val="22"/>
        </w:rPr>
        <w:t xml:space="preserve">: 1. </w:t>
      </w:r>
      <w:r w:rsidR="00941365">
        <w:rPr>
          <w:sz w:val="22"/>
          <w:szCs w:val="22"/>
        </w:rPr>
        <w:t>США, Велик</w:t>
      </w:r>
      <w:r w:rsidR="00941365">
        <w:rPr>
          <w:sz w:val="22"/>
          <w:szCs w:val="22"/>
        </w:rPr>
        <w:t>о</w:t>
      </w:r>
      <w:r w:rsidR="00941365">
        <w:rPr>
          <w:sz w:val="22"/>
          <w:szCs w:val="22"/>
        </w:rPr>
        <w:t>британии, Австралии</w:t>
      </w:r>
      <w:r w:rsidR="00E7321B">
        <w:rPr>
          <w:sz w:val="22"/>
          <w:szCs w:val="22"/>
        </w:rPr>
        <w:t xml:space="preserve">; 2. </w:t>
      </w:r>
      <w:r w:rsidR="00941365">
        <w:rPr>
          <w:sz w:val="22"/>
          <w:szCs w:val="22"/>
        </w:rPr>
        <w:t>ФРГ, Италии, Швейцарии, Нидерландов, Франции</w:t>
      </w:r>
      <w:r w:rsidR="00E7321B">
        <w:rPr>
          <w:sz w:val="22"/>
          <w:szCs w:val="22"/>
        </w:rPr>
        <w:t xml:space="preserve">; 3. </w:t>
      </w:r>
      <w:r w:rsidR="00941365">
        <w:rPr>
          <w:sz w:val="22"/>
          <w:szCs w:val="22"/>
        </w:rPr>
        <w:t>Китая, Японии, Малайзии</w:t>
      </w:r>
      <w:r w:rsidR="00E7321B">
        <w:rPr>
          <w:sz w:val="22"/>
          <w:szCs w:val="22"/>
        </w:rPr>
        <w:t xml:space="preserve">; </w:t>
      </w:r>
      <w:r w:rsidR="00941365">
        <w:rPr>
          <w:sz w:val="22"/>
          <w:szCs w:val="22"/>
        </w:rPr>
        <w:t xml:space="preserve">Кореи; </w:t>
      </w:r>
      <w:r w:rsidR="00E7321B">
        <w:rPr>
          <w:sz w:val="22"/>
          <w:szCs w:val="22"/>
        </w:rPr>
        <w:t xml:space="preserve">4.  </w:t>
      </w:r>
      <w:r w:rsidR="00941365">
        <w:rPr>
          <w:sz w:val="22"/>
          <w:szCs w:val="22"/>
        </w:rPr>
        <w:t>Финляндии, Герм</w:t>
      </w:r>
      <w:r w:rsidR="00941365">
        <w:rPr>
          <w:sz w:val="22"/>
          <w:szCs w:val="22"/>
        </w:rPr>
        <w:t>а</w:t>
      </w:r>
      <w:r w:rsidR="00941365">
        <w:rPr>
          <w:sz w:val="22"/>
          <w:szCs w:val="22"/>
        </w:rPr>
        <w:t>нии, Польши</w:t>
      </w:r>
      <w:r w:rsidR="00E7321B">
        <w:rPr>
          <w:sz w:val="22"/>
          <w:szCs w:val="22"/>
        </w:rPr>
        <w:t>.</w:t>
      </w:r>
    </w:p>
    <w:p w:rsidR="00E7321B" w:rsidRDefault="00941365" w:rsidP="008F16B2">
      <w:pPr>
        <w:pStyle w:val="64"/>
        <w:numPr>
          <w:ilvl w:val="0"/>
          <w:numId w:val="92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Какая страна имеет самый большой опыт возмещения м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рального вреда: 1. </w:t>
      </w:r>
      <w:r w:rsidR="00134404">
        <w:rPr>
          <w:sz w:val="22"/>
          <w:szCs w:val="22"/>
        </w:rPr>
        <w:t>Россия; 2. Германия; 3. Франция; 4. США</w:t>
      </w:r>
      <w:r w:rsidR="00E7321B">
        <w:rPr>
          <w:sz w:val="22"/>
          <w:szCs w:val="22"/>
        </w:rPr>
        <w:t>.</w:t>
      </w:r>
    </w:p>
    <w:p w:rsidR="00E7321B" w:rsidRDefault="00134404" w:rsidP="008F16B2">
      <w:pPr>
        <w:pStyle w:val="64"/>
        <w:numPr>
          <w:ilvl w:val="0"/>
          <w:numId w:val="92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Моральный вред не определяется</w:t>
      </w:r>
      <w:r w:rsidR="00E7321B">
        <w:rPr>
          <w:sz w:val="22"/>
          <w:szCs w:val="22"/>
        </w:rPr>
        <w:t xml:space="preserve">: 1. </w:t>
      </w:r>
      <w:r>
        <w:rPr>
          <w:sz w:val="22"/>
          <w:szCs w:val="22"/>
        </w:rPr>
        <w:t>нравственными страд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ниями</w:t>
      </w:r>
      <w:r w:rsidR="00E7321B">
        <w:rPr>
          <w:sz w:val="22"/>
          <w:szCs w:val="22"/>
        </w:rPr>
        <w:t xml:space="preserve">; 2. </w:t>
      </w:r>
      <w:r>
        <w:rPr>
          <w:sz w:val="22"/>
          <w:szCs w:val="22"/>
        </w:rPr>
        <w:t>физическими страданиями</w:t>
      </w:r>
      <w:r w:rsidR="00E7321B">
        <w:rPr>
          <w:sz w:val="22"/>
          <w:szCs w:val="22"/>
        </w:rPr>
        <w:t xml:space="preserve">; 3. </w:t>
      </w:r>
      <w:r>
        <w:rPr>
          <w:sz w:val="22"/>
          <w:szCs w:val="22"/>
        </w:rPr>
        <w:t>правовым обеспечением о</w:t>
      </w:r>
      <w:r>
        <w:rPr>
          <w:sz w:val="22"/>
          <w:szCs w:val="22"/>
        </w:rPr>
        <w:t>б</w:t>
      </w:r>
      <w:r>
        <w:rPr>
          <w:sz w:val="22"/>
          <w:szCs w:val="22"/>
        </w:rPr>
        <w:t>щества</w:t>
      </w:r>
      <w:r w:rsidR="00E7321B">
        <w:rPr>
          <w:sz w:val="22"/>
          <w:szCs w:val="22"/>
        </w:rPr>
        <w:t xml:space="preserve">; 4. </w:t>
      </w:r>
      <w:r>
        <w:rPr>
          <w:sz w:val="22"/>
          <w:szCs w:val="22"/>
        </w:rPr>
        <w:t>субъективными обстоятельствами</w:t>
      </w:r>
      <w:r w:rsidR="00E7321B">
        <w:rPr>
          <w:sz w:val="22"/>
          <w:szCs w:val="22"/>
        </w:rPr>
        <w:t>.</w:t>
      </w:r>
    </w:p>
    <w:p w:rsidR="00E7321B" w:rsidRPr="00627EF5" w:rsidRDefault="00CE3B68" w:rsidP="008F16B2">
      <w:pPr>
        <w:pStyle w:val="64"/>
        <w:numPr>
          <w:ilvl w:val="0"/>
          <w:numId w:val="92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Коллективный психологический террор, травля в отношении кого-либо из работников со стороны коллег с целью заставить его у</w:t>
      </w:r>
      <w:r>
        <w:rPr>
          <w:sz w:val="22"/>
          <w:szCs w:val="22"/>
        </w:rPr>
        <w:t>й</w:t>
      </w:r>
      <w:r>
        <w:rPr>
          <w:sz w:val="22"/>
          <w:szCs w:val="22"/>
        </w:rPr>
        <w:t>ти с места работы - это</w:t>
      </w:r>
      <w:r w:rsidR="00E7321B">
        <w:rPr>
          <w:sz w:val="22"/>
          <w:szCs w:val="22"/>
        </w:rPr>
        <w:t xml:space="preserve">: 1. </w:t>
      </w:r>
      <w:r>
        <w:rPr>
          <w:sz w:val="22"/>
          <w:szCs w:val="22"/>
        </w:rPr>
        <w:t>моббинг</w:t>
      </w:r>
      <w:r w:rsidR="00E7321B">
        <w:rPr>
          <w:sz w:val="22"/>
          <w:szCs w:val="22"/>
        </w:rPr>
        <w:t xml:space="preserve">; 2. </w:t>
      </w:r>
      <w:r>
        <w:rPr>
          <w:sz w:val="22"/>
          <w:szCs w:val="22"/>
        </w:rPr>
        <w:t>агрессия</w:t>
      </w:r>
      <w:r w:rsidR="00E7321B">
        <w:rPr>
          <w:sz w:val="22"/>
          <w:szCs w:val="22"/>
        </w:rPr>
        <w:t xml:space="preserve">; 3. </w:t>
      </w:r>
      <w:r>
        <w:rPr>
          <w:sz w:val="22"/>
          <w:szCs w:val="22"/>
        </w:rPr>
        <w:t>давление</w:t>
      </w:r>
      <w:r w:rsidR="00E7321B">
        <w:rPr>
          <w:sz w:val="22"/>
          <w:szCs w:val="22"/>
        </w:rPr>
        <w:t xml:space="preserve">; 4. </w:t>
      </w:r>
      <w:r>
        <w:rPr>
          <w:sz w:val="22"/>
          <w:szCs w:val="22"/>
        </w:rPr>
        <w:t>сговор</w:t>
      </w:r>
      <w:r w:rsidR="00E7321B" w:rsidRPr="00627EF5">
        <w:rPr>
          <w:sz w:val="22"/>
          <w:szCs w:val="22"/>
        </w:rPr>
        <w:t>.</w:t>
      </w:r>
    </w:p>
    <w:p w:rsidR="00120B75" w:rsidRDefault="00120B75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120B75" w:rsidRDefault="00120B75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B4530F" w:rsidRDefault="00B4530F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D55FC6" w:rsidRDefault="00D55FC6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D55FC6" w:rsidRDefault="00D55FC6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D55FC6" w:rsidRDefault="00D55FC6" w:rsidP="004A4631">
      <w:pPr>
        <w:pStyle w:val="a7"/>
        <w:ind w:firstLine="540"/>
        <w:jc w:val="both"/>
        <w:rPr>
          <w:b/>
          <w:bCs/>
          <w:sz w:val="24"/>
          <w:szCs w:val="24"/>
        </w:rPr>
      </w:pPr>
    </w:p>
    <w:p w:rsidR="00CE3B68" w:rsidRPr="00030E2B" w:rsidRDefault="00CE3B68" w:rsidP="00CE3B68">
      <w:pPr>
        <w:pStyle w:val="1"/>
        <w:ind w:firstLine="0"/>
        <w:jc w:val="center"/>
        <w:rPr>
          <w:b w:val="0"/>
          <w:sz w:val="22"/>
          <w:szCs w:val="22"/>
        </w:rPr>
      </w:pPr>
      <w:r w:rsidRPr="00030E2B">
        <w:rPr>
          <w:b w:val="0"/>
          <w:sz w:val="22"/>
          <w:szCs w:val="22"/>
        </w:rPr>
        <w:lastRenderedPageBreak/>
        <w:t xml:space="preserve">Лекция </w:t>
      </w:r>
      <w:r>
        <w:rPr>
          <w:b w:val="0"/>
          <w:sz w:val="22"/>
          <w:szCs w:val="22"/>
        </w:rPr>
        <w:t>4</w:t>
      </w:r>
    </w:p>
    <w:p w:rsidR="00CE3B68" w:rsidRPr="00030E2B" w:rsidRDefault="00CE3B68" w:rsidP="00CE3B68">
      <w:pPr>
        <w:rPr>
          <w:sz w:val="22"/>
          <w:szCs w:val="22"/>
        </w:rPr>
      </w:pPr>
    </w:p>
    <w:p w:rsidR="00CE3B68" w:rsidRPr="00030E2B" w:rsidRDefault="00D73A12" w:rsidP="00CE3B6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Методические аспекты и практическая реализация оценки м</w:t>
      </w:r>
      <w:r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>рального ущерба в случае гибели работника, а также от потери здоровья</w:t>
      </w:r>
    </w:p>
    <w:p w:rsidR="00CE3B68" w:rsidRPr="00030E2B" w:rsidRDefault="00CE3B68" w:rsidP="00CE3B68">
      <w:pPr>
        <w:ind w:firstLine="567"/>
        <w:rPr>
          <w:sz w:val="22"/>
          <w:szCs w:val="22"/>
        </w:rPr>
      </w:pPr>
    </w:p>
    <w:p w:rsidR="00D66068" w:rsidRDefault="00D66068" w:rsidP="008F16B2">
      <w:pPr>
        <w:pStyle w:val="af6"/>
        <w:numPr>
          <w:ilvl w:val="0"/>
          <w:numId w:val="93"/>
        </w:numPr>
        <w:tabs>
          <w:tab w:val="left" w:pos="284"/>
          <w:tab w:val="left" w:pos="426"/>
        </w:tabs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Методические аспекты оценки ущерба здоровью </w:t>
      </w:r>
    </w:p>
    <w:p w:rsidR="00CE3B68" w:rsidRPr="00030E2B" w:rsidRDefault="00D66068" w:rsidP="00D66068">
      <w:pPr>
        <w:pStyle w:val="af6"/>
        <w:tabs>
          <w:tab w:val="left" w:pos="284"/>
          <w:tab w:val="left" w:pos="426"/>
        </w:tabs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(вероятный ущерб)</w:t>
      </w:r>
      <w:r w:rsidR="00CE3B68">
        <w:rPr>
          <w:i/>
          <w:sz w:val="22"/>
          <w:szCs w:val="22"/>
        </w:rPr>
        <w:t>.</w:t>
      </w:r>
    </w:p>
    <w:p w:rsidR="00D66068" w:rsidRDefault="00D66068" w:rsidP="008F16B2">
      <w:pPr>
        <w:pStyle w:val="af6"/>
        <w:numPr>
          <w:ilvl w:val="0"/>
          <w:numId w:val="93"/>
        </w:numPr>
        <w:tabs>
          <w:tab w:val="left" w:pos="284"/>
          <w:tab w:val="left" w:pos="426"/>
        </w:tabs>
        <w:ind w:left="0" w:firstLine="567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Проблемы оценки фактического и ожидаемого ущерба </w:t>
      </w:r>
    </w:p>
    <w:p w:rsidR="00CE3B68" w:rsidRPr="00030E2B" w:rsidRDefault="00D66068" w:rsidP="00D66068">
      <w:pPr>
        <w:pStyle w:val="af6"/>
        <w:tabs>
          <w:tab w:val="left" w:pos="284"/>
          <w:tab w:val="left" w:pos="426"/>
        </w:tabs>
        <w:ind w:left="567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здоровью</w:t>
      </w:r>
      <w:r w:rsidR="00CE3B68" w:rsidRPr="00030E2B">
        <w:rPr>
          <w:i/>
          <w:sz w:val="22"/>
          <w:szCs w:val="22"/>
        </w:rPr>
        <w:t>.</w:t>
      </w:r>
    </w:p>
    <w:p w:rsidR="00CE3B68" w:rsidRPr="00030E2B" w:rsidRDefault="00D66068" w:rsidP="008F16B2">
      <w:pPr>
        <w:pStyle w:val="af6"/>
        <w:numPr>
          <w:ilvl w:val="0"/>
          <w:numId w:val="93"/>
        </w:numPr>
        <w:tabs>
          <w:tab w:val="left" w:pos="284"/>
          <w:tab w:val="left" w:pos="426"/>
        </w:tabs>
        <w:ind w:left="0" w:firstLine="567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Методические рекомендации по количественной оценке м</w:t>
      </w:r>
      <w:r>
        <w:rPr>
          <w:i/>
          <w:sz w:val="22"/>
          <w:szCs w:val="22"/>
        </w:rPr>
        <w:t>о</w:t>
      </w:r>
      <w:r>
        <w:rPr>
          <w:i/>
          <w:sz w:val="22"/>
          <w:szCs w:val="22"/>
        </w:rPr>
        <w:t>рального ущерба в случае гибели работника и от потери здоровья</w:t>
      </w:r>
      <w:r w:rsidR="00CE3B68" w:rsidRPr="00030E2B">
        <w:rPr>
          <w:i/>
          <w:sz w:val="22"/>
          <w:szCs w:val="22"/>
        </w:rPr>
        <w:t>.</w:t>
      </w:r>
    </w:p>
    <w:p w:rsidR="00CE3B68" w:rsidRDefault="00CE3B68" w:rsidP="00CE3B68"/>
    <w:p w:rsidR="00CE3B68" w:rsidRPr="005F7B9B" w:rsidRDefault="00CE3B68" w:rsidP="00572A93">
      <w:pPr>
        <w:ind w:firstLine="567"/>
        <w:jc w:val="center"/>
      </w:pPr>
      <w:r>
        <w:rPr>
          <w:lang w:val="en-US"/>
        </w:rPr>
        <w:t>I</w:t>
      </w:r>
    </w:p>
    <w:p w:rsidR="005F7B9B" w:rsidRPr="005F7B9B" w:rsidRDefault="005F7B9B" w:rsidP="00572A93">
      <w:pPr>
        <w:ind w:firstLine="567"/>
        <w:jc w:val="center"/>
      </w:pPr>
    </w:p>
    <w:p w:rsidR="00CB545F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В научной литературе наиболее </w:t>
      </w:r>
      <w:r w:rsidR="00CB545F" w:rsidRPr="00572A93">
        <w:rPr>
          <w:rFonts w:ascii="Times New Roman" w:hAnsi="Times New Roman" w:cs="Times New Roman"/>
          <w:sz w:val="22"/>
          <w:szCs w:val="22"/>
        </w:rPr>
        <w:t>совершенно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CB545F" w:rsidRPr="00572A93">
        <w:rPr>
          <w:rFonts w:ascii="Times New Roman" w:hAnsi="Times New Roman" w:cs="Times New Roman"/>
          <w:sz w:val="22"/>
          <w:szCs w:val="22"/>
        </w:rPr>
        <w:t>проанализированы</w:t>
      </w:r>
      <w:r w:rsidRPr="00572A93">
        <w:rPr>
          <w:rStyle w:val="7pt1pt"/>
          <w:rFonts w:ascii="Times New Roman" w:hAnsi="Times New Roman" w:cs="Times New Roman"/>
          <w:spacing w:val="0"/>
          <w:sz w:val="22"/>
          <w:szCs w:val="22"/>
        </w:rPr>
        <w:t xml:space="preserve"> методо</w:t>
      </w:r>
      <w:r w:rsidRPr="00572A93">
        <w:rPr>
          <w:rFonts w:ascii="Times New Roman" w:hAnsi="Times New Roman" w:cs="Times New Roman"/>
          <w:sz w:val="22"/>
          <w:szCs w:val="22"/>
        </w:rPr>
        <w:t>логические проблемы, связанные</w:t>
      </w:r>
      <w:r w:rsidRPr="00572A93">
        <w:rPr>
          <w:rStyle w:val="afd"/>
          <w:rFonts w:ascii="Times New Roman" w:hAnsi="Times New Roman" w:cs="Times New Roman"/>
          <w:sz w:val="22"/>
          <w:szCs w:val="22"/>
        </w:rPr>
        <w:t xml:space="preserve"> </w:t>
      </w:r>
      <w:r w:rsidR="00CB545F" w:rsidRPr="00CB545F">
        <w:rPr>
          <w:rFonts w:ascii="Times New Roman" w:hAnsi="Times New Roman" w:cs="Times New Roman"/>
          <w:sz w:val="22"/>
          <w:szCs w:val="22"/>
        </w:rPr>
        <w:t>с</w:t>
      </w:r>
      <w:r w:rsidR="00CB545F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 xml:space="preserve">экономической оценкой риска. Среди работ, </w:t>
      </w:r>
      <w:r w:rsidR="00CB545F" w:rsidRPr="00572A93">
        <w:rPr>
          <w:rFonts w:ascii="Times New Roman" w:hAnsi="Times New Roman" w:cs="Times New Roman"/>
          <w:sz w:val="22"/>
          <w:szCs w:val="22"/>
        </w:rPr>
        <w:t>отданных</w:t>
      </w:r>
      <w:r w:rsidRPr="00572A93">
        <w:rPr>
          <w:rFonts w:ascii="Times New Roman" w:hAnsi="Times New Roman" w:cs="Times New Roman"/>
          <w:sz w:val="22"/>
          <w:szCs w:val="22"/>
        </w:rPr>
        <w:t xml:space="preserve"> данно</w:t>
      </w:r>
      <w:r w:rsidR="00CB545F">
        <w:rPr>
          <w:rFonts w:ascii="Times New Roman" w:hAnsi="Times New Roman" w:cs="Times New Roman"/>
          <w:sz w:val="22"/>
          <w:szCs w:val="22"/>
        </w:rPr>
        <w:t>му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CB545F" w:rsidRPr="00572A93">
        <w:rPr>
          <w:rFonts w:ascii="Times New Roman" w:hAnsi="Times New Roman" w:cs="Times New Roman"/>
          <w:sz w:val="22"/>
          <w:szCs w:val="22"/>
        </w:rPr>
        <w:t>вопросу</w:t>
      </w:r>
      <w:r w:rsidRPr="00572A93">
        <w:rPr>
          <w:rFonts w:ascii="Times New Roman" w:hAnsi="Times New Roman" w:cs="Times New Roman"/>
          <w:sz w:val="22"/>
          <w:szCs w:val="22"/>
        </w:rPr>
        <w:t xml:space="preserve">, можно </w:t>
      </w:r>
      <w:r w:rsidR="00CB545F" w:rsidRPr="00572A93">
        <w:rPr>
          <w:rFonts w:ascii="Times New Roman" w:hAnsi="Times New Roman" w:cs="Times New Roman"/>
          <w:sz w:val="22"/>
          <w:szCs w:val="22"/>
        </w:rPr>
        <w:t>обозначить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исследование А.А. Афанасьева, в котором проводится </w:t>
      </w:r>
      <w:r w:rsidR="00CB545F" w:rsidRPr="00572A93">
        <w:rPr>
          <w:rFonts w:ascii="Times New Roman" w:hAnsi="Times New Roman" w:cs="Times New Roman"/>
          <w:sz w:val="22"/>
          <w:szCs w:val="22"/>
        </w:rPr>
        <w:t>рассмотрение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методологических подходов к оценке </w:t>
      </w:r>
      <w:r w:rsidR="00CB545F">
        <w:rPr>
          <w:rFonts w:ascii="Times New Roman" w:hAnsi="Times New Roman" w:cs="Times New Roman"/>
          <w:sz w:val="22"/>
          <w:szCs w:val="22"/>
        </w:rPr>
        <w:t>вред</w:t>
      </w:r>
      <w:r w:rsidRPr="00572A93">
        <w:rPr>
          <w:rFonts w:ascii="Times New Roman" w:hAnsi="Times New Roman" w:cs="Times New Roman"/>
          <w:sz w:val="22"/>
          <w:szCs w:val="22"/>
        </w:rPr>
        <w:t xml:space="preserve">а окружающей среде для различных энергетических технологий. 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>При этом под</w:t>
      </w:r>
      <w:r w:rsidRPr="00572A93">
        <w:rPr>
          <w:rStyle w:val="9pt0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риском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понимается </w:t>
      </w:r>
      <w:r w:rsidR="00CB545F" w:rsidRPr="00572A93">
        <w:rPr>
          <w:rFonts w:ascii="Times New Roman" w:hAnsi="Times New Roman" w:cs="Times New Roman"/>
          <w:sz w:val="22"/>
          <w:szCs w:val="22"/>
        </w:rPr>
        <w:t>комплект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всех </w:t>
      </w:r>
      <w:r w:rsidR="00CB545F" w:rsidRPr="00572A93">
        <w:rPr>
          <w:rFonts w:ascii="Times New Roman" w:hAnsi="Times New Roman" w:cs="Times New Roman"/>
          <w:sz w:val="22"/>
          <w:szCs w:val="22"/>
        </w:rPr>
        <w:t>вероятных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CB545F" w:rsidRPr="00572A93">
        <w:rPr>
          <w:rFonts w:ascii="Times New Roman" w:hAnsi="Times New Roman" w:cs="Times New Roman"/>
          <w:sz w:val="22"/>
          <w:szCs w:val="22"/>
        </w:rPr>
        <w:t>следствий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CB545F" w:rsidRPr="00572A93">
        <w:rPr>
          <w:rFonts w:ascii="Times New Roman" w:hAnsi="Times New Roman" w:cs="Times New Roman"/>
          <w:sz w:val="22"/>
          <w:szCs w:val="22"/>
        </w:rPr>
        <w:t>влияния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 окружающую среду с распределением </w:t>
      </w:r>
      <w:r w:rsidR="00CB545F" w:rsidRPr="00572A93">
        <w:rPr>
          <w:rFonts w:ascii="Times New Roman" w:hAnsi="Times New Roman" w:cs="Times New Roman"/>
          <w:sz w:val="22"/>
          <w:szCs w:val="22"/>
        </w:rPr>
        <w:t>возмо</w:t>
      </w:r>
      <w:r w:rsidR="00CB545F" w:rsidRPr="00572A93">
        <w:rPr>
          <w:rFonts w:ascii="Times New Roman" w:hAnsi="Times New Roman" w:cs="Times New Roman"/>
          <w:sz w:val="22"/>
          <w:szCs w:val="22"/>
        </w:rPr>
        <w:t>ж</w:t>
      </w:r>
      <w:r w:rsidR="00CB545F" w:rsidRPr="00572A93">
        <w:rPr>
          <w:rFonts w:ascii="Times New Roman" w:hAnsi="Times New Roman" w:cs="Times New Roman"/>
          <w:sz w:val="22"/>
          <w:szCs w:val="22"/>
        </w:rPr>
        <w:t>ности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реализации этих возможностей. Он зависит от ожидаемой вел</w:t>
      </w:r>
      <w:r w:rsidRPr="00572A93">
        <w:rPr>
          <w:rFonts w:ascii="Times New Roman" w:hAnsi="Times New Roman" w:cs="Times New Roman"/>
          <w:sz w:val="22"/>
          <w:szCs w:val="22"/>
        </w:rPr>
        <w:t>и</w:t>
      </w:r>
      <w:r w:rsidRPr="00572A93">
        <w:rPr>
          <w:rFonts w:ascii="Times New Roman" w:hAnsi="Times New Roman" w:cs="Times New Roman"/>
          <w:sz w:val="22"/>
          <w:szCs w:val="22"/>
        </w:rPr>
        <w:t xml:space="preserve">чины </w:t>
      </w:r>
      <w:r w:rsidR="00CB545F" w:rsidRPr="00572A93">
        <w:rPr>
          <w:rFonts w:ascii="Times New Roman" w:hAnsi="Times New Roman" w:cs="Times New Roman"/>
          <w:sz w:val="22"/>
          <w:szCs w:val="22"/>
        </w:rPr>
        <w:t>влияния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или от ее </w:t>
      </w:r>
      <w:r w:rsidR="00CB545F" w:rsidRPr="00572A93">
        <w:rPr>
          <w:rFonts w:ascii="Times New Roman" w:hAnsi="Times New Roman" w:cs="Times New Roman"/>
          <w:sz w:val="22"/>
          <w:szCs w:val="22"/>
        </w:rPr>
        <w:t>посредственной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величины и включает ож</w:t>
      </w:r>
      <w:r w:rsidRPr="00572A93">
        <w:rPr>
          <w:rFonts w:ascii="Times New Roman" w:hAnsi="Times New Roman" w:cs="Times New Roman"/>
          <w:sz w:val="22"/>
          <w:szCs w:val="22"/>
        </w:rPr>
        <w:t>и</w:t>
      </w:r>
      <w:r w:rsidRPr="00572A93">
        <w:rPr>
          <w:rFonts w:ascii="Times New Roman" w:hAnsi="Times New Roman" w:cs="Times New Roman"/>
          <w:sz w:val="22"/>
          <w:szCs w:val="22"/>
        </w:rPr>
        <w:t xml:space="preserve">даемые значения всех </w:t>
      </w:r>
      <w:r w:rsidR="00CB545F" w:rsidRPr="00572A93">
        <w:rPr>
          <w:rFonts w:ascii="Times New Roman" w:hAnsi="Times New Roman" w:cs="Times New Roman"/>
          <w:sz w:val="22"/>
          <w:szCs w:val="22"/>
        </w:rPr>
        <w:t>вероятных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CB545F" w:rsidRPr="00572A93">
        <w:rPr>
          <w:rFonts w:ascii="Times New Roman" w:hAnsi="Times New Roman" w:cs="Times New Roman"/>
          <w:sz w:val="22"/>
          <w:szCs w:val="22"/>
        </w:rPr>
        <w:t>результатов</w:t>
      </w:r>
      <w:r w:rsidRPr="00572A93">
        <w:rPr>
          <w:rFonts w:ascii="Times New Roman" w:hAnsi="Times New Roman" w:cs="Times New Roman"/>
          <w:sz w:val="22"/>
          <w:szCs w:val="22"/>
        </w:rPr>
        <w:t xml:space="preserve">  и </w:t>
      </w:r>
      <w:r w:rsidR="00CB545F" w:rsidRPr="00572A93">
        <w:rPr>
          <w:rFonts w:ascii="Times New Roman" w:hAnsi="Times New Roman" w:cs="Times New Roman"/>
          <w:sz w:val="22"/>
          <w:szCs w:val="22"/>
        </w:rPr>
        <w:t>надлежащие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CB545F" w:rsidRPr="00572A93">
        <w:rPr>
          <w:rFonts w:ascii="Times New Roman" w:hAnsi="Times New Roman" w:cs="Times New Roman"/>
          <w:sz w:val="22"/>
          <w:szCs w:val="22"/>
        </w:rPr>
        <w:t>возмо</w:t>
      </w:r>
      <w:r w:rsidR="00CB545F" w:rsidRPr="00572A93">
        <w:rPr>
          <w:rFonts w:ascii="Times New Roman" w:hAnsi="Times New Roman" w:cs="Times New Roman"/>
          <w:sz w:val="22"/>
          <w:szCs w:val="22"/>
        </w:rPr>
        <w:t>ж</w:t>
      </w:r>
      <w:r w:rsidR="00CB545F" w:rsidRPr="00572A93">
        <w:rPr>
          <w:rFonts w:ascii="Times New Roman" w:hAnsi="Times New Roman" w:cs="Times New Roman"/>
          <w:sz w:val="22"/>
          <w:szCs w:val="22"/>
        </w:rPr>
        <w:t>ности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CB545F" w:rsidRPr="00572A93">
        <w:rPr>
          <w:rFonts w:ascii="Times New Roman" w:hAnsi="Times New Roman" w:cs="Times New Roman"/>
          <w:sz w:val="22"/>
          <w:szCs w:val="22"/>
        </w:rPr>
        <w:t>осуществления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этих последствий.</w:t>
      </w:r>
    </w:p>
    <w:p w:rsidR="00572A93" w:rsidRPr="00572A93" w:rsidRDefault="00CB545F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Установленный </w:t>
      </w:r>
      <w:r w:rsidR="00572A93" w:rsidRPr="00572A93">
        <w:rPr>
          <w:rFonts w:ascii="Times New Roman" w:hAnsi="Times New Roman" w:cs="Times New Roman"/>
          <w:sz w:val="22"/>
          <w:szCs w:val="22"/>
        </w:rPr>
        <w:t>способ оценки</w:t>
      </w:r>
      <w:r w:rsidR="00572A93" w:rsidRPr="00572A93">
        <w:rPr>
          <w:rStyle w:val="9pt0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572A93"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стоимости риска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>включает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в о</w:t>
      </w:r>
      <w:r w:rsidR="00572A93" w:rsidRPr="00572A93">
        <w:rPr>
          <w:rFonts w:ascii="Times New Roman" w:hAnsi="Times New Roman" w:cs="Times New Roman"/>
          <w:sz w:val="22"/>
          <w:szCs w:val="22"/>
        </w:rPr>
        <w:t>п</w:t>
      </w:r>
      <w:r w:rsidR="00572A93" w:rsidRPr="00572A93">
        <w:rPr>
          <w:rFonts w:ascii="Times New Roman" w:hAnsi="Times New Roman" w:cs="Times New Roman"/>
          <w:sz w:val="22"/>
          <w:szCs w:val="22"/>
        </w:rPr>
        <w:t>ределени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ожидаемого (ежегодного) значения стоимости </w:t>
      </w:r>
      <w:r w:rsidR="00146437">
        <w:rPr>
          <w:rFonts w:ascii="Times New Roman" w:hAnsi="Times New Roman" w:cs="Times New Roman"/>
          <w:sz w:val="22"/>
          <w:szCs w:val="22"/>
        </w:rPr>
        <w:t>вред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а для </w:t>
      </w:r>
      <w:r w:rsidR="00146437" w:rsidRPr="00572A93">
        <w:rPr>
          <w:rFonts w:ascii="Times New Roman" w:hAnsi="Times New Roman" w:cs="Times New Roman"/>
          <w:sz w:val="22"/>
          <w:szCs w:val="22"/>
        </w:rPr>
        <w:t>разнообразных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46437" w:rsidRPr="00572A93">
        <w:rPr>
          <w:rFonts w:ascii="Times New Roman" w:hAnsi="Times New Roman" w:cs="Times New Roman"/>
          <w:sz w:val="22"/>
          <w:szCs w:val="22"/>
        </w:rPr>
        <w:t>результатов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и </w:t>
      </w:r>
      <w:r w:rsidR="00146437" w:rsidRPr="00572A93">
        <w:rPr>
          <w:rFonts w:ascii="Times New Roman" w:hAnsi="Times New Roman" w:cs="Times New Roman"/>
          <w:sz w:val="22"/>
          <w:szCs w:val="22"/>
        </w:rPr>
        <w:t>надлежащего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 распределения </w:t>
      </w:r>
      <w:r w:rsidR="00146437" w:rsidRPr="00572A93">
        <w:rPr>
          <w:rFonts w:ascii="Times New Roman" w:hAnsi="Times New Roman" w:cs="Times New Roman"/>
          <w:sz w:val="22"/>
          <w:szCs w:val="22"/>
        </w:rPr>
        <w:t>возможн</w:t>
      </w:r>
      <w:r w:rsidR="00146437" w:rsidRPr="00572A93">
        <w:rPr>
          <w:rFonts w:ascii="Times New Roman" w:hAnsi="Times New Roman" w:cs="Times New Roman"/>
          <w:sz w:val="22"/>
          <w:szCs w:val="22"/>
        </w:rPr>
        <w:t>о</w:t>
      </w:r>
      <w:r w:rsidR="00146437" w:rsidRPr="00572A93">
        <w:rPr>
          <w:rFonts w:ascii="Times New Roman" w:hAnsi="Times New Roman" w:cs="Times New Roman"/>
          <w:sz w:val="22"/>
          <w:szCs w:val="22"/>
        </w:rPr>
        <w:t>стей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без идентификации тех, кто кон</w:t>
      </w:r>
      <w:r w:rsidR="00572A93" w:rsidRPr="00572A93">
        <w:rPr>
          <w:rFonts w:ascii="Times New Roman" w:hAnsi="Times New Roman" w:cs="Times New Roman"/>
          <w:sz w:val="22"/>
          <w:szCs w:val="22"/>
        </w:rPr>
        <w:softHyphen/>
        <w:t xml:space="preserve">кретно </w:t>
      </w:r>
      <w:r w:rsidR="00146437" w:rsidRPr="00572A93">
        <w:rPr>
          <w:rFonts w:ascii="Times New Roman" w:hAnsi="Times New Roman" w:cs="Times New Roman"/>
          <w:sz w:val="22"/>
          <w:szCs w:val="22"/>
        </w:rPr>
        <w:t>узнает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46437" w:rsidRPr="00572A93">
        <w:rPr>
          <w:rFonts w:ascii="Times New Roman" w:hAnsi="Times New Roman" w:cs="Times New Roman"/>
          <w:sz w:val="22"/>
          <w:szCs w:val="22"/>
        </w:rPr>
        <w:t>результаты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возде</w:t>
      </w:r>
      <w:r w:rsidR="00572A93" w:rsidRPr="00572A93">
        <w:rPr>
          <w:rFonts w:ascii="Times New Roman" w:hAnsi="Times New Roman" w:cs="Times New Roman"/>
          <w:sz w:val="22"/>
          <w:szCs w:val="22"/>
        </w:rPr>
        <w:t>й</w:t>
      </w:r>
      <w:r w:rsidR="00572A93" w:rsidRPr="00572A93">
        <w:rPr>
          <w:rFonts w:ascii="Times New Roman" w:hAnsi="Times New Roman" w:cs="Times New Roman"/>
          <w:sz w:val="22"/>
          <w:szCs w:val="22"/>
        </w:rPr>
        <w:t>ствия (понесет ущерб).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>В контексте экологической экономики</w:t>
      </w:r>
      <w:r w:rsidRPr="00572A93">
        <w:rPr>
          <w:rStyle w:val="9pt0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 xml:space="preserve">стоимость (цена) </w:t>
      </w:r>
      <w:r w:rsidRPr="007E0793">
        <w:rPr>
          <w:rFonts w:ascii="Times New Roman" w:hAnsi="Times New Roman" w:cs="Times New Roman"/>
          <w:sz w:val="22"/>
          <w:szCs w:val="22"/>
        </w:rPr>
        <w:t>эко</w:t>
      </w: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л</w:t>
      </w: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о</w:t>
      </w: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гического риска,</w:t>
      </w:r>
      <w:r w:rsidRPr="007E079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 xml:space="preserve">связанного с каким-либо </w:t>
      </w:r>
      <w:r w:rsidR="00146437" w:rsidRPr="00572A93">
        <w:rPr>
          <w:rFonts w:ascii="Times New Roman" w:hAnsi="Times New Roman" w:cs="Times New Roman"/>
          <w:sz w:val="22"/>
          <w:szCs w:val="22"/>
        </w:rPr>
        <w:t>вредоносным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выбросом или другим экологическим </w:t>
      </w:r>
      <w:r w:rsidR="00146437" w:rsidRPr="00572A93">
        <w:rPr>
          <w:rFonts w:ascii="Times New Roman" w:hAnsi="Times New Roman" w:cs="Times New Roman"/>
          <w:sz w:val="22"/>
          <w:szCs w:val="22"/>
        </w:rPr>
        <w:t>влиянием</w:t>
      </w:r>
      <w:r w:rsidRPr="00572A93">
        <w:rPr>
          <w:rFonts w:ascii="Times New Roman" w:hAnsi="Times New Roman" w:cs="Times New Roman"/>
          <w:sz w:val="22"/>
          <w:szCs w:val="22"/>
        </w:rPr>
        <w:t xml:space="preserve">, равна денежной сумме, которую среднестатистический индивидуум </w:t>
      </w:r>
      <w:r w:rsidR="00146437" w:rsidRPr="00572A93">
        <w:rPr>
          <w:rFonts w:ascii="Times New Roman" w:hAnsi="Times New Roman" w:cs="Times New Roman"/>
          <w:sz w:val="22"/>
          <w:szCs w:val="22"/>
        </w:rPr>
        <w:t>уплатил</w:t>
      </w:r>
      <w:r w:rsidRPr="00572A93">
        <w:rPr>
          <w:rFonts w:ascii="Times New Roman" w:hAnsi="Times New Roman" w:cs="Times New Roman"/>
          <w:sz w:val="22"/>
          <w:szCs w:val="22"/>
        </w:rPr>
        <w:t xml:space="preserve"> бы за избежание риска, или, </w:t>
      </w:r>
      <w:r w:rsidR="00146437" w:rsidRPr="00572A93">
        <w:rPr>
          <w:rFonts w:ascii="Times New Roman" w:hAnsi="Times New Roman" w:cs="Times New Roman"/>
          <w:sz w:val="22"/>
          <w:szCs w:val="22"/>
        </w:rPr>
        <w:t>напротив</w:t>
      </w:r>
      <w:r w:rsidRPr="00572A93">
        <w:rPr>
          <w:rFonts w:ascii="Times New Roman" w:hAnsi="Times New Roman" w:cs="Times New Roman"/>
          <w:sz w:val="22"/>
          <w:szCs w:val="22"/>
        </w:rPr>
        <w:t xml:space="preserve">, сумме компенсации, которая </w:t>
      </w:r>
      <w:r w:rsidR="00146437" w:rsidRPr="00572A93">
        <w:rPr>
          <w:rFonts w:ascii="Times New Roman" w:hAnsi="Times New Roman" w:cs="Times New Roman"/>
          <w:sz w:val="22"/>
          <w:szCs w:val="22"/>
        </w:rPr>
        <w:t>понадобилась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бы, </w:t>
      </w:r>
      <w:r w:rsidR="00146437" w:rsidRPr="00572A93">
        <w:rPr>
          <w:rFonts w:ascii="Times New Roman" w:hAnsi="Times New Roman" w:cs="Times New Roman"/>
          <w:sz w:val="22"/>
          <w:szCs w:val="22"/>
        </w:rPr>
        <w:t>для т</w:t>
      </w:r>
      <w:r w:rsidR="00146437" w:rsidRPr="00572A93">
        <w:rPr>
          <w:rFonts w:ascii="Times New Roman" w:hAnsi="Times New Roman" w:cs="Times New Roman"/>
          <w:sz w:val="22"/>
          <w:szCs w:val="22"/>
        </w:rPr>
        <w:t>о</w:t>
      </w:r>
      <w:r w:rsidR="00146437" w:rsidRPr="00572A93">
        <w:rPr>
          <w:rFonts w:ascii="Times New Roman" w:hAnsi="Times New Roman" w:cs="Times New Roman"/>
          <w:sz w:val="22"/>
          <w:szCs w:val="22"/>
        </w:rPr>
        <w:lastRenderedPageBreak/>
        <w:t>го чтобы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побудить его претерпевать этот риск добровольно. Это и есть тот риск, воспринимаемый всеми членами общества, стоимость которого оценивается.</w:t>
      </w:r>
    </w:p>
    <w:p w:rsidR="00572A93" w:rsidRPr="00572A93" w:rsidRDefault="00146437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Применение </w:t>
      </w:r>
      <w:r w:rsidR="00572A93" w:rsidRPr="00572A93">
        <w:rPr>
          <w:rFonts w:ascii="Times New Roman" w:hAnsi="Times New Roman" w:cs="Times New Roman"/>
          <w:sz w:val="22"/>
          <w:szCs w:val="22"/>
        </w:rPr>
        <w:t>риска как основы для экономических оце</w:t>
      </w:r>
      <w:r w:rsidR="00572A93" w:rsidRPr="00572A93">
        <w:rPr>
          <w:rFonts w:ascii="Times New Roman" w:hAnsi="Times New Roman" w:cs="Times New Roman"/>
          <w:sz w:val="22"/>
          <w:szCs w:val="22"/>
        </w:rPr>
        <w:softHyphen/>
        <w:t xml:space="preserve">нок может быть </w:t>
      </w:r>
      <w:r w:rsidRPr="00572A93">
        <w:rPr>
          <w:rFonts w:ascii="Times New Roman" w:hAnsi="Times New Roman" w:cs="Times New Roman"/>
          <w:sz w:val="22"/>
          <w:szCs w:val="22"/>
        </w:rPr>
        <w:t>разъяснено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на аналогии со страхованием. Акту</w:t>
      </w:r>
      <w:r w:rsidR="00572A93" w:rsidRPr="00572A93">
        <w:rPr>
          <w:rFonts w:ascii="Times New Roman" w:hAnsi="Times New Roman" w:cs="Times New Roman"/>
          <w:sz w:val="22"/>
          <w:szCs w:val="22"/>
        </w:rPr>
        <w:softHyphen/>
        <w:t xml:space="preserve">арная стоимость страховки есть ее ожидаемое значение, </w:t>
      </w:r>
      <w:r w:rsidRPr="00572A93">
        <w:rPr>
          <w:rFonts w:ascii="Times New Roman" w:hAnsi="Times New Roman" w:cs="Times New Roman"/>
          <w:sz w:val="22"/>
          <w:szCs w:val="22"/>
        </w:rPr>
        <w:t>устанавливаемое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интегриров</w:t>
      </w:r>
      <w:r w:rsidR="00572A93" w:rsidRPr="00572A93">
        <w:rPr>
          <w:rFonts w:ascii="Times New Roman" w:hAnsi="Times New Roman" w:cs="Times New Roman"/>
          <w:sz w:val="22"/>
          <w:szCs w:val="22"/>
        </w:rPr>
        <w:t>а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нием экономических ущербов от всех </w:t>
      </w:r>
      <w:r w:rsidRPr="00572A93">
        <w:rPr>
          <w:rFonts w:ascii="Times New Roman" w:hAnsi="Times New Roman" w:cs="Times New Roman"/>
          <w:sz w:val="22"/>
          <w:szCs w:val="22"/>
        </w:rPr>
        <w:t>следствий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по всему распредел</w:t>
      </w:r>
      <w:r w:rsidR="00572A93" w:rsidRPr="00572A93">
        <w:rPr>
          <w:rFonts w:ascii="Times New Roman" w:hAnsi="Times New Roman" w:cs="Times New Roman"/>
          <w:sz w:val="22"/>
          <w:szCs w:val="22"/>
        </w:rPr>
        <w:t>е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нию </w:t>
      </w:r>
      <w:r w:rsidRPr="00572A93">
        <w:rPr>
          <w:rFonts w:ascii="Times New Roman" w:hAnsi="Times New Roman" w:cs="Times New Roman"/>
          <w:sz w:val="22"/>
          <w:szCs w:val="22"/>
        </w:rPr>
        <w:t>возможностей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этих последствий. В простейшем случае </w:t>
      </w:r>
      <w:r w:rsidRPr="00572A93">
        <w:rPr>
          <w:rFonts w:ascii="Times New Roman" w:hAnsi="Times New Roman" w:cs="Times New Roman"/>
          <w:sz w:val="22"/>
          <w:szCs w:val="22"/>
        </w:rPr>
        <w:t>возмо</w:t>
      </w:r>
      <w:r w:rsidRPr="00572A93">
        <w:rPr>
          <w:rFonts w:ascii="Times New Roman" w:hAnsi="Times New Roman" w:cs="Times New Roman"/>
          <w:sz w:val="22"/>
          <w:szCs w:val="22"/>
        </w:rPr>
        <w:t>ж</w:t>
      </w:r>
      <w:r w:rsidRPr="00572A93">
        <w:rPr>
          <w:rFonts w:ascii="Times New Roman" w:hAnsi="Times New Roman" w:cs="Times New Roman"/>
          <w:sz w:val="22"/>
          <w:szCs w:val="22"/>
        </w:rPr>
        <w:t>ность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события (или последствий) </w:t>
      </w:r>
      <w:r w:rsidRPr="00572A93">
        <w:rPr>
          <w:rFonts w:ascii="Times New Roman" w:hAnsi="Times New Roman" w:cs="Times New Roman"/>
          <w:sz w:val="22"/>
          <w:szCs w:val="22"/>
        </w:rPr>
        <w:t>перемножает</w:t>
      </w:r>
      <w:r>
        <w:rPr>
          <w:rFonts w:ascii="Times New Roman" w:hAnsi="Times New Roman" w:cs="Times New Roman"/>
          <w:sz w:val="22"/>
          <w:szCs w:val="22"/>
        </w:rPr>
        <w:t>ся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на его стоимость (ущерб), чтобы по</w:t>
      </w:r>
      <w:r w:rsidR="00572A93" w:rsidRPr="00572A93">
        <w:rPr>
          <w:rFonts w:ascii="Times New Roman" w:hAnsi="Times New Roman" w:cs="Times New Roman"/>
          <w:sz w:val="22"/>
          <w:szCs w:val="22"/>
        </w:rPr>
        <w:softHyphen/>
        <w:t xml:space="preserve">лучить ожидаемое значение (ежегодное) стоимости риска этого ущерба. </w:t>
      </w:r>
      <w:r>
        <w:rPr>
          <w:rFonts w:ascii="Times New Roman" w:hAnsi="Times New Roman" w:cs="Times New Roman"/>
          <w:sz w:val="22"/>
          <w:szCs w:val="22"/>
        </w:rPr>
        <w:t>Так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государство само может </w:t>
      </w:r>
      <w:r w:rsidRPr="00572A93">
        <w:rPr>
          <w:rFonts w:ascii="Times New Roman" w:hAnsi="Times New Roman" w:cs="Times New Roman"/>
          <w:sz w:val="22"/>
          <w:szCs w:val="22"/>
        </w:rPr>
        <w:t>реализовать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такое страхование или </w:t>
      </w:r>
      <w:r w:rsidRPr="00572A93">
        <w:rPr>
          <w:rFonts w:ascii="Times New Roman" w:hAnsi="Times New Roman" w:cs="Times New Roman"/>
          <w:sz w:val="22"/>
          <w:szCs w:val="22"/>
        </w:rPr>
        <w:t>поручить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эту обязанность на предприятия.</w:t>
      </w:r>
    </w:p>
    <w:p w:rsidR="00572A93" w:rsidRPr="00572A93" w:rsidRDefault="00572A93" w:rsidP="00572A93">
      <w:pPr>
        <w:pStyle w:val="69"/>
        <w:shd w:val="clear" w:color="auto" w:fill="auto"/>
        <w:tabs>
          <w:tab w:val="left" w:pos="5185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Таким образом, средняя величина согласия </w:t>
      </w:r>
      <w:r w:rsidR="00146437" w:rsidRPr="00572A93">
        <w:rPr>
          <w:rFonts w:ascii="Times New Roman" w:hAnsi="Times New Roman" w:cs="Times New Roman"/>
          <w:sz w:val="22"/>
          <w:szCs w:val="22"/>
        </w:rPr>
        <w:t>оплачивать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или с</w:t>
      </w:r>
      <w:r w:rsidRPr="00572A93">
        <w:rPr>
          <w:rFonts w:ascii="Times New Roman" w:hAnsi="Times New Roman" w:cs="Times New Roman"/>
          <w:sz w:val="22"/>
          <w:szCs w:val="22"/>
        </w:rPr>
        <w:t>о</w:t>
      </w:r>
      <w:r w:rsidRPr="00572A93">
        <w:rPr>
          <w:rFonts w:ascii="Times New Roman" w:hAnsi="Times New Roman" w:cs="Times New Roman"/>
          <w:sz w:val="22"/>
          <w:szCs w:val="22"/>
        </w:rPr>
        <w:t xml:space="preserve">гласия на </w:t>
      </w:r>
      <w:r w:rsidR="00146437" w:rsidRPr="00572A93">
        <w:rPr>
          <w:rFonts w:ascii="Times New Roman" w:hAnsi="Times New Roman" w:cs="Times New Roman"/>
          <w:sz w:val="22"/>
          <w:szCs w:val="22"/>
        </w:rPr>
        <w:t>возмещение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для каждого индивидуума подверженной </w:t>
      </w:r>
      <w:r w:rsidR="00146437" w:rsidRPr="00572A93">
        <w:rPr>
          <w:rFonts w:ascii="Times New Roman" w:hAnsi="Times New Roman" w:cs="Times New Roman"/>
          <w:sz w:val="22"/>
          <w:szCs w:val="22"/>
        </w:rPr>
        <w:t>вли</w:t>
      </w:r>
      <w:r w:rsidR="00146437" w:rsidRPr="00572A93">
        <w:rPr>
          <w:rFonts w:ascii="Times New Roman" w:hAnsi="Times New Roman" w:cs="Times New Roman"/>
          <w:sz w:val="22"/>
          <w:szCs w:val="22"/>
        </w:rPr>
        <w:t>я</w:t>
      </w:r>
      <w:r w:rsidR="00146437" w:rsidRPr="00572A93">
        <w:rPr>
          <w:rFonts w:ascii="Times New Roman" w:hAnsi="Times New Roman" w:cs="Times New Roman"/>
          <w:sz w:val="22"/>
          <w:szCs w:val="22"/>
        </w:rPr>
        <w:t>нию</w:t>
      </w:r>
      <w:r w:rsidRPr="00572A93">
        <w:rPr>
          <w:rFonts w:ascii="Times New Roman" w:hAnsi="Times New Roman" w:cs="Times New Roman"/>
          <w:sz w:val="22"/>
          <w:szCs w:val="22"/>
        </w:rPr>
        <w:t xml:space="preserve"> группы населения, </w:t>
      </w:r>
      <w:r w:rsidR="00146437" w:rsidRPr="00572A93">
        <w:rPr>
          <w:rFonts w:ascii="Times New Roman" w:hAnsi="Times New Roman" w:cs="Times New Roman"/>
          <w:sz w:val="22"/>
          <w:szCs w:val="22"/>
        </w:rPr>
        <w:t>умноженная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 численность </w:t>
      </w:r>
      <w:r w:rsidR="00146437" w:rsidRPr="00572A93">
        <w:rPr>
          <w:rFonts w:ascii="Times New Roman" w:hAnsi="Times New Roman" w:cs="Times New Roman"/>
          <w:sz w:val="22"/>
          <w:szCs w:val="22"/>
        </w:rPr>
        <w:t>данной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группы, </w:t>
      </w:r>
      <w:r w:rsidR="00146437" w:rsidRPr="00572A93">
        <w:rPr>
          <w:rFonts w:ascii="Times New Roman" w:hAnsi="Times New Roman" w:cs="Times New Roman"/>
          <w:sz w:val="22"/>
          <w:szCs w:val="22"/>
        </w:rPr>
        <w:t>приносит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 результате ожидаемое значение социальной стоимости экологического риска для этой группы населения.</w:t>
      </w:r>
      <w:r w:rsidRPr="00572A93">
        <w:rPr>
          <w:rFonts w:ascii="Times New Roman" w:hAnsi="Times New Roman" w:cs="Times New Roman"/>
          <w:sz w:val="22"/>
          <w:szCs w:val="22"/>
        </w:rPr>
        <w:tab/>
      </w:r>
    </w:p>
    <w:p w:rsidR="00EA03A7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EA03A7">
        <w:rPr>
          <w:rFonts w:ascii="Times New Roman" w:hAnsi="Times New Roman" w:cs="Times New Roman"/>
          <w:sz w:val="22"/>
          <w:szCs w:val="22"/>
        </w:rPr>
        <w:t>Одним из принятых</w:t>
      </w:r>
      <w:r w:rsidRPr="00EA03A7">
        <w:rPr>
          <w:rStyle w:val="9pt0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EA03A7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способов измерения затрат</w:t>
      </w:r>
      <w:r w:rsidRPr="00EA03A7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EA03A7">
        <w:rPr>
          <w:rFonts w:ascii="Times New Roman" w:hAnsi="Times New Roman" w:cs="Times New Roman"/>
          <w:sz w:val="22"/>
          <w:szCs w:val="22"/>
        </w:rPr>
        <w:t xml:space="preserve">связанных с </w:t>
      </w:r>
      <w:r w:rsidR="00EA03A7">
        <w:rPr>
          <w:rFonts w:ascii="Times New Roman" w:hAnsi="Times New Roman" w:cs="Times New Roman"/>
          <w:sz w:val="22"/>
          <w:szCs w:val="22"/>
        </w:rPr>
        <w:t>вред</w:t>
      </w:r>
      <w:r w:rsidRPr="00EA03A7">
        <w:rPr>
          <w:rFonts w:ascii="Times New Roman" w:hAnsi="Times New Roman" w:cs="Times New Roman"/>
          <w:sz w:val="22"/>
          <w:szCs w:val="22"/>
        </w:rPr>
        <w:t xml:space="preserve">ом окружающей среде, является </w:t>
      </w:r>
      <w:r w:rsidR="00EA03A7" w:rsidRPr="00EA03A7">
        <w:rPr>
          <w:rFonts w:ascii="Times New Roman" w:hAnsi="Times New Roman" w:cs="Times New Roman"/>
          <w:sz w:val="22"/>
          <w:szCs w:val="22"/>
        </w:rPr>
        <w:t>установление</w:t>
      </w:r>
      <w:r w:rsidRPr="00EA03A7">
        <w:rPr>
          <w:rStyle w:val="9pt0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EA03A7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 xml:space="preserve">стоимости </w:t>
      </w:r>
      <w:r w:rsidR="00EA03A7" w:rsidRPr="00EA03A7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возм</w:t>
      </w:r>
      <w:r w:rsidR="00EA03A7" w:rsidRPr="00EA03A7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е</w:t>
      </w:r>
      <w:r w:rsidR="00EA03A7" w:rsidRPr="00EA03A7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щения</w:t>
      </w:r>
      <w:r w:rsidRPr="00EA03A7">
        <w:rPr>
          <w:rFonts w:ascii="Times New Roman" w:hAnsi="Times New Roman" w:cs="Times New Roman"/>
          <w:sz w:val="22"/>
          <w:szCs w:val="22"/>
        </w:rPr>
        <w:t xml:space="preserve"> или </w:t>
      </w:r>
      <w:r w:rsidR="00EA03A7" w:rsidRPr="00EA03A7">
        <w:rPr>
          <w:rFonts w:ascii="Times New Roman" w:hAnsi="Times New Roman" w:cs="Times New Roman"/>
          <w:sz w:val="22"/>
          <w:szCs w:val="22"/>
        </w:rPr>
        <w:t>ослабления</w:t>
      </w:r>
      <w:r w:rsidRPr="00EA03A7">
        <w:rPr>
          <w:rFonts w:ascii="Times New Roman" w:hAnsi="Times New Roman" w:cs="Times New Roman"/>
          <w:sz w:val="22"/>
          <w:szCs w:val="22"/>
        </w:rPr>
        <w:t xml:space="preserve"> последствий. </w:t>
      </w:r>
    </w:p>
    <w:p w:rsidR="00572A93" w:rsidRPr="00572A93" w:rsidRDefault="00EA03A7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Так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последствия воздействия энергетических объектов на окр</w:t>
      </w:r>
      <w:r w:rsidR="00572A93" w:rsidRPr="00572A93">
        <w:rPr>
          <w:rFonts w:ascii="Times New Roman" w:hAnsi="Times New Roman" w:cs="Times New Roman"/>
          <w:sz w:val="22"/>
          <w:szCs w:val="22"/>
        </w:rPr>
        <w:t>у</w:t>
      </w:r>
      <w:r w:rsidR="00572A93" w:rsidRPr="00572A93">
        <w:rPr>
          <w:rFonts w:ascii="Times New Roman" w:hAnsi="Times New Roman" w:cs="Times New Roman"/>
          <w:sz w:val="22"/>
          <w:szCs w:val="22"/>
        </w:rPr>
        <w:t>жающую среду подразделяются на: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1) </w:t>
      </w:r>
      <w:r w:rsidR="00EA03A7" w:rsidRPr="00572A93">
        <w:rPr>
          <w:rFonts w:ascii="Times New Roman" w:hAnsi="Times New Roman" w:cs="Times New Roman"/>
          <w:sz w:val="22"/>
          <w:szCs w:val="22"/>
        </w:rPr>
        <w:t>следствия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, для экономической оценки которых </w:t>
      </w:r>
      <w:r w:rsidR="005D62BE">
        <w:rPr>
          <w:rFonts w:ascii="Times New Roman" w:hAnsi="Times New Roman" w:cs="Times New Roman"/>
          <w:sz w:val="22"/>
          <w:szCs w:val="22"/>
        </w:rPr>
        <w:t>воз</w:t>
      </w:r>
      <w:r w:rsidRPr="00572A93">
        <w:rPr>
          <w:rFonts w:ascii="Times New Roman" w:hAnsi="Times New Roman" w:cs="Times New Roman"/>
          <w:sz w:val="22"/>
          <w:szCs w:val="22"/>
        </w:rPr>
        <w:t>можно</w:t>
      </w:r>
      <w:r w:rsidRPr="00572A93">
        <w:rPr>
          <w:rStyle w:val="75pt"/>
          <w:rFonts w:ascii="Times New Roman" w:hAnsi="Times New Roman" w:cs="Times New Roman"/>
          <w:sz w:val="22"/>
          <w:szCs w:val="22"/>
        </w:rPr>
        <w:t xml:space="preserve"> </w:t>
      </w:r>
      <w:r w:rsidR="005D62BE" w:rsidRPr="00572A93">
        <w:rPr>
          <w:rFonts w:ascii="Times New Roman" w:hAnsi="Times New Roman" w:cs="Times New Roman"/>
          <w:sz w:val="22"/>
          <w:szCs w:val="22"/>
        </w:rPr>
        <w:t>применять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5D62BE" w:rsidRPr="00572A93">
        <w:rPr>
          <w:rFonts w:ascii="Times New Roman" w:hAnsi="Times New Roman" w:cs="Times New Roman"/>
          <w:sz w:val="22"/>
          <w:szCs w:val="22"/>
        </w:rPr>
        <w:t>имеющиеся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рыночные цены; 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2) </w:t>
      </w:r>
      <w:r w:rsidR="005D62BE" w:rsidRPr="00572A93">
        <w:rPr>
          <w:rFonts w:ascii="Times New Roman" w:hAnsi="Times New Roman" w:cs="Times New Roman"/>
          <w:sz w:val="22"/>
          <w:szCs w:val="22"/>
        </w:rPr>
        <w:t>результаты</w:t>
      </w:r>
      <w:r w:rsidRPr="00572A93">
        <w:rPr>
          <w:rFonts w:ascii="Times New Roman" w:hAnsi="Times New Roman" w:cs="Times New Roman"/>
          <w:sz w:val="22"/>
          <w:szCs w:val="22"/>
        </w:rPr>
        <w:t xml:space="preserve">, для которых стоимость ущерба можно </w:t>
      </w:r>
      <w:r w:rsidR="005D62BE">
        <w:rPr>
          <w:rFonts w:ascii="Times New Roman" w:hAnsi="Times New Roman" w:cs="Times New Roman"/>
          <w:sz w:val="22"/>
          <w:szCs w:val="22"/>
        </w:rPr>
        <w:t>рассчитать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косвенным путем, даже если рыночных цен для них не </w:t>
      </w:r>
      <w:r w:rsidR="005D62BE" w:rsidRPr="00572A93">
        <w:rPr>
          <w:rFonts w:ascii="Times New Roman" w:hAnsi="Times New Roman" w:cs="Times New Roman"/>
          <w:sz w:val="22"/>
          <w:szCs w:val="22"/>
        </w:rPr>
        <w:t>имеется</w:t>
      </w:r>
      <w:r w:rsidRPr="00572A93">
        <w:rPr>
          <w:rFonts w:ascii="Times New Roman" w:hAnsi="Times New Roman" w:cs="Times New Roman"/>
          <w:sz w:val="22"/>
          <w:szCs w:val="22"/>
        </w:rPr>
        <w:t>;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>3) эффекты (последствия), не поддающиеся оценке в рыночных показателях.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>Для оценок</w:t>
      </w:r>
      <w:r w:rsidRPr="00572A93">
        <w:rPr>
          <w:rStyle w:val="9pt0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стоимости нерыночных</w:t>
      </w:r>
      <w:r w:rsidRPr="00572A93">
        <w:rPr>
          <w:rFonts w:ascii="Times New Roman" w:hAnsi="Times New Roman" w:cs="Times New Roman"/>
          <w:sz w:val="22"/>
          <w:szCs w:val="22"/>
        </w:rPr>
        <w:t xml:space="preserve"> товаров и услуг (если не существует рыночных цен) могут быть </w:t>
      </w:r>
      <w:r w:rsidR="005D62BE" w:rsidRPr="00572A93">
        <w:rPr>
          <w:rFonts w:ascii="Times New Roman" w:hAnsi="Times New Roman" w:cs="Times New Roman"/>
          <w:sz w:val="22"/>
          <w:szCs w:val="22"/>
        </w:rPr>
        <w:t>применены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5D62BE" w:rsidRPr="00572A93">
        <w:rPr>
          <w:rFonts w:ascii="Times New Roman" w:hAnsi="Times New Roman" w:cs="Times New Roman"/>
          <w:sz w:val="22"/>
          <w:szCs w:val="22"/>
        </w:rPr>
        <w:t>разл</w:t>
      </w:r>
      <w:r w:rsidR="005D62BE" w:rsidRPr="00572A93">
        <w:rPr>
          <w:rStyle w:val="MicrosoftSansSerif9pt"/>
          <w:rFonts w:ascii="Times New Roman" w:hAnsi="Times New Roman" w:cs="Times New Roman"/>
          <w:b w:val="0"/>
          <w:sz w:val="22"/>
          <w:szCs w:val="22"/>
        </w:rPr>
        <w:t>ичные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методы, </w:t>
      </w:r>
      <w:r w:rsidR="005D62BE" w:rsidRPr="00572A93">
        <w:rPr>
          <w:rFonts w:ascii="Times New Roman" w:hAnsi="Times New Roman" w:cs="Times New Roman"/>
          <w:sz w:val="22"/>
          <w:szCs w:val="22"/>
        </w:rPr>
        <w:t>охватывая</w:t>
      </w:r>
      <w:r w:rsidRPr="00572A93">
        <w:rPr>
          <w:rFonts w:ascii="Times New Roman" w:hAnsi="Times New Roman" w:cs="Times New Roman"/>
          <w:sz w:val="22"/>
          <w:szCs w:val="22"/>
        </w:rPr>
        <w:t>:</w:t>
      </w:r>
      <w:r w:rsidRPr="00572A93">
        <w:rPr>
          <w:rStyle w:val="9pt0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методы компенсации и контроля; методы выраженного предпочтения; методы контингентного оценивания</w:t>
      </w:r>
      <w:r w:rsidRPr="007E0793">
        <w:rPr>
          <w:rStyle w:val="9pt1pt1"/>
          <w:rFonts w:ascii="Times New Roman" w:hAnsi="Times New Roman" w:cs="Times New Roman"/>
          <w:i w:val="0"/>
          <w:spacing w:val="0"/>
          <w:sz w:val="22"/>
          <w:szCs w:val="22"/>
        </w:rPr>
        <w:t>;</w:t>
      </w: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 xml:space="preserve"> методы искового возмещения.</w:t>
      </w:r>
      <w:r w:rsidRPr="00572A93">
        <w:rPr>
          <w:rFonts w:ascii="Times New Roman" w:hAnsi="Times New Roman" w:cs="Times New Roman"/>
          <w:sz w:val="22"/>
          <w:szCs w:val="22"/>
        </w:rPr>
        <w:t xml:space="preserve"> Методы выраженного предпочтения и контингентного оценивания определяют </w:t>
      </w:r>
      <w:r w:rsidR="005D62BE" w:rsidRPr="00572A93">
        <w:rPr>
          <w:rFonts w:ascii="Times New Roman" w:hAnsi="Times New Roman" w:cs="Times New Roman"/>
          <w:sz w:val="22"/>
          <w:szCs w:val="22"/>
        </w:rPr>
        <w:t>размеры</w:t>
      </w:r>
      <w:r w:rsidRPr="00572A93">
        <w:rPr>
          <w:rFonts w:ascii="Times New Roman" w:hAnsi="Times New Roman" w:cs="Times New Roman"/>
          <w:sz w:val="22"/>
          <w:szCs w:val="22"/>
        </w:rPr>
        <w:t xml:space="preserve"> «согласия платить» или «согласия на компенсацию». В первом </w:t>
      </w:r>
      <w:r w:rsidR="005D62BE" w:rsidRPr="00572A93">
        <w:rPr>
          <w:rFonts w:ascii="Times New Roman" w:hAnsi="Times New Roman" w:cs="Times New Roman"/>
          <w:sz w:val="22"/>
          <w:szCs w:val="22"/>
        </w:rPr>
        <w:t>эпизоде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— на </w:t>
      </w:r>
      <w:r w:rsidR="005D62BE" w:rsidRPr="00572A93">
        <w:rPr>
          <w:rFonts w:ascii="Times New Roman" w:hAnsi="Times New Roman" w:cs="Times New Roman"/>
          <w:sz w:val="22"/>
          <w:szCs w:val="22"/>
        </w:rPr>
        <w:t>основании</w:t>
      </w:r>
      <w:r w:rsidRPr="00572A93">
        <w:rPr>
          <w:rFonts w:ascii="Times New Roman" w:hAnsi="Times New Roman" w:cs="Times New Roman"/>
          <w:sz w:val="22"/>
          <w:szCs w:val="22"/>
        </w:rPr>
        <w:t xml:space="preserve"> уже </w:t>
      </w:r>
      <w:r w:rsidR="005D62BE" w:rsidRPr="00572A93">
        <w:rPr>
          <w:rFonts w:ascii="Times New Roman" w:hAnsi="Times New Roman" w:cs="Times New Roman"/>
          <w:sz w:val="22"/>
          <w:szCs w:val="22"/>
        </w:rPr>
        <w:t>сформирова</w:t>
      </w:r>
      <w:r w:rsidR="005D62BE" w:rsidRPr="00572A93">
        <w:rPr>
          <w:rFonts w:ascii="Times New Roman" w:hAnsi="Times New Roman" w:cs="Times New Roman"/>
          <w:sz w:val="22"/>
          <w:szCs w:val="22"/>
        </w:rPr>
        <w:t>в</w:t>
      </w:r>
      <w:r w:rsidR="005D62BE" w:rsidRPr="00572A93">
        <w:rPr>
          <w:rFonts w:ascii="Times New Roman" w:hAnsi="Times New Roman" w:cs="Times New Roman"/>
          <w:sz w:val="22"/>
          <w:szCs w:val="22"/>
        </w:rPr>
        <w:t>шейся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(выраженной) практики, </w:t>
      </w:r>
      <w:r w:rsidR="005D62BE" w:rsidRPr="00572A93">
        <w:rPr>
          <w:rFonts w:ascii="Times New Roman" w:hAnsi="Times New Roman" w:cs="Times New Roman"/>
          <w:sz w:val="22"/>
          <w:szCs w:val="22"/>
        </w:rPr>
        <w:t>в частности</w:t>
      </w:r>
      <w:r w:rsidR="007E0793" w:rsidRPr="00572A93">
        <w:rPr>
          <w:rFonts w:ascii="Times New Roman" w:hAnsi="Times New Roman" w:cs="Times New Roman"/>
          <w:sz w:val="22"/>
          <w:szCs w:val="22"/>
        </w:rPr>
        <w:t>,</w:t>
      </w:r>
      <w:r w:rsidRPr="00572A93">
        <w:rPr>
          <w:rFonts w:ascii="Times New Roman" w:hAnsi="Times New Roman" w:cs="Times New Roman"/>
          <w:sz w:val="22"/>
          <w:szCs w:val="22"/>
        </w:rPr>
        <w:t xml:space="preserve"> более </w:t>
      </w:r>
      <w:r w:rsidR="005D62BE">
        <w:rPr>
          <w:rFonts w:ascii="Times New Roman" w:hAnsi="Times New Roman" w:cs="Times New Roman"/>
          <w:sz w:val="22"/>
          <w:szCs w:val="22"/>
        </w:rPr>
        <w:t>по</w:t>
      </w:r>
      <w:r w:rsidR="005D62BE" w:rsidRPr="00572A93">
        <w:rPr>
          <w:rFonts w:ascii="Times New Roman" w:hAnsi="Times New Roman" w:cs="Times New Roman"/>
          <w:sz w:val="22"/>
          <w:szCs w:val="22"/>
        </w:rPr>
        <w:t>вышенной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цены более </w:t>
      </w:r>
      <w:r w:rsidR="005D62BE" w:rsidRPr="00572A93">
        <w:rPr>
          <w:rFonts w:ascii="Times New Roman" w:hAnsi="Times New Roman" w:cs="Times New Roman"/>
          <w:sz w:val="22"/>
          <w:szCs w:val="22"/>
        </w:rPr>
        <w:t>безвредных</w:t>
      </w:r>
      <w:r w:rsidRPr="00572A93">
        <w:rPr>
          <w:rFonts w:ascii="Times New Roman" w:hAnsi="Times New Roman" w:cs="Times New Roman"/>
          <w:sz w:val="22"/>
          <w:szCs w:val="22"/>
        </w:rPr>
        <w:t xml:space="preserve"> то</w:t>
      </w:r>
      <w:r w:rsidRPr="00572A93">
        <w:rPr>
          <w:rFonts w:ascii="Times New Roman" w:hAnsi="Times New Roman" w:cs="Times New Roman"/>
          <w:sz w:val="22"/>
          <w:szCs w:val="22"/>
        </w:rPr>
        <w:softHyphen/>
      </w:r>
      <w:r w:rsidRPr="00572A93">
        <w:rPr>
          <w:rStyle w:val="85pt"/>
          <w:rFonts w:ascii="Times New Roman" w:hAnsi="Times New Roman" w:cs="Times New Roman"/>
          <w:sz w:val="22"/>
          <w:szCs w:val="22"/>
        </w:rPr>
        <w:t>нн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или более высокой зарплаты за </w:t>
      </w:r>
      <w:r w:rsidR="005D62BE" w:rsidRPr="00572A93">
        <w:rPr>
          <w:rFonts w:ascii="Times New Roman" w:hAnsi="Times New Roman" w:cs="Times New Roman"/>
          <w:sz w:val="22"/>
          <w:szCs w:val="22"/>
        </w:rPr>
        <w:t>лишний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риск; </w:t>
      </w:r>
      <w:r w:rsidRPr="00572A93">
        <w:rPr>
          <w:rFonts w:ascii="Times New Roman" w:hAnsi="Times New Roman" w:cs="Times New Roman"/>
          <w:sz w:val="22"/>
          <w:szCs w:val="22"/>
        </w:rPr>
        <w:lastRenderedPageBreak/>
        <w:t xml:space="preserve">во втором случае — </w:t>
      </w:r>
      <w:r w:rsidR="005D62BE">
        <w:rPr>
          <w:rFonts w:ascii="Times New Roman" w:hAnsi="Times New Roman" w:cs="Times New Roman"/>
          <w:sz w:val="22"/>
          <w:szCs w:val="22"/>
        </w:rPr>
        <w:t>с помощью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выборочного (репрезентативного) о</w:t>
      </w:r>
      <w:r w:rsidRPr="00572A93">
        <w:rPr>
          <w:rFonts w:ascii="Times New Roman" w:hAnsi="Times New Roman" w:cs="Times New Roman"/>
          <w:sz w:val="22"/>
          <w:szCs w:val="22"/>
        </w:rPr>
        <w:t>п</w:t>
      </w:r>
      <w:r w:rsidRPr="00572A93">
        <w:rPr>
          <w:rFonts w:ascii="Times New Roman" w:hAnsi="Times New Roman" w:cs="Times New Roman"/>
          <w:sz w:val="22"/>
          <w:szCs w:val="22"/>
        </w:rPr>
        <w:t xml:space="preserve">роса </w:t>
      </w:r>
      <w:r w:rsidR="005D62BE" w:rsidRPr="00572A93">
        <w:rPr>
          <w:rFonts w:ascii="Times New Roman" w:hAnsi="Times New Roman" w:cs="Times New Roman"/>
          <w:sz w:val="22"/>
          <w:szCs w:val="22"/>
        </w:rPr>
        <w:t>разных</w:t>
      </w:r>
      <w:r w:rsidR="005D62BE">
        <w:rPr>
          <w:rFonts w:ascii="Times New Roman" w:hAnsi="Times New Roman" w:cs="Times New Roman"/>
          <w:sz w:val="22"/>
          <w:szCs w:val="22"/>
        </w:rPr>
        <w:t xml:space="preserve"> категорий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населения. 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27550">
        <w:rPr>
          <w:rFonts w:ascii="Times New Roman" w:hAnsi="Times New Roman" w:cs="Times New Roman"/>
          <w:sz w:val="22"/>
          <w:szCs w:val="22"/>
        </w:rPr>
        <w:t>Для исследований по оценке стоимости риска здоровью были разработаны</w:t>
      </w:r>
      <w:r w:rsidRPr="00127550">
        <w:rPr>
          <w:rStyle w:val="9pt1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27550">
        <w:rPr>
          <w:rStyle w:val="9pt1pt1"/>
          <w:rFonts w:ascii="Times New Roman" w:hAnsi="Times New Roman" w:cs="Times New Roman"/>
          <w:b w:val="0"/>
          <w:i w:val="0"/>
          <w:spacing w:val="0"/>
          <w:sz w:val="22"/>
          <w:szCs w:val="22"/>
        </w:rPr>
        <w:t>методы оценки ущерба здоровью,</w:t>
      </w:r>
      <w:r w:rsidRPr="0012755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127550">
        <w:rPr>
          <w:rFonts w:ascii="Times New Roman" w:hAnsi="Times New Roman" w:cs="Times New Roman"/>
          <w:sz w:val="22"/>
          <w:szCs w:val="22"/>
        </w:rPr>
        <w:t xml:space="preserve">применяемые как для оценки макроэкономического ущерба, уже </w:t>
      </w:r>
      <w:r w:rsidR="00127550">
        <w:rPr>
          <w:rFonts w:ascii="Times New Roman" w:hAnsi="Times New Roman" w:cs="Times New Roman"/>
          <w:sz w:val="22"/>
          <w:szCs w:val="22"/>
        </w:rPr>
        <w:t>получивш</w:t>
      </w:r>
      <w:r w:rsidR="00127550" w:rsidRPr="00127550">
        <w:rPr>
          <w:rFonts w:ascii="Times New Roman" w:hAnsi="Times New Roman" w:cs="Times New Roman"/>
          <w:sz w:val="22"/>
          <w:szCs w:val="22"/>
        </w:rPr>
        <w:t>егося,</w:t>
      </w:r>
      <w:r w:rsidRPr="00127550">
        <w:rPr>
          <w:rFonts w:ascii="Times New Roman" w:hAnsi="Times New Roman" w:cs="Times New Roman"/>
          <w:sz w:val="22"/>
          <w:szCs w:val="22"/>
        </w:rPr>
        <w:t xml:space="preserve"> или </w:t>
      </w:r>
      <w:r w:rsidR="00127550" w:rsidRPr="00127550">
        <w:rPr>
          <w:rFonts w:ascii="Times New Roman" w:hAnsi="Times New Roman" w:cs="Times New Roman"/>
          <w:sz w:val="22"/>
          <w:szCs w:val="22"/>
        </w:rPr>
        <w:t>едва</w:t>
      </w:r>
      <w:r w:rsidRPr="00127550">
        <w:rPr>
          <w:rFonts w:ascii="Times New Roman" w:hAnsi="Times New Roman" w:cs="Times New Roman"/>
          <w:sz w:val="22"/>
          <w:szCs w:val="22"/>
        </w:rPr>
        <w:t xml:space="preserve"> </w:t>
      </w:r>
      <w:r w:rsidR="00127550" w:rsidRPr="00127550">
        <w:rPr>
          <w:rFonts w:ascii="Times New Roman" w:hAnsi="Times New Roman" w:cs="Times New Roman"/>
          <w:sz w:val="22"/>
          <w:szCs w:val="22"/>
        </w:rPr>
        <w:t>вероятного</w:t>
      </w:r>
      <w:r w:rsidRPr="00127550">
        <w:rPr>
          <w:rFonts w:ascii="Times New Roman" w:hAnsi="Times New Roman" w:cs="Times New Roman"/>
          <w:sz w:val="22"/>
          <w:szCs w:val="22"/>
        </w:rPr>
        <w:t xml:space="preserve">, так и для </w:t>
      </w:r>
      <w:r w:rsidR="00127550" w:rsidRPr="00127550">
        <w:rPr>
          <w:rFonts w:ascii="Times New Roman" w:hAnsi="Times New Roman" w:cs="Times New Roman"/>
          <w:sz w:val="22"/>
          <w:szCs w:val="22"/>
        </w:rPr>
        <w:t>дефиниции</w:t>
      </w:r>
      <w:r w:rsidRPr="00127550">
        <w:rPr>
          <w:rFonts w:ascii="Times New Roman" w:hAnsi="Times New Roman" w:cs="Times New Roman"/>
          <w:sz w:val="22"/>
          <w:szCs w:val="22"/>
        </w:rPr>
        <w:t xml:space="preserve"> стоимости риска ущерба. Среди них можно отметить три наиболее </w:t>
      </w:r>
      <w:r w:rsidR="00127550">
        <w:rPr>
          <w:rFonts w:ascii="Times New Roman" w:hAnsi="Times New Roman" w:cs="Times New Roman"/>
          <w:sz w:val="22"/>
          <w:szCs w:val="22"/>
        </w:rPr>
        <w:t>часто встречаемых</w:t>
      </w:r>
      <w:r w:rsidRPr="00127550">
        <w:rPr>
          <w:rFonts w:ascii="Times New Roman" w:hAnsi="Times New Roman" w:cs="Times New Roman"/>
          <w:sz w:val="22"/>
          <w:szCs w:val="22"/>
        </w:rPr>
        <w:t>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Подход с </w:t>
      </w:r>
      <w:r w:rsidR="00127550" w:rsidRPr="00572A93">
        <w:rPr>
          <w:rFonts w:ascii="Times New Roman" w:hAnsi="Times New Roman" w:cs="Times New Roman"/>
          <w:sz w:val="22"/>
          <w:szCs w:val="22"/>
        </w:rPr>
        <w:t>употреблением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понятия «человеческий капитал явл</w:t>
      </w:r>
      <w:r w:rsidRPr="00572A93">
        <w:rPr>
          <w:rFonts w:ascii="Times New Roman" w:hAnsi="Times New Roman" w:cs="Times New Roman"/>
          <w:sz w:val="22"/>
          <w:szCs w:val="22"/>
        </w:rPr>
        <w:t>я</w:t>
      </w:r>
      <w:r w:rsidRPr="00572A93">
        <w:rPr>
          <w:rFonts w:ascii="Times New Roman" w:hAnsi="Times New Roman" w:cs="Times New Roman"/>
          <w:sz w:val="22"/>
          <w:szCs w:val="22"/>
        </w:rPr>
        <w:t>ется</w:t>
      </w:r>
      <w:r w:rsidRPr="00572A93">
        <w:rPr>
          <w:rStyle w:val="9pt0pt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127550"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основн</w:t>
      </w:r>
      <w:r w:rsidR="00127550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ым</w:t>
      </w:r>
      <w:r w:rsidR="00127550">
        <w:rPr>
          <w:rFonts w:ascii="Times New Roman" w:hAnsi="Times New Roman" w:cs="Times New Roman"/>
          <w:sz w:val="22"/>
          <w:szCs w:val="22"/>
        </w:rPr>
        <w:t xml:space="preserve"> из методов оценки ущерба в</w:t>
      </w:r>
      <w:r w:rsidR="00127550" w:rsidRPr="00572A93">
        <w:rPr>
          <w:rFonts w:ascii="Times New Roman" w:hAnsi="Times New Roman" w:cs="Times New Roman"/>
          <w:sz w:val="22"/>
          <w:szCs w:val="22"/>
        </w:rPr>
        <w:t>следстви</w:t>
      </w:r>
      <w:r w:rsidR="00127550">
        <w:rPr>
          <w:rFonts w:ascii="Times New Roman" w:hAnsi="Times New Roman" w:cs="Times New Roman"/>
          <w:sz w:val="22"/>
          <w:szCs w:val="22"/>
        </w:rPr>
        <w:t>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27550" w:rsidRPr="00572A93">
        <w:rPr>
          <w:rFonts w:ascii="Times New Roman" w:hAnsi="Times New Roman" w:cs="Times New Roman"/>
          <w:sz w:val="22"/>
          <w:szCs w:val="22"/>
        </w:rPr>
        <w:t>безвременной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смерти человека. В </w:t>
      </w:r>
      <w:r w:rsidR="00127550" w:rsidRPr="00572A93">
        <w:rPr>
          <w:rFonts w:ascii="Times New Roman" w:hAnsi="Times New Roman" w:cs="Times New Roman"/>
          <w:sz w:val="22"/>
          <w:szCs w:val="22"/>
        </w:rPr>
        <w:t>данном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подходе </w:t>
      </w:r>
      <w:r w:rsidR="00127550" w:rsidRPr="00572A93">
        <w:rPr>
          <w:rFonts w:ascii="Times New Roman" w:hAnsi="Times New Roman" w:cs="Times New Roman"/>
          <w:sz w:val="22"/>
          <w:szCs w:val="22"/>
        </w:rPr>
        <w:t>считывает</w:t>
      </w:r>
      <w:r w:rsidR="00127550">
        <w:rPr>
          <w:rFonts w:ascii="Times New Roman" w:hAnsi="Times New Roman" w:cs="Times New Roman"/>
          <w:sz w:val="22"/>
          <w:szCs w:val="22"/>
        </w:rPr>
        <w:t>ся</w:t>
      </w:r>
      <w:r w:rsidRPr="00572A93">
        <w:rPr>
          <w:rFonts w:ascii="Times New Roman" w:hAnsi="Times New Roman" w:cs="Times New Roman"/>
          <w:sz w:val="22"/>
          <w:szCs w:val="22"/>
        </w:rPr>
        <w:t>, что ценность инд</w:t>
      </w:r>
      <w:r w:rsidRPr="00572A93">
        <w:rPr>
          <w:rFonts w:ascii="Times New Roman" w:hAnsi="Times New Roman" w:cs="Times New Roman"/>
          <w:sz w:val="22"/>
          <w:szCs w:val="22"/>
        </w:rPr>
        <w:t>и</w:t>
      </w:r>
      <w:r w:rsidRPr="00572A93">
        <w:rPr>
          <w:rFonts w:ascii="Times New Roman" w:hAnsi="Times New Roman" w:cs="Times New Roman"/>
          <w:sz w:val="22"/>
          <w:szCs w:val="22"/>
        </w:rPr>
        <w:t xml:space="preserve">видуумов </w:t>
      </w:r>
      <w:r w:rsidR="00127550" w:rsidRPr="00572A93">
        <w:rPr>
          <w:rFonts w:ascii="Times New Roman" w:hAnsi="Times New Roman" w:cs="Times New Roman"/>
          <w:sz w:val="22"/>
          <w:szCs w:val="22"/>
        </w:rPr>
        <w:t>устанавливает</w:t>
      </w:r>
      <w:r w:rsidR="00127550">
        <w:rPr>
          <w:rFonts w:ascii="Times New Roman" w:hAnsi="Times New Roman" w:cs="Times New Roman"/>
          <w:sz w:val="22"/>
          <w:szCs w:val="22"/>
        </w:rPr>
        <w:t>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их </w:t>
      </w:r>
      <w:r w:rsidR="00127550" w:rsidRPr="00572A93">
        <w:rPr>
          <w:rFonts w:ascii="Times New Roman" w:hAnsi="Times New Roman" w:cs="Times New Roman"/>
          <w:sz w:val="22"/>
          <w:szCs w:val="22"/>
        </w:rPr>
        <w:t>предстоя</w:t>
      </w:r>
      <w:r w:rsidR="00127550">
        <w:rPr>
          <w:rFonts w:ascii="Times New Roman" w:hAnsi="Times New Roman" w:cs="Times New Roman"/>
          <w:sz w:val="22"/>
          <w:szCs w:val="22"/>
        </w:rPr>
        <w:t xml:space="preserve">щим </w:t>
      </w:r>
      <w:r w:rsidRPr="00572A93">
        <w:rPr>
          <w:rFonts w:ascii="Times New Roman" w:hAnsi="Times New Roman" w:cs="Times New Roman"/>
          <w:sz w:val="22"/>
          <w:szCs w:val="22"/>
        </w:rPr>
        <w:t>экономическ</w:t>
      </w:r>
      <w:r w:rsidR="00127550">
        <w:rPr>
          <w:rFonts w:ascii="Times New Roman" w:hAnsi="Times New Roman" w:cs="Times New Roman"/>
          <w:sz w:val="22"/>
          <w:szCs w:val="22"/>
        </w:rPr>
        <w:t>ой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27550" w:rsidRPr="00572A93">
        <w:rPr>
          <w:rFonts w:ascii="Times New Roman" w:hAnsi="Times New Roman" w:cs="Times New Roman"/>
          <w:sz w:val="22"/>
          <w:szCs w:val="22"/>
        </w:rPr>
        <w:t>лептой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 национальную экономику. Человек </w:t>
      </w:r>
      <w:r w:rsidR="00127550" w:rsidRPr="00572A93">
        <w:rPr>
          <w:rFonts w:ascii="Times New Roman" w:hAnsi="Times New Roman" w:cs="Times New Roman"/>
          <w:sz w:val="22"/>
          <w:szCs w:val="22"/>
        </w:rPr>
        <w:t>анализирует</w:t>
      </w:r>
      <w:r w:rsidR="00127550">
        <w:rPr>
          <w:rFonts w:ascii="Times New Roman" w:hAnsi="Times New Roman" w:cs="Times New Roman"/>
          <w:sz w:val="22"/>
          <w:szCs w:val="22"/>
        </w:rPr>
        <w:t>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как производстве</w:t>
      </w:r>
      <w:r w:rsidRPr="00572A93">
        <w:rPr>
          <w:rFonts w:ascii="Times New Roman" w:hAnsi="Times New Roman" w:cs="Times New Roman"/>
          <w:sz w:val="22"/>
          <w:szCs w:val="22"/>
        </w:rPr>
        <w:t>н</w:t>
      </w:r>
      <w:r w:rsidRPr="00572A93">
        <w:rPr>
          <w:rFonts w:ascii="Times New Roman" w:hAnsi="Times New Roman" w:cs="Times New Roman"/>
          <w:sz w:val="22"/>
          <w:szCs w:val="22"/>
        </w:rPr>
        <w:t xml:space="preserve">ный фактор, </w:t>
      </w:r>
      <w:r w:rsidR="00127550" w:rsidRPr="00572A93">
        <w:rPr>
          <w:rFonts w:ascii="Times New Roman" w:hAnsi="Times New Roman" w:cs="Times New Roman"/>
          <w:sz w:val="22"/>
          <w:szCs w:val="22"/>
        </w:rPr>
        <w:t>вследствие этого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27550" w:rsidRPr="00572A93">
        <w:rPr>
          <w:rFonts w:ascii="Times New Roman" w:hAnsi="Times New Roman" w:cs="Times New Roman"/>
          <w:sz w:val="22"/>
          <w:szCs w:val="22"/>
        </w:rPr>
        <w:t>употреблять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термин «человеческий к</w:t>
      </w:r>
      <w:r w:rsidRPr="00572A93">
        <w:rPr>
          <w:rFonts w:ascii="Times New Roman" w:hAnsi="Times New Roman" w:cs="Times New Roman"/>
          <w:sz w:val="22"/>
          <w:szCs w:val="22"/>
        </w:rPr>
        <w:t>а</w:t>
      </w:r>
      <w:r w:rsidRPr="00572A93">
        <w:rPr>
          <w:rFonts w:ascii="Times New Roman" w:hAnsi="Times New Roman" w:cs="Times New Roman"/>
          <w:sz w:val="22"/>
          <w:szCs w:val="22"/>
        </w:rPr>
        <w:t xml:space="preserve">питал». Экономическая </w:t>
      </w:r>
      <w:r w:rsidR="00127550" w:rsidRPr="00572A93">
        <w:rPr>
          <w:rFonts w:ascii="Times New Roman" w:hAnsi="Times New Roman" w:cs="Times New Roman"/>
          <w:sz w:val="22"/>
          <w:szCs w:val="22"/>
        </w:rPr>
        <w:t>результативность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трудовой деятельности ч</w:t>
      </w:r>
      <w:r w:rsidRPr="00572A93">
        <w:rPr>
          <w:rFonts w:ascii="Times New Roman" w:hAnsi="Times New Roman" w:cs="Times New Roman"/>
          <w:sz w:val="22"/>
          <w:szCs w:val="22"/>
        </w:rPr>
        <w:t>е</w:t>
      </w:r>
      <w:r w:rsidRPr="00572A93">
        <w:rPr>
          <w:rFonts w:ascii="Times New Roman" w:hAnsi="Times New Roman" w:cs="Times New Roman"/>
          <w:sz w:val="22"/>
          <w:szCs w:val="22"/>
        </w:rPr>
        <w:t xml:space="preserve">ловека в течение жизни (ущерб для общества в </w:t>
      </w:r>
      <w:r w:rsidR="00127550" w:rsidRPr="00572A93">
        <w:rPr>
          <w:rFonts w:ascii="Times New Roman" w:hAnsi="Times New Roman" w:cs="Times New Roman"/>
          <w:sz w:val="22"/>
          <w:szCs w:val="22"/>
        </w:rPr>
        <w:t>итоге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27550" w:rsidRPr="00572A93">
        <w:rPr>
          <w:rFonts w:ascii="Times New Roman" w:hAnsi="Times New Roman" w:cs="Times New Roman"/>
          <w:sz w:val="22"/>
          <w:szCs w:val="22"/>
        </w:rPr>
        <w:t>смертельного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исхода до начала трудовой деятельности) </w:t>
      </w:r>
      <w:r w:rsidR="00127550" w:rsidRPr="00572A93">
        <w:rPr>
          <w:rFonts w:ascii="Times New Roman" w:hAnsi="Times New Roman" w:cs="Times New Roman"/>
          <w:sz w:val="22"/>
          <w:szCs w:val="22"/>
        </w:rPr>
        <w:t>устанавливает</w:t>
      </w:r>
      <w:r w:rsidR="00127550">
        <w:rPr>
          <w:rFonts w:ascii="Times New Roman" w:hAnsi="Times New Roman" w:cs="Times New Roman"/>
          <w:sz w:val="22"/>
          <w:szCs w:val="22"/>
        </w:rPr>
        <w:t>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27550" w:rsidRPr="00572A93">
        <w:rPr>
          <w:rFonts w:ascii="Times New Roman" w:hAnsi="Times New Roman" w:cs="Times New Roman"/>
          <w:sz w:val="22"/>
          <w:szCs w:val="22"/>
        </w:rPr>
        <w:t>предсто</w:t>
      </w:r>
      <w:r w:rsidR="00127550" w:rsidRPr="00572A93">
        <w:rPr>
          <w:rFonts w:ascii="Times New Roman" w:hAnsi="Times New Roman" w:cs="Times New Roman"/>
          <w:sz w:val="22"/>
          <w:szCs w:val="22"/>
        </w:rPr>
        <w:t>я</w:t>
      </w:r>
      <w:r w:rsidR="00127550">
        <w:rPr>
          <w:rFonts w:ascii="Times New Roman" w:hAnsi="Times New Roman" w:cs="Times New Roman"/>
          <w:sz w:val="22"/>
          <w:szCs w:val="22"/>
        </w:rPr>
        <w:t>щим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доходом индивидуума за жизненный цикл.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Второй</w:t>
      </w:r>
      <w:r w:rsidRPr="007E079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 xml:space="preserve">метод </w:t>
      </w:r>
      <w:r w:rsidR="00127550">
        <w:rPr>
          <w:rFonts w:ascii="Times New Roman" w:hAnsi="Times New Roman" w:cs="Times New Roman"/>
          <w:sz w:val="22"/>
          <w:szCs w:val="22"/>
        </w:rPr>
        <w:t>состоит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 оценке расходов, связанных с  </w:t>
      </w:r>
      <w:r w:rsidR="00127550" w:rsidRPr="00572A93">
        <w:rPr>
          <w:rFonts w:ascii="Times New Roman" w:hAnsi="Times New Roman" w:cs="Times New Roman"/>
          <w:sz w:val="22"/>
          <w:szCs w:val="22"/>
        </w:rPr>
        <w:t>результ</w:t>
      </w:r>
      <w:r w:rsidR="00127550" w:rsidRPr="00572A93">
        <w:rPr>
          <w:rFonts w:ascii="Times New Roman" w:hAnsi="Times New Roman" w:cs="Times New Roman"/>
          <w:sz w:val="22"/>
          <w:szCs w:val="22"/>
        </w:rPr>
        <w:t>а</w:t>
      </w:r>
      <w:r w:rsidR="00127550" w:rsidRPr="00572A93">
        <w:rPr>
          <w:rFonts w:ascii="Times New Roman" w:hAnsi="Times New Roman" w:cs="Times New Roman"/>
          <w:sz w:val="22"/>
          <w:szCs w:val="22"/>
        </w:rPr>
        <w:t>тами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различных </w:t>
      </w:r>
      <w:r w:rsidR="00127550" w:rsidRPr="00572A93">
        <w:rPr>
          <w:rFonts w:ascii="Times New Roman" w:hAnsi="Times New Roman" w:cs="Times New Roman"/>
          <w:sz w:val="22"/>
          <w:szCs w:val="22"/>
        </w:rPr>
        <w:t>влияний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 здоровье. В </w:t>
      </w:r>
      <w:r w:rsidR="00127550" w:rsidRPr="00572A93">
        <w:rPr>
          <w:rFonts w:ascii="Times New Roman" w:hAnsi="Times New Roman" w:cs="Times New Roman"/>
          <w:sz w:val="22"/>
          <w:szCs w:val="22"/>
        </w:rPr>
        <w:t>данном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27550" w:rsidRPr="00572A93">
        <w:rPr>
          <w:rFonts w:ascii="Times New Roman" w:hAnsi="Times New Roman" w:cs="Times New Roman"/>
          <w:sz w:val="22"/>
          <w:szCs w:val="22"/>
        </w:rPr>
        <w:t>эпизоде</w:t>
      </w:r>
      <w:r w:rsidR="00127550">
        <w:rPr>
          <w:rFonts w:ascii="Times New Roman" w:hAnsi="Times New Roman" w:cs="Times New Roman"/>
          <w:sz w:val="22"/>
          <w:szCs w:val="22"/>
        </w:rPr>
        <w:t xml:space="preserve"> вред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включ</w:t>
      </w:r>
      <w:r w:rsidRPr="00572A93">
        <w:rPr>
          <w:rFonts w:ascii="Times New Roman" w:hAnsi="Times New Roman" w:cs="Times New Roman"/>
          <w:sz w:val="22"/>
          <w:szCs w:val="22"/>
        </w:rPr>
        <w:t>а</w:t>
      </w:r>
      <w:r w:rsidRPr="00572A93">
        <w:rPr>
          <w:rFonts w:ascii="Times New Roman" w:hAnsi="Times New Roman" w:cs="Times New Roman"/>
          <w:sz w:val="22"/>
          <w:szCs w:val="22"/>
        </w:rPr>
        <w:t xml:space="preserve">ет медицинские расходы, </w:t>
      </w:r>
      <w:r w:rsidR="00127550">
        <w:rPr>
          <w:rFonts w:ascii="Times New Roman" w:hAnsi="Times New Roman" w:cs="Times New Roman"/>
          <w:sz w:val="22"/>
          <w:szCs w:val="22"/>
        </w:rPr>
        <w:t xml:space="preserve">неполучение </w:t>
      </w:r>
      <w:r w:rsidRPr="00572A93">
        <w:rPr>
          <w:rFonts w:ascii="Times New Roman" w:hAnsi="Times New Roman" w:cs="Times New Roman"/>
          <w:sz w:val="22"/>
          <w:szCs w:val="22"/>
        </w:rPr>
        <w:t xml:space="preserve">дохода и другие </w:t>
      </w:r>
      <w:r w:rsidR="00127550" w:rsidRPr="00572A93">
        <w:rPr>
          <w:rFonts w:ascii="Times New Roman" w:hAnsi="Times New Roman" w:cs="Times New Roman"/>
          <w:sz w:val="22"/>
          <w:szCs w:val="22"/>
        </w:rPr>
        <w:t>увеличивши</w:t>
      </w:r>
      <w:r w:rsidR="00127550" w:rsidRPr="00572A93">
        <w:rPr>
          <w:rFonts w:ascii="Times New Roman" w:hAnsi="Times New Roman" w:cs="Times New Roman"/>
          <w:sz w:val="22"/>
          <w:szCs w:val="22"/>
        </w:rPr>
        <w:t>е</w:t>
      </w:r>
      <w:r w:rsidR="00127550" w:rsidRPr="00572A93">
        <w:rPr>
          <w:rFonts w:ascii="Times New Roman" w:hAnsi="Times New Roman" w:cs="Times New Roman"/>
          <w:sz w:val="22"/>
          <w:szCs w:val="22"/>
        </w:rPr>
        <w:t>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27550" w:rsidRPr="00572A93">
        <w:rPr>
          <w:rFonts w:ascii="Times New Roman" w:hAnsi="Times New Roman" w:cs="Times New Roman"/>
          <w:sz w:val="22"/>
          <w:szCs w:val="22"/>
        </w:rPr>
        <w:t>затраты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по проживанию. Этот метод не учитывает страдания (м</w:t>
      </w:r>
      <w:r w:rsidRPr="00572A93">
        <w:rPr>
          <w:rFonts w:ascii="Times New Roman" w:hAnsi="Times New Roman" w:cs="Times New Roman"/>
          <w:sz w:val="22"/>
          <w:szCs w:val="22"/>
        </w:rPr>
        <w:t>о</w:t>
      </w:r>
      <w:r w:rsidRPr="00572A93">
        <w:rPr>
          <w:rFonts w:ascii="Times New Roman" w:hAnsi="Times New Roman" w:cs="Times New Roman"/>
          <w:sz w:val="22"/>
          <w:szCs w:val="22"/>
        </w:rPr>
        <w:t xml:space="preserve">ральный ущерб) либо в ожидании последствий воздействия, либо при их проявлении. Он также игнорирует другие виды снижения качества жизни, а также ценности, о которых </w:t>
      </w:r>
      <w:r w:rsidR="00DE46E3" w:rsidRPr="00572A93">
        <w:rPr>
          <w:rFonts w:ascii="Times New Roman" w:hAnsi="Times New Roman" w:cs="Times New Roman"/>
          <w:sz w:val="22"/>
          <w:szCs w:val="22"/>
        </w:rPr>
        <w:t>специалист</w:t>
      </w:r>
      <w:r w:rsidRPr="00572A93">
        <w:rPr>
          <w:rFonts w:ascii="Times New Roman" w:hAnsi="Times New Roman" w:cs="Times New Roman"/>
          <w:sz w:val="22"/>
          <w:szCs w:val="22"/>
        </w:rPr>
        <w:t xml:space="preserve"> может не </w:t>
      </w:r>
      <w:r w:rsidR="00DE46E3" w:rsidRPr="00572A93">
        <w:rPr>
          <w:rFonts w:ascii="Times New Roman" w:hAnsi="Times New Roman" w:cs="Times New Roman"/>
          <w:sz w:val="22"/>
          <w:szCs w:val="22"/>
        </w:rPr>
        <w:t>думать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или не в состоянии </w:t>
      </w:r>
      <w:r w:rsidR="00DE46E3">
        <w:rPr>
          <w:rFonts w:ascii="Times New Roman" w:hAnsi="Times New Roman" w:cs="Times New Roman"/>
          <w:sz w:val="22"/>
          <w:szCs w:val="22"/>
        </w:rPr>
        <w:t>определ</w:t>
      </w:r>
      <w:r w:rsidRPr="00572A93">
        <w:rPr>
          <w:rFonts w:ascii="Times New Roman" w:hAnsi="Times New Roman" w:cs="Times New Roman"/>
          <w:sz w:val="22"/>
          <w:szCs w:val="22"/>
        </w:rPr>
        <w:t xml:space="preserve">ить. </w:t>
      </w:r>
      <w:r w:rsidR="00DE46E3" w:rsidRPr="00572A93">
        <w:rPr>
          <w:rFonts w:ascii="Times New Roman" w:hAnsi="Times New Roman" w:cs="Times New Roman"/>
          <w:sz w:val="22"/>
          <w:szCs w:val="22"/>
        </w:rPr>
        <w:t>Вследствие этого</w:t>
      </w:r>
      <w:r w:rsidRPr="00572A93">
        <w:rPr>
          <w:rFonts w:ascii="Times New Roman" w:hAnsi="Times New Roman" w:cs="Times New Roman"/>
          <w:sz w:val="22"/>
          <w:szCs w:val="22"/>
        </w:rPr>
        <w:t xml:space="preserve">, хотя </w:t>
      </w:r>
      <w:r w:rsidR="00DE46E3" w:rsidRPr="00572A93">
        <w:rPr>
          <w:rFonts w:ascii="Times New Roman" w:hAnsi="Times New Roman" w:cs="Times New Roman"/>
          <w:sz w:val="22"/>
          <w:szCs w:val="22"/>
        </w:rPr>
        <w:t>данные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затраты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смогут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влиять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 </w:t>
      </w:r>
      <w:r w:rsidR="00DE46E3" w:rsidRPr="00572A93">
        <w:rPr>
          <w:rFonts w:ascii="Times New Roman" w:hAnsi="Times New Roman" w:cs="Times New Roman"/>
          <w:sz w:val="22"/>
          <w:szCs w:val="22"/>
        </w:rPr>
        <w:t>размер</w:t>
      </w:r>
      <w:r w:rsidRPr="00572A93">
        <w:rPr>
          <w:rFonts w:ascii="Times New Roman" w:hAnsi="Times New Roman" w:cs="Times New Roman"/>
          <w:sz w:val="22"/>
          <w:szCs w:val="22"/>
        </w:rPr>
        <w:t>, котор</w:t>
      </w:r>
      <w:r w:rsidR="00DE46E3">
        <w:rPr>
          <w:rFonts w:ascii="Times New Roman" w:hAnsi="Times New Roman" w:cs="Times New Roman"/>
          <w:sz w:val="22"/>
          <w:szCs w:val="22"/>
        </w:rPr>
        <w:t>ый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индивид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уславливается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оплатить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за избежание риска, они не </w:t>
      </w:r>
      <w:r w:rsidR="00DE46E3">
        <w:rPr>
          <w:rFonts w:ascii="Times New Roman" w:hAnsi="Times New Roman" w:cs="Times New Roman"/>
          <w:sz w:val="22"/>
          <w:szCs w:val="22"/>
        </w:rPr>
        <w:t>включа</w:t>
      </w:r>
      <w:r w:rsidRPr="00572A93">
        <w:rPr>
          <w:rFonts w:ascii="Times New Roman" w:hAnsi="Times New Roman" w:cs="Times New Roman"/>
          <w:sz w:val="22"/>
          <w:szCs w:val="22"/>
        </w:rPr>
        <w:t xml:space="preserve">ют </w:t>
      </w:r>
      <w:r w:rsidR="00DE46E3" w:rsidRPr="00572A93">
        <w:rPr>
          <w:rFonts w:ascii="Times New Roman" w:hAnsi="Times New Roman" w:cs="Times New Roman"/>
          <w:sz w:val="22"/>
          <w:szCs w:val="22"/>
        </w:rPr>
        <w:t>абсолютную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цену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риска, а </w:t>
      </w:r>
      <w:r w:rsidR="00DE46E3" w:rsidRPr="00572A93">
        <w:rPr>
          <w:rFonts w:ascii="Times New Roman" w:hAnsi="Times New Roman" w:cs="Times New Roman"/>
          <w:sz w:val="22"/>
          <w:szCs w:val="22"/>
        </w:rPr>
        <w:t>соб</w:t>
      </w:r>
      <w:r w:rsidR="00DE46E3" w:rsidRPr="00572A93">
        <w:rPr>
          <w:rFonts w:ascii="Times New Roman" w:hAnsi="Times New Roman" w:cs="Times New Roman"/>
          <w:sz w:val="22"/>
          <w:szCs w:val="22"/>
        </w:rPr>
        <w:t>и</w:t>
      </w:r>
      <w:r w:rsidR="00DE46E3" w:rsidRPr="00572A93">
        <w:rPr>
          <w:rFonts w:ascii="Times New Roman" w:hAnsi="Times New Roman" w:cs="Times New Roman"/>
          <w:sz w:val="22"/>
          <w:szCs w:val="22"/>
        </w:rPr>
        <w:t>рают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только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DE46E3" w:rsidRPr="00572A93">
        <w:rPr>
          <w:rFonts w:ascii="Times New Roman" w:hAnsi="Times New Roman" w:cs="Times New Roman"/>
          <w:sz w:val="22"/>
          <w:szCs w:val="22"/>
        </w:rPr>
        <w:t>отдельную</w:t>
      </w:r>
      <w:r w:rsidRPr="00572A93">
        <w:rPr>
          <w:rFonts w:ascii="Times New Roman" w:hAnsi="Times New Roman" w:cs="Times New Roman"/>
          <w:sz w:val="22"/>
          <w:szCs w:val="22"/>
        </w:rPr>
        <w:t xml:space="preserve"> ее </w:t>
      </w:r>
      <w:r w:rsidR="00DE46E3" w:rsidRPr="00572A93">
        <w:rPr>
          <w:rFonts w:ascii="Times New Roman" w:hAnsi="Times New Roman" w:cs="Times New Roman"/>
          <w:sz w:val="22"/>
          <w:szCs w:val="22"/>
        </w:rPr>
        <w:t>часть</w:t>
      </w:r>
      <w:r w:rsidRPr="00572A93">
        <w:rPr>
          <w:rFonts w:ascii="Times New Roman" w:hAnsi="Times New Roman" w:cs="Times New Roman"/>
          <w:sz w:val="22"/>
          <w:szCs w:val="22"/>
        </w:rPr>
        <w:t>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Style w:val="9pt0pt1"/>
          <w:rFonts w:ascii="Times New Roman" w:hAnsi="Times New Roman" w:cs="Times New Roman"/>
          <w:i w:val="0"/>
          <w:spacing w:val="0"/>
          <w:sz w:val="22"/>
          <w:szCs w:val="22"/>
        </w:rPr>
        <w:t>Третий</w:t>
      </w:r>
      <w:r w:rsidRPr="007E079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 xml:space="preserve">метод </w:t>
      </w:r>
      <w:r w:rsidR="00E0364E" w:rsidRPr="00572A93">
        <w:rPr>
          <w:rFonts w:ascii="Times New Roman" w:hAnsi="Times New Roman" w:cs="Times New Roman"/>
          <w:sz w:val="22"/>
          <w:szCs w:val="22"/>
        </w:rPr>
        <w:t>базирует</w:t>
      </w:r>
      <w:r w:rsidR="00E0364E">
        <w:rPr>
          <w:rFonts w:ascii="Times New Roman" w:hAnsi="Times New Roman" w:cs="Times New Roman"/>
          <w:sz w:val="22"/>
          <w:szCs w:val="22"/>
        </w:rPr>
        <w:t>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 судебных решениях о </w:t>
      </w:r>
      <w:r w:rsidR="00E0364E" w:rsidRPr="00572A93">
        <w:rPr>
          <w:rFonts w:ascii="Times New Roman" w:hAnsi="Times New Roman" w:cs="Times New Roman"/>
          <w:sz w:val="22"/>
          <w:szCs w:val="22"/>
        </w:rPr>
        <w:t>компенсации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по рискам. </w:t>
      </w:r>
      <w:r w:rsidR="00E0364E" w:rsidRPr="00572A93">
        <w:rPr>
          <w:rFonts w:ascii="Times New Roman" w:hAnsi="Times New Roman" w:cs="Times New Roman"/>
          <w:sz w:val="22"/>
          <w:szCs w:val="22"/>
        </w:rPr>
        <w:t>Тем не менее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решения об исково</w:t>
      </w:r>
      <w:r w:rsidR="00E0364E">
        <w:rPr>
          <w:rFonts w:ascii="Times New Roman" w:hAnsi="Times New Roman" w:cs="Times New Roman"/>
          <w:sz w:val="22"/>
          <w:szCs w:val="22"/>
        </w:rPr>
        <w:t>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E0364E" w:rsidRPr="00572A93">
        <w:rPr>
          <w:rFonts w:ascii="Times New Roman" w:hAnsi="Times New Roman" w:cs="Times New Roman"/>
          <w:sz w:val="22"/>
          <w:szCs w:val="22"/>
        </w:rPr>
        <w:t>компенсации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не оцен</w:t>
      </w:r>
      <w:r w:rsidRPr="00572A93">
        <w:rPr>
          <w:rFonts w:ascii="Times New Roman" w:hAnsi="Times New Roman" w:cs="Times New Roman"/>
          <w:sz w:val="22"/>
          <w:szCs w:val="22"/>
        </w:rPr>
        <w:t>и</w:t>
      </w:r>
      <w:r w:rsidRPr="00572A93">
        <w:rPr>
          <w:rFonts w:ascii="Times New Roman" w:hAnsi="Times New Roman" w:cs="Times New Roman"/>
          <w:sz w:val="22"/>
          <w:szCs w:val="22"/>
        </w:rPr>
        <w:t xml:space="preserve">вают стоимость ущерба </w:t>
      </w:r>
      <w:r w:rsidR="00E0364E">
        <w:rPr>
          <w:rFonts w:ascii="Times New Roman" w:hAnsi="Times New Roman" w:cs="Times New Roman"/>
          <w:sz w:val="22"/>
          <w:szCs w:val="22"/>
        </w:rPr>
        <w:t>определен</w:t>
      </w:r>
      <w:r w:rsidRPr="00572A93">
        <w:rPr>
          <w:rFonts w:ascii="Times New Roman" w:hAnsi="Times New Roman" w:cs="Times New Roman"/>
          <w:sz w:val="22"/>
          <w:szCs w:val="22"/>
        </w:rPr>
        <w:t>ному индивидуума (включая м</w:t>
      </w:r>
      <w:r w:rsidRPr="00572A93">
        <w:rPr>
          <w:rFonts w:ascii="Times New Roman" w:hAnsi="Times New Roman" w:cs="Times New Roman"/>
          <w:sz w:val="22"/>
          <w:szCs w:val="22"/>
        </w:rPr>
        <w:t>о</w:t>
      </w:r>
      <w:r w:rsidRPr="00572A93">
        <w:rPr>
          <w:rFonts w:ascii="Times New Roman" w:hAnsi="Times New Roman" w:cs="Times New Roman"/>
          <w:sz w:val="22"/>
          <w:szCs w:val="22"/>
        </w:rPr>
        <w:t xml:space="preserve">ральный ущерб), </w:t>
      </w:r>
      <w:r w:rsidR="00E0364E" w:rsidRPr="00572A93">
        <w:rPr>
          <w:rFonts w:ascii="Times New Roman" w:hAnsi="Times New Roman" w:cs="Times New Roman"/>
          <w:sz w:val="22"/>
          <w:szCs w:val="22"/>
        </w:rPr>
        <w:t>вследствие того что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не имеют отношен</w:t>
      </w:r>
      <w:r w:rsidR="007E0793">
        <w:rPr>
          <w:rFonts w:ascii="Times New Roman" w:hAnsi="Times New Roman" w:cs="Times New Roman"/>
          <w:sz w:val="22"/>
          <w:szCs w:val="22"/>
        </w:rPr>
        <w:t>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 эконом</w:t>
      </w:r>
      <w:r w:rsidRPr="00572A93">
        <w:rPr>
          <w:rFonts w:ascii="Times New Roman" w:hAnsi="Times New Roman" w:cs="Times New Roman"/>
          <w:sz w:val="22"/>
          <w:szCs w:val="22"/>
        </w:rPr>
        <w:t>и</w:t>
      </w:r>
      <w:r w:rsidRPr="00572A93">
        <w:rPr>
          <w:rFonts w:ascii="Times New Roman" w:hAnsi="Times New Roman" w:cs="Times New Roman"/>
          <w:sz w:val="22"/>
          <w:szCs w:val="22"/>
        </w:rPr>
        <w:t>ческой оценке риска.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>Результаты, полученные первыми двумя методами, использую</w:t>
      </w:r>
      <w:r w:rsidRPr="00572A93">
        <w:rPr>
          <w:rFonts w:ascii="Times New Roman" w:hAnsi="Times New Roman" w:cs="Times New Roman"/>
          <w:sz w:val="22"/>
          <w:szCs w:val="22"/>
        </w:rPr>
        <w:t>т</w:t>
      </w:r>
      <w:r w:rsidRPr="00572A93">
        <w:rPr>
          <w:rFonts w:ascii="Times New Roman" w:hAnsi="Times New Roman" w:cs="Times New Roman"/>
          <w:sz w:val="22"/>
          <w:szCs w:val="22"/>
        </w:rPr>
        <w:t xml:space="preserve">ся </w:t>
      </w:r>
      <w:r w:rsidR="002266D4" w:rsidRPr="00572A93">
        <w:rPr>
          <w:rFonts w:ascii="Times New Roman" w:hAnsi="Times New Roman" w:cs="Times New Roman"/>
          <w:sz w:val="22"/>
          <w:szCs w:val="22"/>
        </w:rPr>
        <w:t>отдельными</w:t>
      </w:r>
      <w:r w:rsidRPr="00572A93">
        <w:rPr>
          <w:rFonts w:ascii="Times New Roman" w:hAnsi="Times New Roman" w:cs="Times New Roman"/>
          <w:sz w:val="22"/>
          <w:szCs w:val="22"/>
        </w:rPr>
        <w:t xml:space="preserve"> авторами и для оценки стоимости риска ущерба здор</w:t>
      </w:r>
      <w:r w:rsidRPr="00572A93">
        <w:rPr>
          <w:rFonts w:ascii="Times New Roman" w:hAnsi="Times New Roman" w:cs="Times New Roman"/>
          <w:sz w:val="22"/>
          <w:szCs w:val="22"/>
        </w:rPr>
        <w:t>о</w:t>
      </w:r>
      <w:r w:rsidRPr="00572A93">
        <w:rPr>
          <w:rFonts w:ascii="Times New Roman" w:hAnsi="Times New Roman" w:cs="Times New Roman"/>
          <w:sz w:val="22"/>
          <w:szCs w:val="22"/>
        </w:rPr>
        <w:t xml:space="preserve">вью, хотя </w:t>
      </w:r>
      <w:r w:rsidR="002266D4" w:rsidRPr="00572A93">
        <w:rPr>
          <w:rFonts w:ascii="Times New Roman" w:hAnsi="Times New Roman" w:cs="Times New Roman"/>
          <w:sz w:val="22"/>
          <w:szCs w:val="22"/>
        </w:rPr>
        <w:t>намеренно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разработанные методы оценки стоимости риска, </w:t>
      </w:r>
      <w:r w:rsidR="002266D4" w:rsidRPr="00572A93">
        <w:rPr>
          <w:rFonts w:ascii="Times New Roman" w:hAnsi="Times New Roman" w:cs="Times New Roman"/>
          <w:sz w:val="22"/>
          <w:szCs w:val="22"/>
        </w:rPr>
        <w:lastRenderedPageBreak/>
        <w:t>проанализированные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ниже, </w:t>
      </w:r>
      <w:r w:rsidR="002266D4">
        <w:rPr>
          <w:rFonts w:ascii="Times New Roman" w:hAnsi="Times New Roman" w:cs="Times New Roman"/>
          <w:sz w:val="22"/>
          <w:szCs w:val="22"/>
        </w:rPr>
        <w:t>предоставляю</w:t>
      </w:r>
      <w:r w:rsidRPr="00572A93">
        <w:rPr>
          <w:rFonts w:ascii="Times New Roman" w:hAnsi="Times New Roman" w:cs="Times New Roman"/>
          <w:sz w:val="22"/>
          <w:szCs w:val="22"/>
        </w:rPr>
        <w:t>т величин</w:t>
      </w:r>
      <w:r w:rsidR="002266D4">
        <w:rPr>
          <w:rFonts w:ascii="Times New Roman" w:hAnsi="Times New Roman" w:cs="Times New Roman"/>
          <w:sz w:val="22"/>
          <w:szCs w:val="22"/>
        </w:rPr>
        <w:t>ы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 порядок б</w:t>
      </w:r>
      <w:r w:rsidRPr="00572A93">
        <w:rPr>
          <w:rFonts w:ascii="Times New Roman" w:hAnsi="Times New Roman" w:cs="Times New Roman"/>
          <w:sz w:val="22"/>
          <w:szCs w:val="22"/>
        </w:rPr>
        <w:t>о</w:t>
      </w:r>
      <w:r w:rsidRPr="00572A93">
        <w:rPr>
          <w:rFonts w:ascii="Times New Roman" w:hAnsi="Times New Roman" w:cs="Times New Roman"/>
          <w:sz w:val="22"/>
          <w:szCs w:val="22"/>
        </w:rPr>
        <w:t xml:space="preserve">лее </w:t>
      </w:r>
      <w:r w:rsidR="002266D4" w:rsidRPr="00572A93">
        <w:rPr>
          <w:rFonts w:ascii="Times New Roman" w:hAnsi="Times New Roman" w:cs="Times New Roman"/>
          <w:sz w:val="22"/>
          <w:szCs w:val="22"/>
        </w:rPr>
        <w:t>значительные</w:t>
      </w:r>
      <w:r w:rsidRPr="00572A93">
        <w:rPr>
          <w:rFonts w:ascii="Times New Roman" w:hAnsi="Times New Roman" w:cs="Times New Roman"/>
          <w:sz w:val="22"/>
          <w:szCs w:val="22"/>
        </w:rPr>
        <w:t>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Style w:val="9pt1pt1"/>
          <w:rFonts w:ascii="Times New Roman" w:hAnsi="Times New Roman" w:cs="Times New Roman"/>
          <w:b w:val="0"/>
          <w:i w:val="0"/>
          <w:spacing w:val="0"/>
          <w:sz w:val="22"/>
          <w:szCs w:val="22"/>
        </w:rPr>
        <w:t>Методы оценки стоимости рисков здоровью</w:t>
      </w:r>
      <w:r w:rsidRPr="00572A93">
        <w:rPr>
          <w:rFonts w:ascii="Times New Roman" w:hAnsi="Times New Roman" w:cs="Times New Roman"/>
          <w:sz w:val="22"/>
          <w:szCs w:val="22"/>
        </w:rPr>
        <w:t xml:space="preserve"> человека идент</w:t>
      </w:r>
      <w:r w:rsidRPr="00572A93">
        <w:rPr>
          <w:rFonts w:ascii="Times New Roman" w:hAnsi="Times New Roman" w:cs="Times New Roman"/>
          <w:sz w:val="22"/>
          <w:szCs w:val="22"/>
        </w:rPr>
        <w:t>и</w:t>
      </w:r>
      <w:r w:rsidRPr="00572A93">
        <w:rPr>
          <w:rFonts w:ascii="Times New Roman" w:hAnsi="Times New Roman" w:cs="Times New Roman"/>
          <w:sz w:val="22"/>
          <w:szCs w:val="22"/>
        </w:rPr>
        <w:t xml:space="preserve">фицируют сумму, которую люди </w:t>
      </w:r>
      <w:r w:rsidR="002266D4">
        <w:rPr>
          <w:rFonts w:ascii="Times New Roman" w:hAnsi="Times New Roman" w:cs="Times New Roman"/>
          <w:sz w:val="22"/>
          <w:szCs w:val="22"/>
        </w:rPr>
        <w:t>не против</w:t>
      </w:r>
      <w:r w:rsidRPr="00572A93">
        <w:rPr>
          <w:rFonts w:ascii="Times New Roman" w:hAnsi="Times New Roman" w:cs="Times New Roman"/>
          <w:sz w:val="22"/>
          <w:szCs w:val="22"/>
        </w:rPr>
        <w:t xml:space="preserve"> заплатить во избежание риска или принять в виде </w:t>
      </w:r>
      <w:r w:rsidR="002266D4" w:rsidRPr="00572A93">
        <w:rPr>
          <w:rFonts w:ascii="Times New Roman" w:hAnsi="Times New Roman" w:cs="Times New Roman"/>
          <w:sz w:val="22"/>
          <w:szCs w:val="22"/>
        </w:rPr>
        <w:t>возмещения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за риск, </w:t>
      </w:r>
      <w:r w:rsidR="002266D4">
        <w:rPr>
          <w:rFonts w:ascii="Times New Roman" w:hAnsi="Times New Roman" w:cs="Times New Roman"/>
          <w:sz w:val="22"/>
          <w:szCs w:val="22"/>
        </w:rPr>
        <w:t xml:space="preserve">в </w:t>
      </w:r>
      <w:r w:rsidRPr="00572A93">
        <w:rPr>
          <w:rFonts w:ascii="Times New Roman" w:hAnsi="Times New Roman" w:cs="Times New Roman"/>
          <w:sz w:val="22"/>
          <w:szCs w:val="22"/>
        </w:rPr>
        <w:t>основном это сл</w:t>
      </w:r>
      <w:r w:rsidRPr="00572A93">
        <w:rPr>
          <w:rFonts w:ascii="Times New Roman" w:hAnsi="Times New Roman" w:cs="Times New Roman"/>
          <w:sz w:val="22"/>
          <w:szCs w:val="22"/>
        </w:rPr>
        <w:t>е</w:t>
      </w:r>
      <w:r w:rsidRPr="00572A93">
        <w:rPr>
          <w:rFonts w:ascii="Times New Roman" w:hAnsi="Times New Roman" w:cs="Times New Roman"/>
          <w:sz w:val="22"/>
          <w:szCs w:val="22"/>
        </w:rPr>
        <w:t>дующие методы:</w:t>
      </w:r>
    </w:p>
    <w:p w:rsidR="00572A93" w:rsidRPr="00572A93" w:rsidRDefault="002266D4" w:rsidP="008F16B2">
      <w:pPr>
        <w:pStyle w:val="69"/>
        <w:numPr>
          <w:ilvl w:val="0"/>
          <w:numId w:val="94"/>
        </w:numPr>
        <w:shd w:val="clear" w:color="auto" w:fill="auto"/>
        <w:tabs>
          <w:tab w:val="left" w:pos="577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>изучение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>различия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в зарплате для профессий с </w:t>
      </w:r>
      <w:r w:rsidRPr="00572A93">
        <w:rPr>
          <w:rFonts w:ascii="Times New Roman" w:hAnsi="Times New Roman" w:cs="Times New Roman"/>
          <w:sz w:val="22"/>
          <w:szCs w:val="22"/>
        </w:rPr>
        <w:t>различной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>возможностью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риска здоровью;</w:t>
      </w:r>
    </w:p>
    <w:p w:rsidR="00572A93" w:rsidRPr="00572A93" w:rsidRDefault="002266D4" w:rsidP="008F16B2">
      <w:pPr>
        <w:pStyle w:val="69"/>
        <w:numPr>
          <w:ilvl w:val="0"/>
          <w:numId w:val="94"/>
        </w:numPr>
        <w:shd w:val="clear" w:color="auto" w:fill="auto"/>
        <w:tabs>
          <w:tab w:val="left" w:pos="572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>проведение исследования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добровольной платы за </w:t>
      </w:r>
      <w:r w:rsidRPr="00572A93">
        <w:rPr>
          <w:rFonts w:ascii="Times New Roman" w:hAnsi="Times New Roman" w:cs="Times New Roman"/>
          <w:sz w:val="22"/>
          <w:szCs w:val="22"/>
        </w:rPr>
        <w:t>уменьш</w:t>
      </w:r>
      <w:r w:rsidRPr="00572A93">
        <w:rPr>
          <w:rFonts w:ascii="Times New Roman" w:hAnsi="Times New Roman" w:cs="Times New Roman"/>
          <w:sz w:val="22"/>
          <w:szCs w:val="22"/>
        </w:rPr>
        <w:t>е</w:t>
      </w:r>
      <w:r w:rsidRPr="00572A93">
        <w:rPr>
          <w:rFonts w:ascii="Times New Roman" w:hAnsi="Times New Roman" w:cs="Times New Roman"/>
          <w:sz w:val="22"/>
          <w:szCs w:val="22"/>
        </w:rPr>
        <w:t>ние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риска (установка ремней безопасности, кодировка от курения и т.д.); социологические опросы.</w:t>
      </w:r>
    </w:p>
    <w:p w:rsidR="00572A93" w:rsidRPr="00572A93" w:rsidRDefault="002266D4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Итоги 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таких исследований </w:t>
      </w:r>
      <w:r w:rsidRPr="00572A93">
        <w:rPr>
          <w:rFonts w:ascii="Times New Roman" w:hAnsi="Times New Roman" w:cs="Times New Roman"/>
          <w:sz w:val="22"/>
          <w:szCs w:val="22"/>
        </w:rPr>
        <w:t>рассмотрены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в работах отечестве</w:t>
      </w:r>
      <w:r w:rsidR="00572A93" w:rsidRPr="00572A93">
        <w:rPr>
          <w:rFonts w:ascii="Times New Roman" w:hAnsi="Times New Roman" w:cs="Times New Roman"/>
          <w:sz w:val="22"/>
          <w:szCs w:val="22"/>
        </w:rPr>
        <w:t>н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ных и зарубежных авторов, и </w:t>
      </w:r>
      <w:r w:rsidRPr="00572A93">
        <w:rPr>
          <w:rFonts w:ascii="Times New Roman" w:hAnsi="Times New Roman" w:cs="Times New Roman"/>
          <w:sz w:val="22"/>
          <w:szCs w:val="22"/>
        </w:rPr>
        <w:t>отдельные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из них, касающиеся </w:t>
      </w:r>
      <w:r w:rsidRPr="00572A93">
        <w:rPr>
          <w:rFonts w:ascii="Times New Roman" w:hAnsi="Times New Roman" w:cs="Times New Roman"/>
          <w:sz w:val="22"/>
          <w:szCs w:val="22"/>
        </w:rPr>
        <w:t>размера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оцениваемого риска </w:t>
      </w:r>
      <w:r w:rsidRPr="00572A93">
        <w:rPr>
          <w:rFonts w:ascii="Times New Roman" w:hAnsi="Times New Roman" w:cs="Times New Roman"/>
          <w:sz w:val="22"/>
          <w:szCs w:val="22"/>
        </w:rPr>
        <w:t>смертельного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исхода </w:t>
      </w:r>
      <w:r w:rsidR="00572A93" w:rsidRPr="00572A93">
        <w:rPr>
          <w:rStyle w:val="MicrosoftSansSerif12pt"/>
          <w:rFonts w:ascii="Times New Roman" w:hAnsi="Times New Roman" w:cs="Times New Roman"/>
          <w:sz w:val="22"/>
          <w:szCs w:val="22"/>
        </w:rPr>
        <w:t>(вероятности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события), а также среднего дохода </w:t>
      </w:r>
      <w:r w:rsidRPr="00572A93">
        <w:rPr>
          <w:rFonts w:ascii="Times New Roman" w:hAnsi="Times New Roman" w:cs="Times New Roman"/>
          <w:sz w:val="22"/>
          <w:szCs w:val="22"/>
        </w:rPr>
        <w:t>индивидов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>изучаемой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группы.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Стоимость риска здоровью часто </w:t>
      </w:r>
      <w:r w:rsidR="002266D4">
        <w:rPr>
          <w:rFonts w:ascii="Times New Roman" w:hAnsi="Times New Roman" w:cs="Times New Roman"/>
          <w:sz w:val="22"/>
          <w:szCs w:val="22"/>
        </w:rPr>
        <w:t>определяе</w:t>
      </w:r>
      <w:r w:rsidRPr="00572A93">
        <w:rPr>
          <w:rFonts w:ascii="Times New Roman" w:hAnsi="Times New Roman" w:cs="Times New Roman"/>
          <w:sz w:val="22"/>
          <w:szCs w:val="22"/>
        </w:rPr>
        <w:t xml:space="preserve">тся как стоимость одной среднестатистической жизни, т.е. стоимость риска </w:t>
      </w:r>
      <w:r w:rsidR="0060529E" w:rsidRPr="00572A93">
        <w:rPr>
          <w:rFonts w:ascii="Times New Roman" w:hAnsi="Times New Roman" w:cs="Times New Roman"/>
          <w:sz w:val="22"/>
          <w:szCs w:val="22"/>
        </w:rPr>
        <w:t>рокового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исхода. Это </w:t>
      </w:r>
      <w:r w:rsidR="0060529E" w:rsidRPr="00572A93">
        <w:rPr>
          <w:rFonts w:ascii="Times New Roman" w:hAnsi="Times New Roman" w:cs="Times New Roman"/>
          <w:sz w:val="22"/>
          <w:szCs w:val="22"/>
        </w:rPr>
        <w:t>подходящая</w:t>
      </w:r>
      <w:r w:rsidRPr="00572A93">
        <w:rPr>
          <w:rFonts w:ascii="Times New Roman" w:hAnsi="Times New Roman" w:cs="Times New Roman"/>
          <w:sz w:val="22"/>
          <w:szCs w:val="22"/>
        </w:rPr>
        <w:t xml:space="preserve">, но не совсем </w:t>
      </w:r>
      <w:r w:rsidR="0060529E" w:rsidRPr="00572A93">
        <w:rPr>
          <w:rFonts w:ascii="Times New Roman" w:hAnsi="Times New Roman" w:cs="Times New Roman"/>
          <w:sz w:val="22"/>
          <w:szCs w:val="22"/>
        </w:rPr>
        <w:t>истинная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терминология. </w:t>
      </w:r>
      <w:r w:rsidR="0060529E" w:rsidRPr="00572A93">
        <w:rPr>
          <w:rFonts w:ascii="Times New Roman" w:hAnsi="Times New Roman" w:cs="Times New Roman"/>
          <w:sz w:val="22"/>
          <w:szCs w:val="22"/>
        </w:rPr>
        <w:t>Пр</w:t>
      </w:r>
      <w:r w:rsidR="0060529E" w:rsidRPr="00572A93">
        <w:rPr>
          <w:rFonts w:ascii="Times New Roman" w:hAnsi="Times New Roman" w:cs="Times New Roman"/>
          <w:sz w:val="22"/>
          <w:szCs w:val="22"/>
        </w:rPr>
        <w:t>и</w:t>
      </w:r>
      <w:r w:rsidR="0060529E" w:rsidRPr="00572A93">
        <w:rPr>
          <w:rFonts w:ascii="Times New Roman" w:hAnsi="Times New Roman" w:cs="Times New Roman"/>
          <w:sz w:val="22"/>
          <w:szCs w:val="22"/>
        </w:rPr>
        <w:t xml:space="preserve">менение </w:t>
      </w:r>
      <w:r w:rsidRPr="00572A93">
        <w:rPr>
          <w:rFonts w:ascii="Times New Roman" w:hAnsi="Times New Roman" w:cs="Times New Roman"/>
          <w:sz w:val="22"/>
          <w:szCs w:val="22"/>
        </w:rPr>
        <w:t xml:space="preserve">агрегированных оценок стоимости, </w:t>
      </w:r>
      <w:r w:rsidR="0060529E">
        <w:rPr>
          <w:rFonts w:ascii="Times New Roman" w:hAnsi="Times New Roman" w:cs="Times New Roman"/>
          <w:sz w:val="22"/>
          <w:szCs w:val="22"/>
        </w:rPr>
        <w:t>относящихся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 одной жизни человека, упрощает </w:t>
      </w:r>
      <w:r w:rsidR="0060529E" w:rsidRPr="00572A93">
        <w:rPr>
          <w:rFonts w:ascii="Times New Roman" w:hAnsi="Times New Roman" w:cs="Times New Roman"/>
          <w:sz w:val="22"/>
          <w:szCs w:val="22"/>
        </w:rPr>
        <w:t>соизмерение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60529E" w:rsidRPr="00572A93">
        <w:rPr>
          <w:rFonts w:ascii="Times New Roman" w:hAnsi="Times New Roman" w:cs="Times New Roman"/>
          <w:sz w:val="22"/>
          <w:szCs w:val="22"/>
        </w:rPr>
        <w:t>убытков</w:t>
      </w:r>
      <w:r w:rsidRPr="00572A93">
        <w:rPr>
          <w:rFonts w:ascii="Times New Roman" w:hAnsi="Times New Roman" w:cs="Times New Roman"/>
          <w:sz w:val="22"/>
          <w:szCs w:val="22"/>
        </w:rPr>
        <w:t xml:space="preserve">, но </w:t>
      </w:r>
      <w:r w:rsidR="0060529E" w:rsidRPr="00572A93">
        <w:rPr>
          <w:rFonts w:ascii="Times New Roman" w:hAnsi="Times New Roman" w:cs="Times New Roman"/>
          <w:sz w:val="22"/>
          <w:szCs w:val="22"/>
        </w:rPr>
        <w:t>формирует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вп</w:t>
      </w:r>
      <w:r w:rsidRPr="00572A93">
        <w:rPr>
          <w:rFonts w:ascii="Times New Roman" w:hAnsi="Times New Roman" w:cs="Times New Roman"/>
          <w:sz w:val="22"/>
          <w:szCs w:val="22"/>
        </w:rPr>
        <w:t>е</w:t>
      </w:r>
      <w:r w:rsidRPr="00572A93">
        <w:rPr>
          <w:rFonts w:ascii="Times New Roman" w:hAnsi="Times New Roman" w:cs="Times New Roman"/>
          <w:sz w:val="22"/>
          <w:szCs w:val="22"/>
        </w:rPr>
        <w:t>чатление, что при этом оценивается сама жизнь человека. Стоимость риска здоровью</w:t>
      </w:r>
      <w:r w:rsidRPr="00572A93">
        <w:rPr>
          <w:rStyle w:val="7pt"/>
          <w:sz w:val="22"/>
          <w:szCs w:val="22"/>
        </w:rPr>
        <w:t xml:space="preserve"> человека </w:t>
      </w:r>
      <w:r w:rsidRPr="00572A93">
        <w:rPr>
          <w:rFonts w:ascii="Times New Roman" w:hAnsi="Times New Roman" w:cs="Times New Roman"/>
          <w:sz w:val="22"/>
          <w:szCs w:val="22"/>
        </w:rPr>
        <w:t>должна оцениваться не стоимостью жизни, а стоимостью риска для жизни. Экономическ</w:t>
      </w:r>
      <w:r w:rsidR="0060529E">
        <w:rPr>
          <w:rFonts w:ascii="Times New Roman" w:hAnsi="Times New Roman" w:cs="Times New Roman"/>
          <w:sz w:val="22"/>
          <w:szCs w:val="22"/>
        </w:rPr>
        <w:t>ая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60529E">
        <w:rPr>
          <w:rFonts w:ascii="Times New Roman" w:hAnsi="Times New Roman" w:cs="Times New Roman"/>
          <w:sz w:val="22"/>
          <w:szCs w:val="22"/>
        </w:rPr>
        <w:t>величина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риска здор</w:t>
      </w:r>
      <w:r w:rsidRPr="00572A93">
        <w:rPr>
          <w:rFonts w:ascii="Times New Roman" w:hAnsi="Times New Roman" w:cs="Times New Roman"/>
          <w:sz w:val="22"/>
          <w:szCs w:val="22"/>
        </w:rPr>
        <w:t>о</w:t>
      </w:r>
      <w:r w:rsidRPr="00572A93">
        <w:rPr>
          <w:rFonts w:ascii="Times New Roman" w:hAnsi="Times New Roman" w:cs="Times New Roman"/>
          <w:sz w:val="22"/>
          <w:szCs w:val="22"/>
        </w:rPr>
        <w:t>вью не является стоимостью определенной жизни или ущербом, св</w:t>
      </w:r>
      <w:r w:rsidRPr="00572A93">
        <w:rPr>
          <w:rFonts w:ascii="Times New Roman" w:hAnsi="Times New Roman" w:cs="Times New Roman"/>
          <w:sz w:val="22"/>
          <w:szCs w:val="22"/>
        </w:rPr>
        <w:t>я</w:t>
      </w:r>
      <w:r w:rsidRPr="00572A93">
        <w:rPr>
          <w:rFonts w:ascii="Times New Roman" w:hAnsi="Times New Roman" w:cs="Times New Roman"/>
          <w:sz w:val="22"/>
          <w:szCs w:val="22"/>
        </w:rPr>
        <w:t xml:space="preserve">занным со смертью </w:t>
      </w:r>
      <w:r w:rsidR="0060529E">
        <w:rPr>
          <w:rFonts w:ascii="Times New Roman" w:hAnsi="Times New Roman" w:cs="Times New Roman"/>
          <w:sz w:val="22"/>
          <w:szCs w:val="22"/>
        </w:rPr>
        <w:t>определен</w:t>
      </w:r>
      <w:r w:rsidRPr="00572A93">
        <w:rPr>
          <w:rFonts w:ascii="Times New Roman" w:hAnsi="Times New Roman" w:cs="Times New Roman"/>
          <w:sz w:val="22"/>
          <w:szCs w:val="22"/>
        </w:rPr>
        <w:t xml:space="preserve">ного человека, она является стоимостью риска, которая разделена между всеми членами подверженного </w:t>
      </w:r>
      <w:r w:rsidR="0060529E" w:rsidRPr="00572A93">
        <w:rPr>
          <w:rFonts w:ascii="Times New Roman" w:hAnsi="Times New Roman" w:cs="Times New Roman"/>
          <w:sz w:val="22"/>
          <w:szCs w:val="22"/>
        </w:rPr>
        <w:t>вли</w:t>
      </w:r>
      <w:r w:rsidR="0060529E" w:rsidRPr="00572A93">
        <w:rPr>
          <w:rFonts w:ascii="Times New Roman" w:hAnsi="Times New Roman" w:cs="Times New Roman"/>
          <w:sz w:val="22"/>
          <w:szCs w:val="22"/>
        </w:rPr>
        <w:t>я</w:t>
      </w:r>
      <w:r w:rsidR="0060529E" w:rsidRPr="00572A93">
        <w:rPr>
          <w:rFonts w:ascii="Times New Roman" w:hAnsi="Times New Roman" w:cs="Times New Roman"/>
          <w:sz w:val="22"/>
          <w:szCs w:val="22"/>
        </w:rPr>
        <w:t>нию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риска населения (если бы это был </w:t>
      </w:r>
      <w:r w:rsidR="0060529E">
        <w:rPr>
          <w:rFonts w:ascii="Times New Roman" w:hAnsi="Times New Roman" w:cs="Times New Roman"/>
          <w:sz w:val="22"/>
          <w:szCs w:val="22"/>
        </w:rPr>
        <w:t>вред</w:t>
      </w:r>
      <w:r w:rsidRPr="00572A93">
        <w:rPr>
          <w:rFonts w:ascii="Times New Roman" w:hAnsi="Times New Roman" w:cs="Times New Roman"/>
          <w:sz w:val="22"/>
          <w:szCs w:val="22"/>
        </w:rPr>
        <w:t xml:space="preserve">, а выгода, то тогда она </w:t>
      </w:r>
      <w:r w:rsidR="0060529E" w:rsidRPr="00572A93">
        <w:rPr>
          <w:rFonts w:ascii="Times New Roman" w:hAnsi="Times New Roman" w:cs="Times New Roman"/>
          <w:sz w:val="22"/>
          <w:szCs w:val="22"/>
        </w:rPr>
        <w:t>выступала</w:t>
      </w:r>
      <w:r w:rsidRPr="00572A93">
        <w:rPr>
          <w:rFonts w:ascii="Times New Roman" w:hAnsi="Times New Roman" w:cs="Times New Roman"/>
          <w:sz w:val="22"/>
          <w:szCs w:val="22"/>
        </w:rPr>
        <w:t xml:space="preserve"> бы </w:t>
      </w:r>
      <w:r w:rsidR="0060529E">
        <w:rPr>
          <w:rFonts w:ascii="Times New Roman" w:hAnsi="Times New Roman" w:cs="Times New Roman"/>
          <w:sz w:val="22"/>
          <w:szCs w:val="22"/>
        </w:rPr>
        <w:t>как</w:t>
      </w:r>
      <w:r w:rsidRPr="00572A93">
        <w:rPr>
          <w:rFonts w:ascii="Times New Roman" w:hAnsi="Times New Roman" w:cs="Times New Roman"/>
          <w:sz w:val="22"/>
          <w:szCs w:val="22"/>
        </w:rPr>
        <w:t xml:space="preserve"> определенн</w:t>
      </w:r>
      <w:r w:rsidR="0060529E">
        <w:rPr>
          <w:rFonts w:ascii="Times New Roman" w:hAnsi="Times New Roman" w:cs="Times New Roman"/>
          <w:sz w:val="22"/>
          <w:szCs w:val="22"/>
        </w:rPr>
        <w:t>ая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ценность, которой </w:t>
      </w:r>
      <w:r w:rsidR="0060529E" w:rsidRPr="00572A93">
        <w:rPr>
          <w:rFonts w:ascii="Times New Roman" w:hAnsi="Times New Roman" w:cs="Times New Roman"/>
          <w:sz w:val="22"/>
          <w:szCs w:val="22"/>
        </w:rPr>
        <w:t>обладали</w:t>
      </w:r>
      <w:r w:rsidRPr="00572A93">
        <w:rPr>
          <w:rFonts w:ascii="Times New Roman" w:hAnsi="Times New Roman" w:cs="Times New Roman"/>
          <w:sz w:val="22"/>
          <w:szCs w:val="22"/>
        </w:rPr>
        <w:t xml:space="preserve"> бы все члены </w:t>
      </w:r>
      <w:r w:rsidR="0060529E" w:rsidRPr="00572A93">
        <w:rPr>
          <w:rFonts w:ascii="Times New Roman" w:hAnsi="Times New Roman" w:cs="Times New Roman"/>
          <w:sz w:val="22"/>
          <w:szCs w:val="22"/>
        </w:rPr>
        <w:t>анализируемого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коллектива совместно). Эта величина </w:t>
      </w:r>
      <w:r w:rsidR="0060529E" w:rsidRPr="00572A93">
        <w:rPr>
          <w:rFonts w:ascii="Times New Roman" w:hAnsi="Times New Roman" w:cs="Times New Roman"/>
          <w:sz w:val="22"/>
          <w:szCs w:val="22"/>
        </w:rPr>
        <w:t>базир</w:t>
      </w:r>
      <w:r w:rsidR="0060529E" w:rsidRPr="00572A93">
        <w:rPr>
          <w:rFonts w:ascii="Times New Roman" w:hAnsi="Times New Roman" w:cs="Times New Roman"/>
          <w:sz w:val="22"/>
          <w:szCs w:val="22"/>
        </w:rPr>
        <w:t>у</w:t>
      </w:r>
      <w:r w:rsidR="0060529E" w:rsidRPr="00572A93">
        <w:rPr>
          <w:rFonts w:ascii="Times New Roman" w:hAnsi="Times New Roman" w:cs="Times New Roman"/>
          <w:sz w:val="22"/>
          <w:szCs w:val="22"/>
        </w:rPr>
        <w:t>ет</w:t>
      </w:r>
      <w:r w:rsidR="0060529E">
        <w:rPr>
          <w:rFonts w:ascii="Times New Roman" w:hAnsi="Times New Roman" w:cs="Times New Roman"/>
          <w:sz w:val="22"/>
          <w:szCs w:val="22"/>
        </w:rPr>
        <w:t>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 </w:t>
      </w:r>
      <w:r w:rsidR="0060529E" w:rsidRPr="00572A93">
        <w:rPr>
          <w:rFonts w:ascii="Times New Roman" w:hAnsi="Times New Roman" w:cs="Times New Roman"/>
          <w:sz w:val="22"/>
          <w:szCs w:val="22"/>
        </w:rPr>
        <w:t>общем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владении риском без </w:t>
      </w:r>
      <w:r w:rsidR="0060529E" w:rsidRPr="00572A93">
        <w:rPr>
          <w:rFonts w:ascii="Times New Roman" w:hAnsi="Times New Roman" w:cs="Times New Roman"/>
          <w:sz w:val="22"/>
          <w:szCs w:val="22"/>
        </w:rPr>
        <w:t>установления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конкретных </w:t>
      </w:r>
      <w:r w:rsidR="0060529E" w:rsidRPr="00572A93">
        <w:rPr>
          <w:rFonts w:ascii="Times New Roman" w:hAnsi="Times New Roman" w:cs="Times New Roman"/>
          <w:sz w:val="22"/>
          <w:szCs w:val="22"/>
        </w:rPr>
        <w:t>инд</w:t>
      </w:r>
      <w:r w:rsidR="0060529E" w:rsidRPr="00572A93">
        <w:rPr>
          <w:rFonts w:ascii="Times New Roman" w:hAnsi="Times New Roman" w:cs="Times New Roman"/>
          <w:sz w:val="22"/>
          <w:szCs w:val="22"/>
        </w:rPr>
        <w:t>и</w:t>
      </w:r>
      <w:r w:rsidR="0060529E" w:rsidRPr="00572A93">
        <w:rPr>
          <w:rFonts w:ascii="Times New Roman" w:hAnsi="Times New Roman" w:cs="Times New Roman"/>
          <w:sz w:val="22"/>
          <w:szCs w:val="22"/>
        </w:rPr>
        <w:t>видов</w:t>
      </w:r>
      <w:r w:rsidRPr="00572A93">
        <w:rPr>
          <w:rFonts w:ascii="Times New Roman" w:hAnsi="Times New Roman" w:cs="Times New Roman"/>
          <w:sz w:val="22"/>
          <w:szCs w:val="22"/>
        </w:rPr>
        <w:t xml:space="preserve">, на </w:t>
      </w:r>
      <w:r w:rsidR="0060529E" w:rsidRPr="00572A93">
        <w:rPr>
          <w:rFonts w:ascii="Times New Roman" w:hAnsi="Times New Roman" w:cs="Times New Roman"/>
          <w:sz w:val="22"/>
          <w:szCs w:val="22"/>
        </w:rPr>
        <w:t>участь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которых может </w:t>
      </w:r>
      <w:r w:rsidR="0060529E" w:rsidRPr="00572A93">
        <w:rPr>
          <w:rFonts w:ascii="Times New Roman" w:hAnsi="Times New Roman" w:cs="Times New Roman"/>
          <w:sz w:val="22"/>
          <w:szCs w:val="22"/>
        </w:rPr>
        <w:t>выдаться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смерть или </w:t>
      </w:r>
      <w:r w:rsidR="0060529E" w:rsidRPr="00572A93">
        <w:rPr>
          <w:rFonts w:ascii="Times New Roman" w:hAnsi="Times New Roman" w:cs="Times New Roman"/>
          <w:sz w:val="22"/>
          <w:szCs w:val="22"/>
        </w:rPr>
        <w:t>заболевание</w:t>
      </w:r>
      <w:r w:rsidRPr="00572A93">
        <w:rPr>
          <w:rFonts w:ascii="Times New Roman" w:hAnsi="Times New Roman" w:cs="Times New Roman"/>
          <w:sz w:val="22"/>
          <w:szCs w:val="22"/>
        </w:rPr>
        <w:t>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На самом деле экономическая оценка риска </w:t>
      </w:r>
      <w:r w:rsidR="0060529E" w:rsidRPr="00572A93">
        <w:rPr>
          <w:rFonts w:ascii="Times New Roman" w:hAnsi="Times New Roman" w:cs="Times New Roman"/>
          <w:sz w:val="22"/>
          <w:szCs w:val="22"/>
        </w:rPr>
        <w:t>осуществляет</w:t>
      </w:r>
      <w:r w:rsidR="0060529E">
        <w:rPr>
          <w:rFonts w:ascii="Times New Roman" w:hAnsi="Times New Roman" w:cs="Times New Roman"/>
          <w:sz w:val="22"/>
          <w:szCs w:val="22"/>
        </w:rPr>
        <w:t>ся</w:t>
      </w:r>
      <w:r w:rsidR="007E0793">
        <w:rPr>
          <w:rFonts w:ascii="Times New Roman" w:hAnsi="Times New Roman" w:cs="Times New Roman"/>
          <w:sz w:val="22"/>
          <w:szCs w:val="22"/>
        </w:rPr>
        <w:t xml:space="preserve"> </w:t>
      </w:r>
      <w:r w:rsidRPr="00572A93">
        <w:rPr>
          <w:rStyle w:val="TimesNewRoman6pt"/>
          <w:rFonts w:eastAsia="Batang"/>
          <w:sz w:val="22"/>
          <w:szCs w:val="22"/>
        </w:rPr>
        <w:t xml:space="preserve">и </w:t>
      </w:r>
      <w:r w:rsidR="0060529E">
        <w:rPr>
          <w:rFonts w:ascii="Times New Roman" w:hAnsi="Times New Roman" w:cs="Times New Roman"/>
          <w:sz w:val="22"/>
          <w:szCs w:val="22"/>
        </w:rPr>
        <w:t>част</w:t>
      </w:r>
      <w:r w:rsidRPr="00572A93">
        <w:rPr>
          <w:rFonts w:ascii="Times New Roman" w:hAnsi="Times New Roman" w:cs="Times New Roman"/>
          <w:sz w:val="22"/>
          <w:szCs w:val="22"/>
        </w:rPr>
        <w:t xml:space="preserve">о для очень </w:t>
      </w:r>
      <w:r w:rsidR="0060529E" w:rsidRPr="00572A93">
        <w:rPr>
          <w:rFonts w:ascii="Times New Roman" w:hAnsi="Times New Roman" w:cs="Times New Roman"/>
          <w:sz w:val="22"/>
          <w:szCs w:val="22"/>
        </w:rPr>
        <w:t>небольших</w:t>
      </w:r>
      <w:r w:rsidRPr="00572A93">
        <w:rPr>
          <w:rFonts w:ascii="Times New Roman" w:hAnsi="Times New Roman" w:cs="Times New Roman"/>
          <w:sz w:val="22"/>
          <w:szCs w:val="22"/>
        </w:rPr>
        <w:t xml:space="preserve"> значений риска. </w:t>
      </w:r>
      <w:r w:rsidR="007E0793" w:rsidRPr="00572A93">
        <w:rPr>
          <w:rFonts w:ascii="Times New Roman" w:hAnsi="Times New Roman" w:cs="Times New Roman"/>
          <w:sz w:val="22"/>
          <w:szCs w:val="22"/>
        </w:rPr>
        <w:t xml:space="preserve">Единица </w:t>
      </w:r>
      <w:r w:rsidRPr="00572A93">
        <w:rPr>
          <w:rFonts w:ascii="Times New Roman" w:hAnsi="Times New Roman" w:cs="Times New Roman"/>
          <w:sz w:val="22"/>
          <w:szCs w:val="22"/>
        </w:rPr>
        <w:t>измерения сто</w:t>
      </w:r>
      <w:r w:rsidRPr="00572A93">
        <w:rPr>
          <w:rFonts w:ascii="Times New Roman" w:hAnsi="Times New Roman" w:cs="Times New Roman"/>
          <w:sz w:val="22"/>
          <w:szCs w:val="22"/>
        </w:rPr>
        <w:t>и</w:t>
      </w:r>
      <w:r w:rsidRPr="00572A93">
        <w:rPr>
          <w:rFonts w:ascii="Times New Roman" w:hAnsi="Times New Roman" w:cs="Times New Roman"/>
          <w:sz w:val="22"/>
          <w:szCs w:val="22"/>
        </w:rPr>
        <w:t xml:space="preserve">мости риска </w:t>
      </w:r>
      <w:r w:rsidR="0060529E">
        <w:rPr>
          <w:rFonts w:ascii="Times New Roman" w:hAnsi="Times New Roman" w:cs="Times New Roman"/>
          <w:sz w:val="22"/>
          <w:szCs w:val="22"/>
        </w:rPr>
        <w:t>будет рассчитана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как статистическая стоимость жизни (ССЖ), равная 4 </w:t>
      </w:r>
      <w:r w:rsidR="00E6209B" w:rsidRPr="00572A93">
        <w:rPr>
          <w:rFonts w:ascii="Times New Roman" w:hAnsi="Times New Roman" w:cs="Times New Roman"/>
          <w:sz w:val="22"/>
          <w:szCs w:val="22"/>
        </w:rPr>
        <w:t>млн.</w:t>
      </w:r>
      <w:r w:rsidRPr="00572A93">
        <w:rPr>
          <w:rFonts w:ascii="Times New Roman" w:hAnsi="Times New Roman" w:cs="Times New Roman"/>
          <w:sz w:val="22"/>
          <w:szCs w:val="22"/>
        </w:rPr>
        <w:t xml:space="preserve"> долл.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ССЖ </w:t>
      </w:r>
      <w:r w:rsidR="0060529E" w:rsidRPr="00572A93">
        <w:rPr>
          <w:rFonts w:ascii="Times New Roman" w:hAnsi="Times New Roman" w:cs="Times New Roman"/>
          <w:sz w:val="22"/>
          <w:szCs w:val="22"/>
        </w:rPr>
        <w:t>применяется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для сравнительных оценок </w:t>
      </w:r>
      <w:r w:rsidR="0060529E" w:rsidRPr="00572A93">
        <w:rPr>
          <w:rFonts w:ascii="Times New Roman" w:hAnsi="Times New Roman" w:cs="Times New Roman"/>
          <w:sz w:val="22"/>
          <w:szCs w:val="22"/>
        </w:rPr>
        <w:t>вероятного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уще</w:t>
      </w:r>
      <w:r w:rsidRPr="00572A93">
        <w:rPr>
          <w:rFonts w:ascii="Times New Roman" w:hAnsi="Times New Roman" w:cs="Times New Roman"/>
          <w:sz w:val="22"/>
          <w:szCs w:val="22"/>
        </w:rPr>
        <w:t>р</w:t>
      </w:r>
      <w:r w:rsidRPr="00572A93">
        <w:rPr>
          <w:rFonts w:ascii="Times New Roman" w:hAnsi="Times New Roman" w:cs="Times New Roman"/>
          <w:sz w:val="22"/>
          <w:szCs w:val="22"/>
        </w:rPr>
        <w:t xml:space="preserve">ба (стоимости риска ущерба) и для </w:t>
      </w:r>
      <w:r w:rsidR="007E0793" w:rsidRPr="00572A93">
        <w:rPr>
          <w:rFonts w:ascii="Times New Roman" w:hAnsi="Times New Roman" w:cs="Times New Roman"/>
          <w:sz w:val="22"/>
          <w:szCs w:val="22"/>
        </w:rPr>
        <w:t>избегания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необходимости конкр</w:t>
      </w:r>
      <w:r w:rsidRPr="00572A93">
        <w:rPr>
          <w:rFonts w:ascii="Times New Roman" w:hAnsi="Times New Roman" w:cs="Times New Roman"/>
          <w:sz w:val="22"/>
          <w:szCs w:val="22"/>
        </w:rPr>
        <w:t>е</w:t>
      </w:r>
      <w:r w:rsidRPr="00572A93">
        <w:rPr>
          <w:rFonts w:ascii="Times New Roman" w:hAnsi="Times New Roman" w:cs="Times New Roman"/>
          <w:sz w:val="22"/>
          <w:szCs w:val="22"/>
        </w:rPr>
        <w:lastRenderedPageBreak/>
        <w:t xml:space="preserve">тизировать как вероятность </w:t>
      </w:r>
      <w:r w:rsidR="0060529E">
        <w:rPr>
          <w:rFonts w:ascii="Times New Roman" w:hAnsi="Times New Roman" w:cs="Times New Roman"/>
          <w:sz w:val="22"/>
          <w:szCs w:val="22"/>
        </w:rPr>
        <w:t>смертель</w:t>
      </w:r>
      <w:r w:rsidRPr="00572A93">
        <w:rPr>
          <w:rFonts w:ascii="Times New Roman" w:hAnsi="Times New Roman" w:cs="Times New Roman"/>
          <w:sz w:val="22"/>
          <w:szCs w:val="22"/>
        </w:rPr>
        <w:t xml:space="preserve">ного исхода, так и стоимость, </w:t>
      </w:r>
      <w:r w:rsidR="001A44CE" w:rsidRPr="00572A93">
        <w:rPr>
          <w:rFonts w:ascii="Times New Roman" w:hAnsi="Times New Roman" w:cs="Times New Roman"/>
          <w:sz w:val="22"/>
          <w:szCs w:val="22"/>
        </w:rPr>
        <w:t>касающуюся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величин</w:t>
      </w:r>
      <w:r w:rsidR="001A44CE">
        <w:rPr>
          <w:rFonts w:ascii="Times New Roman" w:hAnsi="Times New Roman" w:cs="Times New Roman"/>
          <w:sz w:val="22"/>
          <w:szCs w:val="22"/>
        </w:rPr>
        <w:t>ы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A44CE" w:rsidRPr="00572A93">
        <w:rPr>
          <w:rFonts w:ascii="Times New Roman" w:hAnsi="Times New Roman" w:cs="Times New Roman"/>
          <w:sz w:val="22"/>
          <w:szCs w:val="22"/>
        </w:rPr>
        <w:t>модификаций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этой вероятности (</w:t>
      </w:r>
      <w:r w:rsidR="001A44CE" w:rsidRPr="00572A93">
        <w:rPr>
          <w:rFonts w:ascii="Times New Roman" w:hAnsi="Times New Roman" w:cs="Times New Roman"/>
          <w:sz w:val="22"/>
          <w:szCs w:val="22"/>
        </w:rPr>
        <w:t>повышения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или </w:t>
      </w:r>
      <w:r w:rsidR="001A44CE" w:rsidRPr="00572A93">
        <w:rPr>
          <w:rFonts w:ascii="Times New Roman" w:hAnsi="Times New Roman" w:cs="Times New Roman"/>
          <w:sz w:val="22"/>
          <w:szCs w:val="22"/>
        </w:rPr>
        <w:t>понижения</w:t>
      </w:r>
      <w:r w:rsidRPr="00572A93">
        <w:rPr>
          <w:rFonts w:ascii="Times New Roman" w:hAnsi="Times New Roman" w:cs="Times New Roman"/>
          <w:sz w:val="22"/>
          <w:szCs w:val="22"/>
        </w:rPr>
        <w:t xml:space="preserve">). ССЖ не должна </w:t>
      </w:r>
      <w:r w:rsidR="001A44CE" w:rsidRPr="00572A93">
        <w:rPr>
          <w:rFonts w:ascii="Times New Roman" w:hAnsi="Times New Roman" w:cs="Times New Roman"/>
          <w:sz w:val="22"/>
          <w:szCs w:val="22"/>
        </w:rPr>
        <w:t>толковать</w:t>
      </w:r>
      <w:r w:rsidR="001A44CE">
        <w:rPr>
          <w:rFonts w:ascii="Times New Roman" w:hAnsi="Times New Roman" w:cs="Times New Roman"/>
          <w:sz w:val="22"/>
          <w:szCs w:val="22"/>
        </w:rPr>
        <w:t>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как оценка стоимости жизни </w:t>
      </w:r>
      <w:r w:rsidR="001A44CE">
        <w:rPr>
          <w:rFonts w:ascii="Times New Roman" w:hAnsi="Times New Roman" w:cs="Times New Roman"/>
          <w:sz w:val="22"/>
          <w:szCs w:val="22"/>
        </w:rPr>
        <w:t>фактическ</w:t>
      </w:r>
      <w:r w:rsidRPr="00572A93">
        <w:rPr>
          <w:rFonts w:ascii="Times New Roman" w:hAnsi="Times New Roman" w:cs="Times New Roman"/>
          <w:sz w:val="22"/>
          <w:szCs w:val="22"/>
        </w:rPr>
        <w:t>ого человека. Она является оценкой стоимости ст</w:t>
      </w:r>
      <w:r w:rsidRPr="00572A93">
        <w:rPr>
          <w:rFonts w:ascii="Times New Roman" w:hAnsi="Times New Roman" w:cs="Times New Roman"/>
          <w:sz w:val="22"/>
          <w:szCs w:val="22"/>
        </w:rPr>
        <w:t>а</w:t>
      </w:r>
      <w:r w:rsidRPr="00572A93">
        <w:rPr>
          <w:rFonts w:ascii="Times New Roman" w:hAnsi="Times New Roman" w:cs="Times New Roman"/>
          <w:sz w:val="22"/>
          <w:szCs w:val="22"/>
        </w:rPr>
        <w:t xml:space="preserve">тистической жизни, </w:t>
      </w:r>
      <w:r w:rsidR="001A44CE" w:rsidRPr="00572A93">
        <w:rPr>
          <w:rFonts w:ascii="Times New Roman" w:hAnsi="Times New Roman" w:cs="Times New Roman"/>
          <w:sz w:val="22"/>
          <w:szCs w:val="22"/>
        </w:rPr>
        <w:t>приобретенной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путем агрегирования (суммиров</w:t>
      </w:r>
      <w:r w:rsidRPr="00572A93">
        <w:rPr>
          <w:rFonts w:ascii="Times New Roman" w:hAnsi="Times New Roman" w:cs="Times New Roman"/>
          <w:sz w:val="22"/>
          <w:szCs w:val="22"/>
        </w:rPr>
        <w:t>а</w:t>
      </w:r>
      <w:r w:rsidRPr="00572A93">
        <w:rPr>
          <w:rFonts w:ascii="Times New Roman" w:hAnsi="Times New Roman" w:cs="Times New Roman"/>
          <w:sz w:val="22"/>
          <w:szCs w:val="22"/>
        </w:rPr>
        <w:t xml:space="preserve">ния) стоимостей </w:t>
      </w:r>
      <w:r w:rsidRPr="00572A93">
        <w:rPr>
          <w:rStyle w:val="85pt"/>
          <w:rFonts w:ascii="Times New Roman" w:eastAsia="Arial Unicode MS" w:hAnsi="Times New Roman" w:cs="Times New Roman"/>
          <w:sz w:val="22"/>
          <w:szCs w:val="22"/>
        </w:rPr>
        <w:t>малых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рисков, с которыми </w:t>
      </w:r>
      <w:r w:rsidR="001A44CE" w:rsidRPr="00572A93">
        <w:rPr>
          <w:rFonts w:ascii="Times New Roman" w:hAnsi="Times New Roman" w:cs="Times New Roman"/>
          <w:sz w:val="22"/>
          <w:szCs w:val="22"/>
        </w:rPr>
        <w:t>встречается</w:t>
      </w:r>
      <w:r w:rsidRPr="00572A93">
        <w:rPr>
          <w:rFonts w:ascii="Times New Roman" w:hAnsi="Times New Roman" w:cs="Times New Roman"/>
          <w:sz w:val="22"/>
          <w:szCs w:val="22"/>
        </w:rPr>
        <w:t xml:space="preserve"> все население в целом. Большинство людей </w:t>
      </w:r>
      <w:r w:rsidR="001A44CE">
        <w:rPr>
          <w:rFonts w:ascii="Times New Roman" w:hAnsi="Times New Roman" w:cs="Times New Roman"/>
          <w:sz w:val="22"/>
          <w:szCs w:val="22"/>
        </w:rPr>
        <w:t>серьезно не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относятся к </w:t>
      </w:r>
      <w:r w:rsidR="001A44CE" w:rsidRPr="00572A93">
        <w:rPr>
          <w:rFonts w:ascii="Times New Roman" w:hAnsi="Times New Roman" w:cs="Times New Roman"/>
          <w:sz w:val="22"/>
          <w:szCs w:val="22"/>
        </w:rPr>
        <w:t>стремлениям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оценит</w:t>
      </w:r>
      <w:r w:rsidRPr="00572A93">
        <w:rPr>
          <w:rStyle w:val="85pt"/>
          <w:rFonts w:ascii="Times New Roman" w:eastAsia="Arial Unicode MS" w:hAnsi="Times New Roman" w:cs="Times New Roman"/>
          <w:sz w:val="22"/>
          <w:szCs w:val="22"/>
        </w:rPr>
        <w:t>ь,</w:t>
      </w:r>
      <w:r w:rsidRPr="00572A93">
        <w:rPr>
          <w:rFonts w:ascii="Times New Roman" w:hAnsi="Times New Roman" w:cs="Times New Roman"/>
          <w:sz w:val="22"/>
          <w:szCs w:val="22"/>
        </w:rPr>
        <w:t xml:space="preserve"> сколько стоит среднестатистический человек (индивидуум</w:t>
      </w:r>
      <w:r w:rsidRPr="00572A93">
        <w:rPr>
          <w:rStyle w:val="David55pt1pt"/>
          <w:rFonts w:ascii="Times New Roman" w:hAnsi="Times New Roman" w:cs="Times New Roman"/>
          <w:spacing w:val="0"/>
          <w:sz w:val="22"/>
          <w:szCs w:val="22"/>
        </w:rPr>
        <w:t>).</w:t>
      </w:r>
    </w:p>
    <w:p w:rsidR="00572A93" w:rsidRPr="00572A93" w:rsidRDefault="00572A93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72A93">
        <w:rPr>
          <w:rFonts w:ascii="Times New Roman" w:hAnsi="Times New Roman" w:cs="Times New Roman"/>
          <w:sz w:val="22"/>
          <w:szCs w:val="22"/>
        </w:rPr>
        <w:t xml:space="preserve">Диапазон ССЖ, оцененных в разных работах, очень </w:t>
      </w:r>
      <w:r w:rsidR="001A44CE" w:rsidRPr="00572A93">
        <w:rPr>
          <w:rFonts w:ascii="Times New Roman" w:hAnsi="Times New Roman" w:cs="Times New Roman"/>
          <w:sz w:val="22"/>
          <w:szCs w:val="22"/>
        </w:rPr>
        <w:t>обширен</w:t>
      </w:r>
      <w:r w:rsidRPr="00572A93">
        <w:rPr>
          <w:rFonts w:ascii="Times New Roman" w:hAnsi="Times New Roman" w:cs="Times New Roman"/>
          <w:sz w:val="22"/>
          <w:szCs w:val="22"/>
        </w:rPr>
        <w:t xml:space="preserve">, это связано прежде всего с </w:t>
      </w:r>
      <w:r w:rsidR="001A44CE" w:rsidRPr="00572A93">
        <w:rPr>
          <w:rFonts w:ascii="Times New Roman" w:hAnsi="Times New Roman" w:cs="Times New Roman"/>
          <w:sz w:val="22"/>
          <w:szCs w:val="22"/>
        </w:rPr>
        <w:t>цепью</w:t>
      </w:r>
      <w:r w:rsidRPr="00572A93">
        <w:rPr>
          <w:rFonts w:ascii="Times New Roman" w:hAnsi="Times New Roman" w:cs="Times New Roman"/>
          <w:sz w:val="22"/>
          <w:szCs w:val="22"/>
        </w:rPr>
        <w:t xml:space="preserve"> методических проблем. Так, напр</w:t>
      </w:r>
      <w:r w:rsidRPr="00572A93">
        <w:rPr>
          <w:rFonts w:ascii="Times New Roman" w:hAnsi="Times New Roman" w:cs="Times New Roman"/>
          <w:sz w:val="22"/>
          <w:szCs w:val="22"/>
        </w:rPr>
        <w:t>и</w:t>
      </w:r>
      <w:r w:rsidRPr="00572A93">
        <w:rPr>
          <w:rFonts w:ascii="Times New Roman" w:hAnsi="Times New Roman" w:cs="Times New Roman"/>
          <w:sz w:val="22"/>
          <w:szCs w:val="22"/>
        </w:rPr>
        <w:t>мер, заниженные оценки стоимости риска, полученные методом ан</w:t>
      </w:r>
      <w:r w:rsidRPr="00572A93">
        <w:rPr>
          <w:rFonts w:ascii="Times New Roman" w:hAnsi="Times New Roman" w:cs="Times New Roman"/>
          <w:sz w:val="22"/>
          <w:szCs w:val="22"/>
        </w:rPr>
        <w:t>а</w:t>
      </w:r>
      <w:r w:rsidRPr="00572A93">
        <w:rPr>
          <w:rFonts w:ascii="Times New Roman" w:hAnsi="Times New Roman" w:cs="Times New Roman"/>
          <w:sz w:val="22"/>
          <w:szCs w:val="22"/>
        </w:rPr>
        <w:t xml:space="preserve">лиза компенсации риска заработной платой могут быть связаны с тем, что более </w:t>
      </w:r>
      <w:r w:rsidR="001A44CE" w:rsidRPr="00572A93">
        <w:rPr>
          <w:rFonts w:ascii="Times New Roman" w:hAnsi="Times New Roman" w:cs="Times New Roman"/>
          <w:sz w:val="22"/>
          <w:szCs w:val="22"/>
        </w:rPr>
        <w:t>авантюрные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профессии </w:t>
      </w:r>
      <w:r w:rsidR="001A44CE" w:rsidRPr="00572A93">
        <w:rPr>
          <w:rFonts w:ascii="Times New Roman" w:hAnsi="Times New Roman" w:cs="Times New Roman"/>
          <w:sz w:val="22"/>
          <w:szCs w:val="22"/>
        </w:rPr>
        <w:t>предпочитают</w:t>
      </w:r>
      <w:r w:rsidRPr="00572A93">
        <w:rPr>
          <w:rFonts w:ascii="Times New Roman" w:hAnsi="Times New Roman" w:cs="Times New Roman"/>
          <w:sz w:val="22"/>
          <w:szCs w:val="22"/>
        </w:rPr>
        <w:t xml:space="preserve"> люди, </w:t>
      </w:r>
      <w:r w:rsidR="001A44CE" w:rsidRPr="00572A93">
        <w:rPr>
          <w:rFonts w:ascii="Times New Roman" w:hAnsi="Times New Roman" w:cs="Times New Roman"/>
          <w:sz w:val="22"/>
          <w:szCs w:val="22"/>
        </w:rPr>
        <w:t>обладающие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A44CE" w:rsidRPr="00572A93">
        <w:rPr>
          <w:rFonts w:ascii="Times New Roman" w:hAnsi="Times New Roman" w:cs="Times New Roman"/>
          <w:sz w:val="22"/>
          <w:szCs w:val="22"/>
        </w:rPr>
        <w:t>сниженн</w:t>
      </w:r>
      <w:r w:rsidR="001A44CE">
        <w:rPr>
          <w:rFonts w:ascii="Times New Roman" w:hAnsi="Times New Roman" w:cs="Times New Roman"/>
          <w:sz w:val="22"/>
          <w:szCs w:val="22"/>
        </w:rPr>
        <w:t>ой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A44CE" w:rsidRPr="00572A93">
        <w:rPr>
          <w:rFonts w:ascii="Times New Roman" w:hAnsi="Times New Roman" w:cs="Times New Roman"/>
          <w:sz w:val="22"/>
          <w:szCs w:val="22"/>
        </w:rPr>
        <w:t>восприимчивость</w:t>
      </w:r>
      <w:r w:rsidR="001A44CE">
        <w:rPr>
          <w:rFonts w:ascii="Times New Roman" w:hAnsi="Times New Roman" w:cs="Times New Roman"/>
          <w:sz w:val="22"/>
          <w:szCs w:val="22"/>
        </w:rPr>
        <w:t>ю</w:t>
      </w:r>
      <w:r w:rsidRPr="00572A93">
        <w:rPr>
          <w:rFonts w:ascii="Times New Roman" w:hAnsi="Times New Roman" w:cs="Times New Roman"/>
          <w:sz w:val="22"/>
          <w:szCs w:val="22"/>
        </w:rPr>
        <w:t xml:space="preserve"> опасности. </w:t>
      </w:r>
      <w:r w:rsidR="001A44CE" w:rsidRPr="00572A93">
        <w:rPr>
          <w:rFonts w:ascii="Times New Roman" w:hAnsi="Times New Roman" w:cs="Times New Roman"/>
          <w:sz w:val="22"/>
          <w:szCs w:val="22"/>
        </w:rPr>
        <w:t xml:space="preserve">Отдельные </w:t>
      </w:r>
      <w:r w:rsidRPr="00572A93">
        <w:rPr>
          <w:rFonts w:ascii="Times New Roman" w:hAnsi="Times New Roman" w:cs="Times New Roman"/>
          <w:sz w:val="22"/>
          <w:szCs w:val="22"/>
        </w:rPr>
        <w:t xml:space="preserve">из них могут </w:t>
      </w:r>
      <w:r w:rsidR="001A44CE" w:rsidRPr="00572A93">
        <w:rPr>
          <w:rFonts w:ascii="Times New Roman" w:hAnsi="Times New Roman" w:cs="Times New Roman"/>
          <w:sz w:val="22"/>
          <w:szCs w:val="22"/>
        </w:rPr>
        <w:t>обретать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1A44CE" w:rsidRPr="00572A93">
        <w:rPr>
          <w:rFonts w:ascii="Times New Roman" w:hAnsi="Times New Roman" w:cs="Times New Roman"/>
          <w:sz w:val="22"/>
          <w:szCs w:val="22"/>
        </w:rPr>
        <w:t>наслаждение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от </w:t>
      </w:r>
      <w:r w:rsidR="001A44CE" w:rsidRPr="00572A93">
        <w:rPr>
          <w:rFonts w:ascii="Times New Roman" w:hAnsi="Times New Roman" w:cs="Times New Roman"/>
          <w:sz w:val="22"/>
          <w:szCs w:val="22"/>
        </w:rPr>
        <w:t>лишнего</w:t>
      </w:r>
      <w:r w:rsidRPr="00572A93">
        <w:rPr>
          <w:rFonts w:ascii="Times New Roman" w:hAnsi="Times New Roman" w:cs="Times New Roman"/>
          <w:sz w:val="22"/>
          <w:szCs w:val="22"/>
        </w:rPr>
        <w:t xml:space="preserve"> риска. </w:t>
      </w:r>
      <w:r w:rsidR="001A44CE">
        <w:rPr>
          <w:rFonts w:ascii="Times New Roman" w:hAnsi="Times New Roman" w:cs="Times New Roman"/>
          <w:sz w:val="22"/>
          <w:szCs w:val="22"/>
        </w:rPr>
        <w:t>Следователь</w:t>
      </w:r>
      <w:r w:rsidRPr="00572A93">
        <w:rPr>
          <w:rFonts w:ascii="Times New Roman" w:hAnsi="Times New Roman" w:cs="Times New Roman"/>
          <w:sz w:val="22"/>
          <w:szCs w:val="22"/>
        </w:rPr>
        <w:t xml:space="preserve">но, </w:t>
      </w:r>
      <w:r w:rsidR="00364312" w:rsidRPr="00572A93">
        <w:rPr>
          <w:rFonts w:ascii="Times New Roman" w:hAnsi="Times New Roman" w:cs="Times New Roman"/>
          <w:sz w:val="22"/>
          <w:szCs w:val="22"/>
        </w:rPr>
        <w:t>нужны</w:t>
      </w:r>
      <w:r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="00364312" w:rsidRPr="00572A93">
        <w:rPr>
          <w:rFonts w:ascii="Times New Roman" w:hAnsi="Times New Roman" w:cs="Times New Roman"/>
          <w:sz w:val="22"/>
          <w:szCs w:val="22"/>
        </w:rPr>
        <w:t>на</w:t>
      </w:r>
      <w:r w:rsidR="00364312" w:rsidRPr="00572A93">
        <w:rPr>
          <w:rFonts w:ascii="Times New Roman" w:hAnsi="Times New Roman" w:cs="Times New Roman"/>
          <w:sz w:val="22"/>
          <w:szCs w:val="22"/>
        </w:rPr>
        <w:t>и</w:t>
      </w:r>
      <w:r w:rsidR="00364312" w:rsidRPr="00572A93">
        <w:rPr>
          <w:rFonts w:ascii="Times New Roman" w:hAnsi="Times New Roman" w:cs="Times New Roman"/>
          <w:sz w:val="22"/>
          <w:szCs w:val="22"/>
        </w:rPr>
        <w:t>меньшие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надбавки к заработной плате, чтобы </w:t>
      </w:r>
      <w:r w:rsidR="00364312">
        <w:rPr>
          <w:rFonts w:ascii="Times New Roman" w:hAnsi="Times New Roman" w:cs="Times New Roman"/>
          <w:sz w:val="22"/>
          <w:szCs w:val="22"/>
        </w:rPr>
        <w:t>застави</w:t>
      </w:r>
      <w:r w:rsidRPr="00572A93">
        <w:rPr>
          <w:rFonts w:ascii="Times New Roman" w:hAnsi="Times New Roman" w:cs="Times New Roman"/>
          <w:sz w:val="22"/>
          <w:szCs w:val="22"/>
        </w:rPr>
        <w:t xml:space="preserve">ть </w:t>
      </w:r>
      <w:r w:rsidR="00364312" w:rsidRPr="00572A93">
        <w:rPr>
          <w:rFonts w:ascii="Times New Roman" w:hAnsi="Times New Roman" w:cs="Times New Roman"/>
          <w:sz w:val="22"/>
          <w:szCs w:val="22"/>
        </w:rPr>
        <w:t>подобных</w:t>
      </w:r>
      <w:r w:rsidRPr="00572A93">
        <w:rPr>
          <w:rFonts w:ascii="Times New Roman" w:hAnsi="Times New Roman" w:cs="Times New Roman"/>
          <w:sz w:val="22"/>
          <w:szCs w:val="22"/>
        </w:rPr>
        <w:t xml:space="preserve"> л</w:t>
      </w:r>
      <w:r w:rsidRPr="00572A93">
        <w:rPr>
          <w:rFonts w:ascii="Times New Roman" w:hAnsi="Times New Roman" w:cs="Times New Roman"/>
          <w:sz w:val="22"/>
          <w:szCs w:val="22"/>
        </w:rPr>
        <w:t>ю</w:t>
      </w:r>
      <w:r w:rsidRPr="00572A93">
        <w:rPr>
          <w:rFonts w:ascii="Times New Roman" w:hAnsi="Times New Roman" w:cs="Times New Roman"/>
          <w:sz w:val="22"/>
          <w:szCs w:val="22"/>
        </w:rPr>
        <w:t xml:space="preserve">дей </w:t>
      </w:r>
      <w:r w:rsidR="00364312" w:rsidRPr="00572A93">
        <w:rPr>
          <w:rFonts w:ascii="Times New Roman" w:hAnsi="Times New Roman" w:cs="Times New Roman"/>
          <w:sz w:val="22"/>
          <w:szCs w:val="22"/>
        </w:rPr>
        <w:t>предпочитать</w:t>
      </w:r>
      <w:r w:rsidRPr="00572A93">
        <w:rPr>
          <w:rFonts w:ascii="Times New Roman" w:hAnsi="Times New Roman" w:cs="Times New Roman"/>
          <w:sz w:val="22"/>
          <w:szCs w:val="22"/>
        </w:rPr>
        <w:t xml:space="preserve"> эти более </w:t>
      </w:r>
      <w:r w:rsidR="00364312" w:rsidRPr="00572A93">
        <w:rPr>
          <w:rFonts w:ascii="Times New Roman" w:hAnsi="Times New Roman" w:cs="Times New Roman"/>
          <w:sz w:val="22"/>
          <w:szCs w:val="22"/>
        </w:rPr>
        <w:t>авантюрные</w:t>
      </w:r>
      <w:r w:rsidRPr="00572A93">
        <w:rPr>
          <w:rFonts w:ascii="Times New Roman" w:hAnsi="Times New Roman" w:cs="Times New Roman"/>
          <w:sz w:val="22"/>
          <w:szCs w:val="22"/>
        </w:rPr>
        <w:t xml:space="preserve"> профессии, что приводит к заниженным </w:t>
      </w:r>
      <w:r w:rsidR="00364312" w:rsidRPr="00572A93">
        <w:rPr>
          <w:rFonts w:ascii="Times New Roman" w:hAnsi="Times New Roman" w:cs="Times New Roman"/>
          <w:sz w:val="22"/>
          <w:szCs w:val="22"/>
        </w:rPr>
        <w:t>итогам</w:t>
      </w:r>
      <w:r w:rsidRPr="00572A93">
        <w:rPr>
          <w:rFonts w:ascii="Times New Roman" w:hAnsi="Times New Roman" w:cs="Times New Roman"/>
          <w:sz w:val="22"/>
          <w:szCs w:val="22"/>
        </w:rPr>
        <w:t xml:space="preserve"> стоимости риска (в виде ССЖ).</w:t>
      </w:r>
    </w:p>
    <w:p w:rsidR="00572A93" w:rsidRPr="00572A93" w:rsidRDefault="00364312" w:rsidP="00572A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Одновременно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>значимо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определи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ть </w:t>
      </w:r>
      <w:r w:rsidRPr="00572A93">
        <w:rPr>
          <w:rFonts w:ascii="Times New Roman" w:hAnsi="Times New Roman" w:cs="Times New Roman"/>
          <w:sz w:val="22"/>
          <w:szCs w:val="22"/>
        </w:rPr>
        <w:t>основания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, </w:t>
      </w:r>
      <w:r w:rsidRPr="00572A93">
        <w:rPr>
          <w:rFonts w:ascii="Times New Roman" w:hAnsi="Times New Roman" w:cs="Times New Roman"/>
          <w:sz w:val="22"/>
          <w:szCs w:val="22"/>
        </w:rPr>
        <w:t>повергающие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к превышению среднего уровня оплаты труда. </w:t>
      </w:r>
      <w:r>
        <w:rPr>
          <w:rFonts w:ascii="Times New Roman" w:hAnsi="Times New Roman" w:cs="Times New Roman"/>
          <w:sz w:val="22"/>
          <w:szCs w:val="22"/>
        </w:rPr>
        <w:t>Обычно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, в компаниях, </w:t>
      </w:r>
      <w:r>
        <w:rPr>
          <w:rFonts w:ascii="Times New Roman" w:hAnsi="Times New Roman" w:cs="Times New Roman"/>
          <w:sz w:val="22"/>
          <w:szCs w:val="22"/>
        </w:rPr>
        <w:t>держу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щих ведущие позиции на рынке, </w:t>
      </w:r>
      <w:r w:rsidRPr="00572A93">
        <w:rPr>
          <w:rFonts w:ascii="Times New Roman" w:hAnsi="Times New Roman" w:cs="Times New Roman"/>
          <w:sz w:val="22"/>
          <w:szCs w:val="22"/>
        </w:rPr>
        <w:t>определена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болл</w:t>
      </w:r>
      <w:r w:rsidR="00572A93" w:rsidRPr="00572A93">
        <w:rPr>
          <w:rFonts w:ascii="Times New Roman" w:hAnsi="Times New Roman" w:cs="Times New Roman"/>
          <w:sz w:val="22"/>
          <w:szCs w:val="22"/>
          <w:lang w:val="en-US"/>
        </w:rPr>
        <w:t>e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</w:t>
      </w:r>
      <w:r w:rsidRPr="00572A93">
        <w:rPr>
          <w:rFonts w:ascii="Times New Roman" w:hAnsi="Times New Roman" w:cs="Times New Roman"/>
          <w:sz w:val="22"/>
          <w:szCs w:val="22"/>
        </w:rPr>
        <w:t>значительная</w:t>
      </w:r>
      <w:r w:rsidR="00572A93" w:rsidRPr="00572A93">
        <w:rPr>
          <w:rFonts w:ascii="Times New Roman" w:hAnsi="Times New Roman" w:cs="Times New Roman"/>
          <w:sz w:val="22"/>
          <w:szCs w:val="22"/>
        </w:rPr>
        <w:t xml:space="preserve"> оплата труда даже для менее рискованных профессий. Это может пр</w:t>
      </w:r>
      <w:r w:rsidR="00572A93" w:rsidRPr="00572A93">
        <w:rPr>
          <w:rFonts w:ascii="Times New Roman" w:hAnsi="Times New Roman" w:cs="Times New Roman"/>
          <w:sz w:val="22"/>
          <w:szCs w:val="22"/>
        </w:rPr>
        <w:t>и</w:t>
      </w:r>
      <w:r w:rsidR="00572A93" w:rsidRPr="00572A93">
        <w:rPr>
          <w:rFonts w:ascii="Times New Roman" w:hAnsi="Times New Roman" w:cs="Times New Roman"/>
          <w:sz w:val="22"/>
          <w:szCs w:val="22"/>
        </w:rPr>
        <w:t>водить к завышению ССЖ.</w:t>
      </w:r>
    </w:p>
    <w:p w:rsidR="00120B75" w:rsidRDefault="00120B75" w:rsidP="00DC55E9">
      <w:pPr>
        <w:ind w:firstLine="540"/>
        <w:jc w:val="both"/>
        <w:rPr>
          <w:b/>
          <w:bCs/>
        </w:rPr>
      </w:pPr>
    </w:p>
    <w:p w:rsidR="007E0793" w:rsidRDefault="007E0793" w:rsidP="007E0793">
      <w:pPr>
        <w:ind w:firstLine="567"/>
        <w:jc w:val="center"/>
      </w:pPr>
      <w:r>
        <w:rPr>
          <w:lang w:val="en-US"/>
        </w:rPr>
        <w:t>II</w:t>
      </w:r>
    </w:p>
    <w:p w:rsidR="007E0793" w:rsidRDefault="007E0793" w:rsidP="007E0793">
      <w:pPr>
        <w:ind w:firstLine="567"/>
        <w:jc w:val="center"/>
      </w:pPr>
    </w:p>
    <w:p w:rsidR="007E0793" w:rsidRPr="007E0793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>Проблеме макроэкономической оценки ущерба при фаталь</w:t>
      </w:r>
      <w:r w:rsidRPr="007E0793">
        <w:rPr>
          <w:rFonts w:ascii="Times New Roman" w:hAnsi="Times New Roman" w:cs="Times New Roman"/>
          <w:sz w:val="22"/>
          <w:szCs w:val="22"/>
        </w:rPr>
        <w:softHyphen/>
      </w:r>
      <w:r w:rsidRPr="007E0793">
        <w:rPr>
          <w:rStyle w:val="MicrosoftSansSerif10pt"/>
          <w:rFonts w:ascii="Times New Roman" w:hAnsi="Times New Roman" w:cs="Times New Roman"/>
          <w:b w:val="0"/>
          <w:sz w:val="22"/>
          <w:szCs w:val="22"/>
        </w:rPr>
        <w:t>ном</w:t>
      </w:r>
      <w:r w:rsidRPr="007E0793">
        <w:rPr>
          <w:rFonts w:ascii="Times New Roman" w:hAnsi="Times New Roman" w:cs="Times New Roman"/>
          <w:sz w:val="22"/>
          <w:szCs w:val="22"/>
        </w:rPr>
        <w:t xml:space="preserve"> исходе </w:t>
      </w:r>
      <w:r w:rsidR="00D201F9" w:rsidRPr="007E0793">
        <w:rPr>
          <w:rFonts w:ascii="Times New Roman" w:hAnsi="Times New Roman" w:cs="Times New Roman"/>
          <w:sz w:val="22"/>
          <w:szCs w:val="22"/>
        </w:rPr>
        <w:t>отдан</w:t>
      </w:r>
      <w:r w:rsidRPr="007E0793">
        <w:rPr>
          <w:rFonts w:ascii="Times New Roman" w:hAnsi="Times New Roman" w:cs="Times New Roman"/>
          <w:sz w:val="22"/>
          <w:szCs w:val="22"/>
        </w:rPr>
        <w:t xml:space="preserve"> ряд </w:t>
      </w:r>
      <w:r w:rsidR="00D201F9" w:rsidRPr="007E0793">
        <w:rPr>
          <w:rFonts w:ascii="Times New Roman" w:hAnsi="Times New Roman" w:cs="Times New Roman"/>
          <w:sz w:val="22"/>
          <w:szCs w:val="22"/>
        </w:rPr>
        <w:t>изысканий</w:t>
      </w:r>
      <w:r w:rsidRPr="007E0793">
        <w:rPr>
          <w:rFonts w:ascii="Times New Roman" w:hAnsi="Times New Roman" w:cs="Times New Roman"/>
          <w:sz w:val="22"/>
          <w:szCs w:val="22"/>
        </w:rPr>
        <w:t xml:space="preserve">, </w:t>
      </w:r>
      <w:r w:rsidR="00D201F9" w:rsidRPr="007E0793">
        <w:rPr>
          <w:rFonts w:ascii="Times New Roman" w:hAnsi="Times New Roman" w:cs="Times New Roman"/>
          <w:sz w:val="22"/>
          <w:szCs w:val="22"/>
        </w:rPr>
        <w:t>основным</w:t>
      </w:r>
      <w:r w:rsidRPr="007E0793">
        <w:rPr>
          <w:rFonts w:ascii="Times New Roman" w:hAnsi="Times New Roman" w:cs="Times New Roman"/>
          <w:sz w:val="22"/>
          <w:szCs w:val="22"/>
        </w:rPr>
        <w:t xml:space="preserve"> моментом которых является стоимостная оценка </w:t>
      </w:r>
      <w:r w:rsidR="00D201F9" w:rsidRPr="007E0793">
        <w:rPr>
          <w:rFonts w:ascii="Times New Roman" w:hAnsi="Times New Roman" w:cs="Times New Roman"/>
          <w:sz w:val="22"/>
          <w:szCs w:val="22"/>
        </w:rPr>
        <w:t>утраченного</w:t>
      </w:r>
      <w:r w:rsidRPr="007E0793">
        <w:rPr>
          <w:rFonts w:ascii="Times New Roman" w:hAnsi="Times New Roman" w:cs="Times New Roman"/>
          <w:sz w:val="22"/>
          <w:szCs w:val="22"/>
        </w:rPr>
        <w:t xml:space="preserve"> рабочего времени.</w:t>
      </w:r>
    </w:p>
    <w:p w:rsidR="007E0793" w:rsidRPr="007E0793" w:rsidRDefault="00D201F9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>Рассмотрение предоставленных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исследований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показал, что в их в </w:t>
      </w:r>
      <w:r w:rsidRPr="007E0793">
        <w:rPr>
          <w:rFonts w:ascii="Times New Roman" w:hAnsi="Times New Roman" w:cs="Times New Roman"/>
          <w:sz w:val="22"/>
          <w:szCs w:val="22"/>
        </w:rPr>
        <w:t>ядро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оценки ущерба здоровью положены оценки стоимости либо </w:t>
      </w:r>
      <w:r w:rsidRPr="007E0793">
        <w:rPr>
          <w:rFonts w:ascii="Times New Roman" w:hAnsi="Times New Roman" w:cs="Times New Roman"/>
          <w:sz w:val="22"/>
          <w:szCs w:val="22"/>
        </w:rPr>
        <w:t>настоящего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фактического, либо ожидаемого ущерба здоровью, либо того и другого.</w:t>
      </w:r>
    </w:p>
    <w:p w:rsidR="007E0793" w:rsidRPr="0045062D" w:rsidRDefault="003F021F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3F021F">
        <w:rPr>
          <w:rFonts w:ascii="Times New Roman" w:hAnsi="Times New Roman" w:cs="Times New Roman"/>
          <w:color w:val="auto"/>
          <w:sz w:val="22"/>
          <w:szCs w:val="22"/>
        </w:rPr>
        <w:t xml:space="preserve">Основным </w:t>
      </w:r>
      <w:r w:rsidR="007E0793" w:rsidRPr="003F021F">
        <w:rPr>
          <w:rFonts w:ascii="Times New Roman" w:hAnsi="Times New Roman" w:cs="Times New Roman"/>
          <w:color w:val="auto"/>
          <w:sz w:val="22"/>
          <w:szCs w:val="22"/>
        </w:rPr>
        <w:t xml:space="preserve">моментом в макроэкономических оценках ущерба является стоимостная оценка </w:t>
      </w:r>
      <w:r w:rsidRPr="003F021F">
        <w:rPr>
          <w:rFonts w:ascii="Times New Roman" w:hAnsi="Times New Roman" w:cs="Times New Roman"/>
          <w:color w:val="auto"/>
          <w:sz w:val="22"/>
          <w:szCs w:val="22"/>
        </w:rPr>
        <w:t>утерянного</w:t>
      </w:r>
      <w:r w:rsidR="007E0793" w:rsidRPr="003F021F">
        <w:rPr>
          <w:rFonts w:ascii="Times New Roman" w:hAnsi="Times New Roman" w:cs="Times New Roman"/>
          <w:color w:val="auto"/>
          <w:sz w:val="22"/>
          <w:szCs w:val="22"/>
        </w:rPr>
        <w:t xml:space="preserve"> рабочего времени, которое из расчета на одного человека в </w:t>
      </w:r>
      <w:r w:rsidRPr="003F021F">
        <w:rPr>
          <w:rFonts w:ascii="Times New Roman" w:hAnsi="Times New Roman" w:cs="Times New Roman"/>
          <w:color w:val="auto"/>
          <w:sz w:val="22"/>
          <w:szCs w:val="22"/>
        </w:rPr>
        <w:t>эпизодах</w:t>
      </w:r>
      <w:r w:rsidR="007E0793" w:rsidRPr="003F021F">
        <w:rPr>
          <w:rFonts w:ascii="Times New Roman" w:hAnsi="Times New Roman" w:cs="Times New Roman"/>
          <w:color w:val="auto"/>
          <w:sz w:val="22"/>
          <w:szCs w:val="22"/>
        </w:rPr>
        <w:t xml:space="preserve"> хро</w:t>
      </w:r>
      <w:r w:rsidR="007E0793" w:rsidRPr="003F021F">
        <w:rPr>
          <w:rFonts w:ascii="Times New Roman" w:hAnsi="Times New Roman" w:cs="Times New Roman"/>
          <w:color w:val="auto"/>
          <w:sz w:val="22"/>
          <w:szCs w:val="22"/>
        </w:rPr>
        <w:softHyphen/>
        <w:t>нических заболеваний, инвалидности или смерти может быть соизмеримо с продолжительн</w:t>
      </w:r>
      <w:r w:rsidR="007E0793" w:rsidRPr="003F021F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="007E0793" w:rsidRPr="003F021F">
        <w:rPr>
          <w:rFonts w:ascii="Times New Roman" w:hAnsi="Times New Roman" w:cs="Times New Roman"/>
          <w:color w:val="auto"/>
          <w:sz w:val="22"/>
          <w:szCs w:val="22"/>
        </w:rPr>
        <w:lastRenderedPageBreak/>
        <w:t>стью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трудоспособного периода, т.е. </w:t>
      </w:r>
      <w:r>
        <w:rPr>
          <w:rFonts w:ascii="Times New Roman" w:hAnsi="Times New Roman" w:cs="Times New Roman"/>
          <w:sz w:val="22"/>
          <w:szCs w:val="22"/>
        </w:rPr>
        <w:t>длительностью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40 лет. Это </w:t>
      </w:r>
      <w:r w:rsidRPr="0045062D">
        <w:rPr>
          <w:rFonts w:ascii="Times New Roman" w:hAnsi="Times New Roman" w:cs="Times New Roman"/>
          <w:sz w:val="22"/>
          <w:szCs w:val="22"/>
        </w:rPr>
        <w:t>значит</w:t>
      </w:r>
      <w:r w:rsidR="007E0793" w:rsidRPr="0045062D">
        <w:rPr>
          <w:rFonts w:ascii="Times New Roman" w:hAnsi="Times New Roman" w:cs="Times New Roman"/>
          <w:sz w:val="22"/>
          <w:szCs w:val="22"/>
        </w:rPr>
        <w:t>, что при выполнении эконо</w:t>
      </w:r>
      <w:r w:rsidR="007E0793" w:rsidRPr="0045062D">
        <w:rPr>
          <w:rFonts w:ascii="Times New Roman" w:hAnsi="Times New Roman" w:cs="Times New Roman"/>
          <w:sz w:val="22"/>
          <w:szCs w:val="22"/>
        </w:rPr>
        <w:softHyphen/>
        <w:t xml:space="preserve">мических оценок </w:t>
      </w:r>
      <w:r w:rsidRPr="0045062D">
        <w:rPr>
          <w:rFonts w:ascii="Times New Roman" w:hAnsi="Times New Roman" w:cs="Times New Roman"/>
          <w:sz w:val="22"/>
          <w:szCs w:val="22"/>
        </w:rPr>
        <w:t>нужно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Pr="0045062D">
        <w:rPr>
          <w:rFonts w:ascii="Times New Roman" w:hAnsi="Times New Roman" w:cs="Times New Roman"/>
          <w:sz w:val="22"/>
          <w:szCs w:val="22"/>
        </w:rPr>
        <w:t>применять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диско</w:t>
      </w:r>
      <w:r w:rsidR="007E0793" w:rsidRPr="0045062D">
        <w:rPr>
          <w:rFonts w:ascii="Times New Roman" w:hAnsi="Times New Roman" w:cs="Times New Roman"/>
          <w:sz w:val="22"/>
          <w:szCs w:val="22"/>
        </w:rPr>
        <w:t>н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тирование. </w:t>
      </w:r>
      <w:r>
        <w:rPr>
          <w:rFonts w:ascii="Times New Roman" w:hAnsi="Times New Roman" w:cs="Times New Roman"/>
          <w:sz w:val="22"/>
          <w:szCs w:val="22"/>
        </w:rPr>
        <w:t>Также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нужно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иметь прогноз демографических и со</w:t>
      </w:r>
      <w:r w:rsidR="007E0793" w:rsidRPr="0045062D">
        <w:rPr>
          <w:rFonts w:ascii="Times New Roman" w:hAnsi="Times New Roman" w:cs="Times New Roman"/>
          <w:b/>
          <w:sz w:val="22"/>
          <w:szCs w:val="22"/>
        </w:rPr>
        <w:softHyphen/>
      </w:r>
      <w:r w:rsidR="007E0793" w:rsidRPr="0045062D">
        <w:rPr>
          <w:rStyle w:val="7pt0"/>
          <w:rFonts w:ascii="Times New Roman" w:hAnsi="Times New Roman" w:cs="Times New Roman"/>
          <w:b w:val="0"/>
          <w:sz w:val="22"/>
          <w:szCs w:val="22"/>
        </w:rPr>
        <w:t>циально</w:t>
      </w:r>
      <w:r w:rsidR="007E0793" w:rsidRPr="0045062D">
        <w:rPr>
          <w:rFonts w:ascii="Times New Roman" w:hAnsi="Times New Roman" w:cs="Times New Roman"/>
          <w:b/>
          <w:sz w:val="22"/>
          <w:szCs w:val="22"/>
        </w:rPr>
        <w:t>-</w:t>
      </w:r>
      <w:r w:rsidR="007E0793" w:rsidRPr="0045062D">
        <w:rPr>
          <w:rFonts w:ascii="Times New Roman" w:hAnsi="Times New Roman" w:cs="Times New Roman"/>
          <w:sz w:val="22"/>
          <w:szCs w:val="22"/>
        </w:rPr>
        <w:t>экономических показателей на долгосрочную пер</w:t>
      </w:r>
      <w:r w:rsidR="007E0793" w:rsidRPr="0045062D">
        <w:rPr>
          <w:rFonts w:ascii="Times New Roman" w:hAnsi="Times New Roman" w:cs="Times New Roman"/>
          <w:sz w:val="22"/>
          <w:szCs w:val="22"/>
        </w:rPr>
        <w:softHyphen/>
        <w:t xml:space="preserve">спективу (40-50 лет). </w:t>
      </w:r>
      <w:r>
        <w:rPr>
          <w:rFonts w:ascii="Times New Roman" w:hAnsi="Times New Roman" w:cs="Times New Roman"/>
          <w:sz w:val="22"/>
          <w:szCs w:val="22"/>
        </w:rPr>
        <w:t>Также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Pr="0045062D">
        <w:rPr>
          <w:rFonts w:ascii="Times New Roman" w:hAnsi="Times New Roman" w:cs="Times New Roman"/>
          <w:sz w:val="22"/>
          <w:szCs w:val="22"/>
        </w:rPr>
        <w:t>несомненно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, что в России самые </w:t>
      </w:r>
      <w:r w:rsidRPr="0045062D">
        <w:rPr>
          <w:rFonts w:ascii="Times New Roman" w:hAnsi="Times New Roman" w:cs="Times New Roman"/>
          <w:sz w:val="22"/>
          <w:szCs w:val="22"/>
        </w:rPr>
        <w:t>значительные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Pr="0045062D">
        <w:rPr>
          <w:rFonts w:ascii="Times New Roman" w:hAnsi="Times New Roman" w:cs="Times New Roman"/>
          <w:sz w:val="22"/>
          <w:szCs w:val="22"/>
        </w:rPr>
        <w:t>т</w:t>
      </w:r>
      <w:r w:rsidRPr="0045062D">
        <w:rPr>
          <w:rFonts w:ascii="Times New Roman" w:hAnsi="Times New Roman" w:cs="Times New Roman"/>
          <w:sz w:val="22"/>
          <w:szCs w:val="22"/>
        </w:rPr>
        <w:t>я</w:t>
      </w:r>
      <w:r w:rsidRPr="0045062D">
        <w:rPr>
          <w:rFonts w:ascii="Times New Roman" w:hAnsi="Times New Roman" w:cs="Times New Roman"/>
          <w:sz w:val="22"/>
          <w:szCs w:val="22"/>
        </w:rPr>
        <w:t>жести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в прогнозировании </w:t>
      </w:r>
      <w:r w:rsidRPr="0045062D">
        <w:rPr>
          <w:rFonts w:ascii="Times New Roman" w:hAnsi="Times New Roman" w:cs="Times New Roman"/>
          <w:sz w:val="22"/>
          <w:szCs w:val="22"/>
        </w:rPr>
        <w:t>доводятся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на бли</w:t>
      </w:r>
      <w:r w:rsidR="007E0793" w:rsidRPr="0045062D">
        <w:rPr>
          <w:rFonts w:ascii="Times New Roman" w:hAnsi="Times New Roman" w:cs="Times New Roman"/>
          <w:sz w:val="22"/>
          <w:szCs w:val="22"/>
        </w:rPr>
        <w:softHyphen/>
        <w:t xml:space="preserve">жайшее десятилетие </w:t>
      </w:r>
      <w:r w:rsidRPr="0045062D">
        <w:rPr>
          <w:rFonts w:ascii="Times New Roman" w:hAnsi="Times New Roman" w:cs="Times New Roman"/>
          <w:sz w:val="22"/>
          <w:szCs w:val="22"/>
        </w:rPr>
        <w:t>из-за</w:t>
      </w:r>
      <w:r w:rsidR="007E0793" w:rsidRPr="0045062D">
        <w:rPr>
          <w:rFonts w:ascii="Times New Roman" w:hAnsi="Times New Roman" w:cs="Times New Roman"/>
          <w:sz w:val="22"/>
          <w:szCs w:val="22"/>
        </w:rPr>
        <w:t xml:space="preserve"> имеющих место кризисных явлений.</w:t>
      </w:r>
    </w:p>
    <w:p w:rsidR="007E0793" w:rsidRPr="0045062D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45062D">
        <w:rPr>
          <w:rFonts w:ascii="Times New Roman" w:hAnsi="Times New Roman" w:cs="Times New Roman"/>
          <w:sz w:val="22"/>
          <w:szCs w:val="22"/>
        </w:rPr>
        <w:t>Наиболее распространенным макроэкономическим подхо</w:t>
      </w:r>
      <w:r w:rsidRPr="0045062D">
        <w:rPr>
          <w:rFonts w:ascii="Times New Roman" w:hAnsi="Times New Roman" w:cs="Times New Roman"/>
          <w:sz w:val="22"/>
          <w:szCs w:val="22"/>
        </w:rPr>
        <w:softHyphen/>
        <w:t>д</w:t>
      </w:r>
      <w:r w:rsidR="003F021F">
        <w:rPr>
          <w:rFonts w:ascii="Times New Roman" w:hAnsi="Times New Roman" w:cs="Times New Roman"/>
          <w:sz w:val="22"/>
          <w:szCs w:val="22"/>
        </w:rPr>
        <w:t>о</w:t>
      </w:r>
      <w:r w:rsidRPr="0045062D">
        <w:rPr>
          <w:rFonts w:ascii="Times New Roman" w:hAnsi="Times New Roman" w:cs="Times New Roman"/>
          <w:sz w:val="22"/>
          <w:szCs w:val="22"/>
        </w:rPr>
        <w:t xml:space="preserve">м является стоимостная оценка потерянного рабочего времени </w:t>
      </w:r>
      <w:r w:rsidR="003F021F" w:rsidRPr="0045062D">
        <w:rPr>
          <w:rFonts w:ascii="Times New Roman" w:hAnsi="Times New Roman" w:cs="Times New Roman"/>
          <w:sz w:val="22"/>
          <w:szCs w:val="22"/>
        </w:rPr>
        <w:t>сквозь</w:t>
      </w:r>
      <w:r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="003F021F" w:rsidRPr="0045062D">
        <w:rPr>
          <w:rFonts w:ascii="Times New Roman" w:hAnsi="Times New Roman" w:cs="Times New Roman"/>
          <w:sz w:val="22"/>
          <w:szCs w:val="22"/>
        </w:rPr>
        <w:t>размер</w:t>
      </w:r>
      <w:r w:rsidRPr="0045062D">
        <w:rPr>
          <w:rFonts w:ascii="Times New Roman" w:hAnsi="Times New Roman" w:cs="Times New Roman"/>
          <w:sz w:val="22"/>
          <w:szCs w:val="22"/>
        </w:rPr>
        <w:t xml:space="preserve"> ежегодного национального дохода в расчете на одного раб</w:t>
      </w:r>
      <w:r w:rsidRPr="0045062D">
        <w:rPr>
          <w:rFonts w:ascii="Times New Roman" w:hAnsi="Times New Roman" w:cs="Times New Roman"/>
          <w:sz w:val="22"/>
          <w:szCs w:val="22"/>
        </w:rPr>
        <w:t>о</w:t>
      </w:r>
      <w:r w:rsidRPr="0045062D">
        <w:rPr>
          <w:rFonts w:ascii="Times New Roman" w:hAnsi="Times New Roman" w:cs="Times New Roman"/>
          <w:sz w:val="22"/>
          <w:szCs w:val="22"/>
        </w:rPr>
        <w:t xml:space="preserve">тающего. Национальный доход является </w:t>
      </w:r>
      <w:r w:rsidR="003F021F" w:rsidRPr="0045062D">
        <w:rPr>
          <w:rFonts w:ascii="Times New Roman" w:hAnsi="Times New Roman" w:cs="Times New Roman"/>
          <w:sz w:val="22"/>
          <w:szCs w:val="22"/>
        </w:rPr>
        <w:t>долей</w:t>
      </w:r>
      <w:r w:rsidRPr="0045062D">
        <w:rPr>
          <w:rFonts w:ascii="Times New Roman" w:hAnsi="Times New Roman" w:cs="Times New Roman"/>
          <w:sz w:val="22"/>
          <w:szCs w:val="22"/>
        </w:rPr>
        <w:t xml:space="preserve"> совокупного общес</w:t>
      </w:r>
      <w:r w:rsidRPr="0045062D">
        <w:rPr>
          <w:rFonts w:ascii="Times New Roman" w:hAnsi="Times New Roman" w:cs="Times New Roman"/>
          <w:sz w:val="22"/>
          <w:szCs w:val="22"/>
        </w:rPr>
        <w:t>т</w:t>
      </w:r>
      <w:r w:rsidRPr="0045062D">
        <w:rPr>
          <w:rFonts w:ascii="Times New Roman" w:hAnsi="Times New Roman" w:cs="Times New Roman"/>
          <w:sz w:val="22"/>
          <w:szCs w:val="22"/>
        </w:rPr>
        <w:t xml:space="preserve">венного продукта, которая </w:t>
      </w:r>
      <w:r w:rsidR="003F021F" w:rsidRPr="0045062D">
        <w:rPr>
          <w:rFonts w:ascii="Times New Roman" w:hAnsi="Times New Roman" w:cs="Times New Roman"/>
          <w:sz w:val="22"/>
          <w:szCs w:val="22"/>
        </w:rPr>
        <w:t>включает</w:t>
      </w:r>
      <w:r w:rsidRPr="0045062D">
        <w:rPr>
          <w:rFonts w:ascii="Times New Roman" w:hAnsi="Times New Roman" w:cs="Times New Roman"/>
          <w:sz w:val="22"/>
          <w:szCs w:val="22"/>
        </w:rPr>
        <w:t xml:space="preserve"> созданную в течение года сто</w:t>
      </w:r>
      <w:r w:rsidRPr="0045062D">
        <w:rPr>
          <w:rFonts w:ascii="Times New Roman" w:hAnsi="Times New Roman" w:cs="Times New Roman"/>
          <w:sz w:val="22"/>
          <w:szCs w:val="22"/>
        </w:rPr>
        <w:t>и</w:t>
      </w:r>
      <w:r w:rsidRPr="0045062D">
        <w:rPr>
          <w:rFonts w:ascii="Times New Roman" w:hAnsi="Times New Roman" w:cs="Times New Roman"/>
          <w:sz w:val="22"/>
          <w:szCs w:val="22"/>
        </w:rPr>
        <w:t xml:space="preserve">мость и </w:t>
      </w:r>
      <w:r w:rsidR="003F021F" w:rsidRPr="0045062D">
        <w:rPr>
          <w:rFonts w:ascii="Times New Roman" w:hAnsi="Times New Roman" w:cs="Times New Roman"/>
          <w:sz w:val="22"/>
          <w:szCs w:val="22"/>
        </w:rPr>
        <w:t>устанавливает</w:t>
      </w:r>
      <w:r w:rsidR="003F021F">
        <w:rPr>
          <w:rFonts w:ascii="Times New Roman" w:hAnsi="Times New Roman" w:cs="Times New Roman"/>
          <w:sz w:val="22"/>
          <w:szCs w:val="22"/>
        </w:rPr>
        <w:t>ся</w:t>
      </w:r>
      <w:r w:rsidRPr="0045062D">
        <w:rPr>
          <w:rFonts w:ascii="Times New Roman" w:hAnsi="Times New Roman" w:cs="Times New Roman"/>
          <w:sz w:val="22"/>
          <w:szCs w:val="22"/>
        </w:rPr>
        <w:t xml:space="preserve"> как сумма доходов, которые </w:t>
      </w:r>
      <w:r w:rsidR="003F021F">
        <w:rPr>
          <w:rFonts w:ascii="Times New Roman" w:hAnsi="Times New Roman" w:cs="Times New Roman"/>
          <w:sz w:val="22"/>
          <w:szCs w:val="22"/>
        </w:rPr>
        <w:t>из</w:t>
      </w:r>
      <w:r w:rsidRPr="0045062D">
        <w:rPr>
          <w:rFonts w:ascii="Times New Roman" w:hAnsi="Times New Roman" w:cs="Times New Roman"/>
          <w:sz w:val="22"/>
          <w:szCs w:val="22"/>
        </w:rPr>
        <w:t>начально п</w:t>
      </w:r>
      <w:r w:rsidRPr="0045062D">
        <w:rPr>
          <w:rFonts w:ascii="Times New Roman" w:hAnsi="Times New Roman" w:cs="Times New Roman"/>
          <w:sz w:val="22"/>
          <w:szCs w:val="22"/>
        </w:rPr>
        <w:t>о</w:t>
      </w:r>
      <w:r w:rsidRPr="0045062D">
        <w:rPr>
          <w:rFonts w:ascii="Times New Roman" w:hAnsi="Times New Roman" w:cs="Times New Roman"/>
          <w:sz w:val="22"/>
          <w:szCs w:val="22"/>
        </w:rPr>
        <w:t>луч</w:t>
      </w:r>
      <w:r w:rsidR="003F021F">
        <w:rPr>
          <w:rFonts w:ascii="Times New Roman" w:hAnsi="Times New Roman" w:cs="Times New Roman"/>
          <w:sz w:val="22"/>
          <w:szCs w:val="22"/>
        </w:rPr>
        <w:t>ают лица, трудящиеся</w:t>
      </w:r>
      <w:r w:rsidRPr="0045062D">
        <w:rPr>
          <w:rFonts w:ascii="Times New Roman" w:hAnsi="Times New Roman" w:cs="Times New Roman"/>
          <w:sz w:val="22"/>
          <w:szCs w:val="22"/>
        </w:rPr>
        <w:t xml:space="preserve"> в материальном производстве. Но </w:t>
      </w:r>
      <w:r w:rsidR="00D348A4">
        <w:rPr>
          <w:rFonts w:ascii="Times New Roman" w:hAnsi="Times New Roman" w:cs="Times New Roman"/>
          <w:sz w:val="22"/>
          <w:szCs w:val="22"/>
        </w:rPr>
        <w:t>одновр</w:t>
      </w:r>
      <w:r w:rsidR="00D348A4">
        <w:rPr>
          <w:rFonts w:ascii="Times New Roman" w:hAnsi="Times New Roman" w:cs="Times New Roman"/>
          <w:sz w:val="22"/>
          <w:szCs w:val="22"/>
        </w:rPr>
        <w:t>е</w:t>
      </w:r>
      <w:r w:rsidR="00D348A4">
        <w:rPr>
          <w:rFonts w:ascii="Times New Roman" w:hAnsi="Times New Roman" w:cs="Times New Roman"/>
          <w:sz w:val="22"/>
          <w:szCs w:val="22"/>
        </w:rPr>
        <w:t>менно,</w:t>
      </w:r>
      <w:r w:rsidRPr="0045062D">
        <w:rPr>
          <w:rFonts w:ascii="Times New Roman" w:hAnsi="Times New Roman" w:cs="Times New Roman"/>
          <w:sz w:val="22"/>
          <w:szCs w:val="22"/>
        </w:rPr>
        <w:t xml:space="preserve"> национальны</w:t>
      </w:r>
      <w:r w:rsidR="00D348A4">
        <w:rPr>
          <w:rFonts w:ascii="Times New Roman" w:hAnsi="Times New Roman" w:cs="Times New Roman"/>
          <w:sz w:val="22"/>
          <w:szCs w:val="22"/>
        </w:rPr>
        <w:t>й</w:t>
      </w:r>
      <w:r w:rsidRPr="0045062D">
        <w:rPr>
          <w:rFonts w:ascii="Times New Roman" w:hAnsi="Times New Roman" w:cs="Times New Roman"/>
          <w:sz w:val="22"/>
          <w:szCs w:val="22"/>
        </w:rPr>
        <w:t xml:space="preserve"> подход не </w:t>
      </w:r>
      <w:r w:rsidR="00D348A4">
        <w:rPr>
          <w:rFonts w:ascii="Times New Roman" w:hAnsi="Times New Roman" w:cs="Times New Roman"/>
          <w:sz w:val="22"/>
          <w:szCs w:val="22"/>
        </w:rPr>
        <w:t xml:space="preserve">придает </w:t>
      </w:r>
      <w:r w:rsidR="00D348A4" w:rsidRPr="0045062D">
        <w:rPr>
          <w:rFonts w:ascii="Times New Roman" w:hAnsi="Times New Roman" w:cs="Times New Roman"/>
          <w:sz w:val="22"/>
          <w:szCs w:val="22"/>
        </w:rPr>
        <w:t>значения</w:t>
      </w:r>
      <w:r w:rsidRPr="0045062D">
        <w:rPr>
          <w:rFonts w:ascii="Times New Roman" w:hAnsi="Times New Roman" w:cs="Times New Roman"/>
          <w:sz w:val="22"/>
          <w:szCs w:val="22"/>
        </w:rPr>
        <w:t xml:space="preserve"> результат</w:t>
      </w:r>
      <w:r w:rsidR="00D348A4">
        <w:rPr>
          <w:rFonts w:ascii="Times New Roman" w:hAnsi="Times New Roman" w:cs="Times New Roman"/>
          <w:sz w:val="22"/>
          <w:szCs w:val="22"/>
        </w:rPr>
        <w:t>ам</w:t>
      </w:r>
      <w:r w:rsidRPr="0045062D">
        <w:rPr>
          <w:rFonts w:ascii="Times New Roman" w:hAnsi="Times New Roman" w:cs="Times New Roman"/>
          <w:sz w:val="22"/>
          <w:szCs w:val="22"/>
        </w:rPr>
        <w:t xml:space="preserve"> эк</w:t>
      </w:r>
      <w:r w:rsidRPr="0045062D">
        <w:rPr>
          <w:rFonts w:ascii="Times New Roman" w:hAnsi="Times New Roman" w:cs="Times New Roman"/>
          <w:sz w:val="22"/>
          <w:szCs w:val="22"/>
        </w:rPr>
        <w:t>о</w:t>
      </w:r>
      <w:r w:rsidRPr="0045062D">
        <w:rPr>
          <w:rFonts w:ascii="Times New Roman" w:hAnsi="Times New Roman" w:cs="Times New Roman"/>
          <w:sz w:val="22"/>
          <w:szCs w:val="22"/>
        </w:rPr>
        <w:t>номической деятельности непроизводственной сфере.</w:t>
      </w:r>
    </w:p>
    <w:p w:rsidR="007E0793" w:rsidRPr="0045062D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45062D">
        <w:rPr>
          <w:rFonts w:ascii="Times New Roman" w:hAnsi="Times New Roman" w:cs="Times New Roman"/>
          <w:sz w:val="22"/>
          <w:szCs w:val="22"/>
        </w:rPr>
        <w:t xml:space="preserve">ВНП охватывает конечные </w:t>
      </w:r>
      <w:r w:rsidR="00D348A4" w:rsidRPr="0045062D">
        <w:rPr>
          <w:rFonts w:ascii="Times New Roman" w:hAnsi="Times New Roman" w:cs="Times New Roman"/>
          <w:sz w:val="22"/>
          <w:szCs w:val="22"/>
        </w:rPr>
        <w:t>последствия</w:t>
      </w:r>
      <w:r w:rsidRPr="0045062D">
        <w:rPr>
          <w:rFonts w:ascii="Times New Roman" w:hAnsi="Times New Roman" w:cs="Times New Roman"/>
          <w:sz w:val="22"/>
          <w:szCs w:val="22"/>
        </w:rPr>
        <w:t xml:space="preserve"> экономической де</w:t>
      </w:r>
      <w:r w:rsidRPr="0045062D">
        <w:rPr>
          <w:rFonts w:ascii="Times New Roman" w:hAnsi="Times New Roman" w:cs="Times New Roman"/>
          <w:sz w:val="22"/>
          <w:szCs w:val="22"/>
        </w:rPr>
        <w:t>я</w:t>
      </w:r>
      <w:r w:rsidRPr="0045062D">
        <w:rPr>
          <w:rFonts w:ascii="Times New Roman" w:hAnsi="Times New Roman" w:cs="Times New Roman"/>
          <w:sz w:val="22"/>
          <w:szCs w:val="22"/>
        </w:rPr>
        <w:t>тельности как в производственной сфере, так и в сфере</w:t>
      </w:r>
      <w:r w:rsidRPr="0045062D">
        <w:rPr>
          <w:rStyle w:val="85pt"/>
          <w:rFonts w:ascii="Times New Roman" w:eastAsia="Impact" w:hAnsi="Times New Roman" w:cs="Times New Roman"/>
          <w:sz w:val="22"/>
          <w:szCs w:val="22"/>
        </w:rPr>
        <w:t xml:space="preserve"> услуг и</w:t>
      </w:r>
      <w:r w:rsidRPr="0045062D">
        <w:rPr>
          <w:rFonts w:ascii="Times New Roman" w:hAnsi="Times New Roman" w:cs="Times New Roman"/>
          <w:sz w:val="22"/>
          <w:szCs w:val="22"/>
        </w:rPr>
        <w:t xml:space="preserve"> исчи</w:t>
      </w:r>
      <w:r w:rsidRPr="0045062D">
        <w:rPr>
          <w:rFonts w:ascii="Times New Roman" w:hAnsi="Times New Roman" w:cs="Times New Roman"/>
          <w:sz w:val="22"/>
          <w:szCs w:val="22"/>
        </w:rPr>
        <w:t>с</w:t>
      </w:r>
      <w:r w:rsidRPr="0045062D">
        <w:rPr>
          <w:rFonts w:ascii="Times New Roman" w:hAnsi="Times New Roman" w:cs="Times New Roman"/>
          <w:sz w:val="22"/>
          <w:szCs w:val="22"/>
        </w:rPr>
        <w:t>ляется как сумма валовой добавленной стоимости всех отраслей н</w:t>
      </w:r>
      <w:r w:rsidRPr="0045062D">
        <w:rPr>
          <w:rFonts w:ascii="Times New Roman" w:hAnsi="Times New Roman" w:cs="Times New Roman"/>
          <w:sz w:val="22"/>
          <w:szCs w:val="22"/>
        </w:rPr>
        <w:t>а</w:t>
      </w:r>
      <w:r w:rsidRPr="0045062D">
        <w:rPr>
          <w:rFonts w:ascii="Times New Roman" w:hAnsi="Times New Roman" w:cs="Times New Roman"/>
          <w:sz w:val="22"/>
          <w:szCs w:val="22"/>
        </w:rPr>
        <w:t>родного хозяйства.</w:t>
      </w:r>
    </w:p>
    <w:p w:rsidR="007E0793" w:rsidRPr="0045062D" w:rsidRDefault="007E0793" w:rsidP="007E0793">
      <w:pPr>
        <w:pStyle w:val="123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5062D">
        <w:rPr>
          <w:rStyle w:val="124"/>
          <w:rFonts w:ascii="Times New Roman" w:hAnsi="Times New Roman" w:cs="Times New Roman"/>
          <w:b w:val="0"/>
          <w:sz w:val="22"/>
          <w:szCs w:val="22"/>
        </w:rPr>
        <w:t>В</w:t>
      </w:r>
      <w:r w:rsidRPr="0045062D">
        <w:rPr>
          <w:rFonts w:ascii="Times New Roman" w:hAnsi="Times New Roman" w:cs="Times New Roman"/>
          <w:sz w:val="22"/>
          <w:szCs w:val="22"/>
        </w:rPr>
        <w:t xml:space="preserve"> соответствии с другим подходом текущий годово</w:t>
      </w:r>
      <w:r w:rsidR="001F2853">
        <w:rPr>
          <w:rFonts w:ascii="Times New Roman" w:hAnsi="Times New Roman" w:cs="Times New Roman"/>
          <w:sz w:val="22"/>
          <w:szCs w:val="22"/>
        </w:rPr>
        <w:t>е</w:t>
      </w:r>
      <w:r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="00D348A4" w:rsidRPr="0045062D">
        <w:rPr>
          <w:rFonts w:ascii="Times New Roman" w:hAnsi="Times New Roman" w:cs="Times New Roman"/>
          <w:sz w:val="22"/>
          <w:szCs w:val="22"/>
        </w:rPr>
        <w:t>вложение</w:t>
      </w:r>
      <w:r w:rsidRPr="0045062D">
        <w:rPr>
          <w:rFonts w:ascii="Times New Roman" w:hAnsi="Times New Roman" w:cs="Times New Roman"/>
          <w:sz w:val="22"/>
          <w:szCs w:val="22"/>
        </w:rPr>
        <w:t xml:space="preserve"> работника в общественное производство </w:t>
      </w:r>
      <w:r w:rsidR="001F2853" w:rsidRPr="0045062D">
        <w:rPr>
          <w:rFonts w:ascii="Times New Roman" w:hAnsi="Times New Roman" w:cs="Times New Roman"/>
          <w:sz w:val="22"/>
          <w:szCs w:val="22"/>
        </w:rPr>
        <w:t>устанавливает</w:t>
      </w:r>
      <w:r w:rsidR="001F2853">
        <w:rPr>
          <w:rFonts w:ascii="Times New Roman" w:hAnsi="Times New Roman" w:cs="Times New Roman"/>
          <w:sz w:val="22"/>
          <w:szCs w:val="22"/>
        </w:rPr>
        <w:t>ся</w:t>
      </w:r>
      <w:r w:rsidRPr="0045062D">
        <w:rPr>
          <w:rFonts w:ascii="Times New Roman" w:hAnsi="Times New Roman" w:cs="Times New Roman"/>
          <w:sz w:val="22"/>
          <w:szCs w:val="22"/>
        </w:rPr>
        <w:t xml:space="preserve"> не всем чи</w:t>
      </w:r>
      <w:r w:rsidRPr="0045062D">
        <w:rPr>
          <w:rFonts w:ascii="Times New Roman" w:hAnsi="Times New Roman" w:cs="Times New Roman"/>
          <w:sz w:val="22"/>
          <w:szCs w:val="22"/>
        </w:rPr>
        <w:t>с</w:t>
      </w:r>
      <w:r w:rsidRPr="0045062D">
        <w:rPr>
          <w:rFonts w:ascii="Times New Roman" w:hAnsi="Times New Roman" w:cs="Times New Roman"/>
          <w:sz w:val="22"/>
          <w:szCs w:val="22"/>
        </w:rPr>
        <w:t xml:space="preserve">тым продуктом, а </w:t>
      </w:r>
      <w:r w:rsidR="001F2853" w:rsidRPr="0045062D">
        <w:rPr>
          <w:rFonts w:ascii="Times New Roman" w:hAnsi="Times New Roman" w:cs="Times New Roman"/>
          <w:sz w:val="22"/>
          <w:szCs w:val="22"/>
        </w:rPr>
        <w:t>только</w:t>
      </w:r>
      <w:r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="001F2853" w:rsidRPr="0045062D">
        <w:rPr>
          <w:rFonts w:ascii="Times New Roman" w:hAnsi="Times New Roman" w:cs="Times New Roman"/>
          <w:sz w:val="22"/>
          <w:szCs w:val="22"/>
        </w:rPr>
        <w:t>долей</w:t>
      </w:r>
      <w:r w:rsidRPr="0045062D">
        <w:rPr>
          <w:rFonts w:ascii="Times New Roman" w:hAnsi="Times New Roman" w:cs="Times New Roman"/>
          <w:sz w:val="22"/>
          <w:szCs w:val="22"/>
        </w:rPr>
        <w:t xml:space="preserve"> чистой продукции в виде суммы зар</w:t>
      </w:r>
      <w:r w:rsidRPr="0045062D">
        <w:rPr>
          <w:rFonts w:ascii="Times New Roman" w:hAnsi="Times New Roman" w:cs="Times New Roman"/>
          <w:sz w:val="22"/>
          <w:szCs w:val="22"/>
        </w:rPr>
        <w:t>а</w:t>
      </w:r>
      <w:r w:rsidRPr="0045062D">
        <w:rPr>
          <w:rFonts w:ascii="Times New Roman" w:hAnsi="Times New Roman" w:cs="Times New Roman"/>
          <w:sz w:val="22"/>
          <w:szCs w:val="22"/>
        </w:rPr>
        <w:t>ботной платы и отчислений на социальное</w:t>
      </w:r>
      <w:r w:rsidRPr="0045062D">
        <w:rPr>
          <w:rStyle w:val="129pt"/>
          <w:rFonts w:ascii="Times New Roman" w:hAnsi="Times New Roman" w:cs="Times New Roman"/>
          <w:sz w:val="22"/>
          <w:szCs w:val="22"/>
        </w:rPr>
        <w:t xml:space="preserve"> страхо</w:t>
      </w:r>
      <w:r w:rsidRPr="0045062D">
        <w:rPr>
          <w:rFonts w:ascii="Times New Roman" w:hAnsi="Times New Roman" w:cs="Times New Roman"/>
          <w:sz w:val="22"/>
          <w:szCs w:val="22"/>
        </w:rPr>
        <w:t xml:space="preserve">вание, т.е. </w:t>
      </w:r>
      <w:r w:rsidR="001F2853" w:rsidRPr="0045062D">
        <w:rPr>
          <w:rFonts w:ascii="Times New Roman" w:hAnsi="Times New Roman" w:cs="Times New Roman"/>
          <w:sz w:val="22"/>
          <w:szCs w:val="22"/>
        </w:rPr>
        <w:t>размером</w:t>
      </w:r>
      <w:r w:rsidRPr="0045062D">
        <w:rPr>
          <w:rFonts w:ascii="Times New Roman" w:hAnsi="Times New Roman" w:cs="Times New Roman"/>
          <w:sz w:val="22"/>
          <w:szCs w:val="22"/>
        </w:rPr>
        <w:t>, котор</w:t>
      </w:r>
      <w:r w:rsidR="001F2853">
        <w:rPr>
          <w:rFonts w:ascii="Times New Roman" w:hAnsi="Times New Roman" w:cs="Times New Roman"/>
          <w:sz w:val="22"/>
          <w:szCs w:val="22"/>
        </w:rPr>
        <w:t>ый</w:t>
      </w:r>
      <w:r w:rsidRPr="0045062D">
        <w:rPr>
          <w:rFonts w:ascii="Times New Roman" w:hAnsi="Times New Roman" w:cs="Times New Roman"/>
          <w:sz w:val="22"/>
          <w:szCs w:val="22"/>
        </w:rPr>
        <w:t xml:space="preserve"> в экономической действительности </w:t>
      </w:r>
      <w:r w:rsidR="001F2853" w:rsidRPr="0045062D">
        <w:rPr>
          <w:rFonts w:ascii="Times New Roman" w:hAnsi="Times New Roman" w:cs="Times New Roman"/>
          <w:sz w:val="22"/>
          <w:szCs w:val="22"/>
        </w:rPr>
        <w:t>воссоздает</w:t>
      </w:r>
      <w:r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="001F2853" w:rsidRPr="0045062D">
        <w:rPr>
          <w:rFonts w:ascii="Times New Roman" w:hAnsi="Times New Roman" w:cs="Times New Roman"/>
          <w:sz w:val="22"/>
          <w:szCs w:val="22"/>
        </w:rPr>
        <w:t>лепту</w:t>
      </w:r>
      <w:r w:rsidRPr="0045062D">
        <w:rPr>
          <w:rFonts w:ascii="Times New Roman" w:hAnsi="Times New Roman" w:cs="Times New Roman"/>
          <w:sz w:val="22"/>
          <w:szCs w:val="22"/>
        </w:rPr>
        <w:t xml:space="preserve"> труд</w:t>
      </w:r>
      <w:r w:rsidRPr="0045062D">
        <w:rPr>
          <w:rFonts w:ascii="Times New Roman" w:hAnsi="Times New Roman" w:cs="Times New Roman"/>
          <w:sz w:val="22"/>
          <w:szCs w:val="22"/>
        </w:rPr>
        <w:t>о</w:t>
      </w:r>
      <w:r w:rsidRPr="0045062D">
        <w:rPr>
          <w:rFonts w:ascii="Times New Roman" w:hAnsi="Times New Roman" w:cs="Times New Roman"/>
          <w:sz w:val="22"/>
          <w:szCs w:val="22"/>
        </w:rPr>
        <w:t xml:space="preserve">вых ресурсов в </w:t>
      </w:r>
      <w:r w:rsidR="001F2853" w:rsidRPr="0045062D">
        <w:rPr>
          <w:rFonts w:ascii="Times New Roman" w:hAnsi="Times New Roman" w:cs="Times New Roman"/>
          <w:sz w:val="22"/>
          <w:szCs w:val="22"/>
        </w:rPr>
        <w:t>организации</w:t>
      </w:r>
      <w:r w:rsidRPr="0045062D">
        <w:rPr>
          <w:rStyle w:val="124"/>
          <w:rFonts w:ascii="Times New Roman" w:hAnsi="Times New Roman" w:cs="Times New Roman"/>
          <w:sz w:val="22"/>
          <w:szCs w:val="22"/>
        </w:rPr>
        <w:t xml:space="preserve"> </w:t>
      </w:r>
      <w:r w:rsidRPr="0045062D">
        <w:rPr>
          <w:rStyle w:val="124"/>
          <w:rFonts w:ascii="Times New Roman" w:hAnsi="Times New Roman" w:cs="Times New Roman"/>
          <w:b w:val="0"/>
          <w:sz w:val="22"/>
          <w:szCs w:val="22"/>
        </w:rPr>
        <w:t>себе</w:t>
      </w:r>
      <w:r w:rsidRPr="0045062D">
        <w:rPr>
          <w:rFonts w:ascii="Times New Roman" w:hAnsi="Times New Roman" w:cs="Times New Roman"/>
          <w:sz w:val="22"/>
          <w:szCs w:val="22"/>
        </w:rPr>
        <w:t>стоимости продукции.</w:t>
      </w:r>
    </w:p>
    <w:p w:rsidR="007E0793" w:rsidRPr="0045062D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45062D">
        <w:rPr>
          <w:rFonts w:ascii="Times New Roman" w:hAnsi="Times New Roman" w:cs="Times New Roman"/>
          <w:sz w:val="22"/>
          <w:szCs w:val="22"/>
        </w:rPr>
        <w:t xml:space="preserve">Еще одни подход </w:t>
      </w:r>
      <w:r w:rsidR="001F2853" w:rsidRPr="0045062D">
        <w:rPr>
          <w:rFonts w:ascii="Times New Roman" w:hAnsi="Times New Roman" w:cs="Times New Roman"/>
          <w:sz w:val="22"/>
          <w:szCs w:val="22"/>
        </w:rPr>
        <w:t>сформирован</w:t>
      </w:r>
      <w:r w:rsidRPr="0045062D">
        <w:rPr>
          <w:rFonts w:ascii="Times New Roman" w:hAnsi="Times New Roman" w:cs="Times New Roman"/>
          <w:sz w:val="22"/>
          <w:szCs w:val="22"/>
        </w:rPr>
        <w:t xml:space="preserve"> на учете </w:t>
      </w:r>
      <w:r w:rsidR="001F2853" w:rsidRPr="0045062D">
        <w:rPr>
          <w:rFonts w:ascii="Times New Roman" w:hAnsi="Times New Roman" w:cs="Times New Roman"/>
          <w:sz w:val="22"/>
          <w:szCs w:val="22"/>
        </w:rPr>
        <w:t>утраты</w:t>
      </w:r>
      <w:r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="001F2853" w:rsidRPr="0045062D">
        <w:rPr>
          <w:rFonts w:ascii="Times New Roman" w:hAnsi="Times New Roman" w:cs="Times New Roman"/>
          <w:sz w:val="22"/>
          <w:szCs w:val="22"/>
        </w:rPr>
        <w:t>части</w:t>
      </w:r>
      <w:r w:rsidRPr="0045062D">
        <w:rPr>
          <w:rFonts w:ascii="Times New Roman" w:hAnsi="Times New Roman" w:cs="Times New Roman"/>
          <w:sz w:val="22"/>
          <w:szCs w:val="22"/>
        </w:rPr>
        <w:t xml:space="preserve"> налог</w:t>
      </w:r>
      <w:r w:rsidRPr="0045062D">
        <w:rPr>
          <w:rFonts w:ascii="Times New Roman" w:hAnsi="Times New Roman" w:cs="Times New Roman"/>
          <w:sz w:val="22"/>
          <w:szCs w:val="22"/>
        </w:rPr>
        <w:t>о</w:t>
      </w:r>
      <w:r w:rsidRPr="0045062D">
        <w:rPr>
          <w:rFonts w:ascii="Times New Roman" w:hAnsi="Times New Roman" w:cs="Times New Roman"/>
          <w:sz w:val="22"/>
          <w:szCs w:val="22"/>
        </w:rPr>
        <w:t xml:space="preserve">вых поступлений в бюджет </w:t>
      </w:r>
      <w:r w:rsidR="001F2853" w:rsidRPr="0045062D">
        <w:rPr>
          <w:rFonts w:ascii="Times New Roman" w:hAnsi="Times New Roman" w:cs="Times New Roman"/>
          <w:sz w:val="22"/>
          <w:szCs w:val="22"/>
        </w:rPr>
        <w:t>из-за</w:t>
      </w:r>
      <w:r w:rsidRPr="0045062D">
        <w:rPr>
          <w:rFonts w:ascii="Times New Roman" w:hAnsi="Times New Roman" w:cs="Times New Roman"/>
          <w:sz w:val="22"/>
          <w:szCs w:val="22"/>
        </w:rPr>
        <w:t xml:space="preserve"> </w:t>
      </w:r>
      <w:r w:rsidR="001F2853" w:rsidRPr="0045062D">
        <w:rPr>
          <w:rFonts w:ascii="Times New Roman" w:hAnsi="Times New Roman" w:cs="Times New Roman"/>
          <w:sz w:val="22"/>
          <w:szCs w:val="22"/>
        </w:rPr>
        <w:t>уменьшения</w:t>
      </w:r>
      <w:r w:rsidRPr="0045062D">
        <w:rPr>
          <w:rFonts w:ascii="Times New Roman" w:hAnsi="Times New Roman" w:cs="Times New Roman"/>
          <w:sz w:val="22"/>
          <w:szCs w:val="22"/>
        </w:rPr>
        <w:t xml:space="preserve"> прибыли</w:t>
      </w:r>
      <w:r w:rsidR="001F2853">
        <w:rPr>
          <w:rFonts w:ascii="Times New Roman" w:hAnsi="Times New Roman" w:cs="Times New Roman"/>
          <w:sz w:val="22"/>
          <w:szCs w:val="22"/>
        </w:rPr>
        <w:t xml:space="preserve"> и</w:t>
      </w:r>
      <w:r w:rsidRPr="0045062D">
        <w:rPr>
          <w:rFonts w:ascii="Times New Roman" w:hAnsi="Times New Roman" w:cs="Times New Roman"/>
          <w:sz w:val="22"/>
          <w:szCs w:val="22"/>
        </w:rPr>
        <w:t xml:space="preserve"> из-за потерь рабочего времени. </w:t>
      </w:r>
      <w:r w:rsidR="001F2853">
        <w:rPr>
          <w:rFonts w:ascii="Times New Roman" w:hAnsi="Times New Roman" w:cs="Times New Roman"/>
          <w:sz w:val="22"/>
          <w:szCs w:val="22"/>
        </w:rPr>
        <w:t>С этой целью</w:t>
      </w:r>
      <w:r w:rsidRPr="0045062D">
        <w:rPr>
          <w:rFonts w:ascii="Times New Roman" w:hAnsi="Times New Roman" w:cs="Times New Roman"/>
          <w:sz w:val="22"/>
          <w:szCs w:val="22"/>
        </w:rPr>
        <w:t xml:space="preserve"> по данным налоговой инспекции </w:t>
      </w:r>
      <w:r w:rsidR="001F2853" w:rsidRPr="0045062D">
        <w:rPr>
          <w:rFonts w:ascii="Times New Roman" w:hAnsi="Times New Roman" w:cs="Times New Roman"/>
          <w:sz w:val="22"/>
          <w:szCs w:val="22"/>
        </w:rPr>
        <w:t>у</w:t>
      </w:r>
      <w:r w:rsidR="001F2853" w:rsidRPr="0045062D">
        <w:rPr>
          <w:rFonts w:ascii="Times New Roman" w:hAnsi="Times New Roman" w:cs="Times New Roman"/>
          <w:sz w:val="22"/>
          <w:szCs w:val="22"/>
        </w:rPr>
        <w:t>с</w:t>
      </w:r>
      <w:r w:rsidR="001F2853" w:rsidRPr="0045062D">
        <w:rPr>
          <w:rFonts w:ascii="Times New Roman" w:hAnsi="Times New Roman" w:cs="Times New Roman"/>
          <w:sz w:val="22"/>
          <w:szCs w:val="22"/>
        </w:rPr>
        <w:t>танавливает</w:t>
      </w:r>
      <w:r w:rsidR="001F2853">
        <w:rPr>
          <w:rFonts w:ascii="Times New Roman" w:hAnsi="Times New Roman" w:cs="Times New Roman"/>
          <w:sz w:val="22"/>
          <w:szCs w:val="22"/>
        </w:rPr>
        <w:t>ся</w:t>
      </w:r>
      <w:r w:rsidRPr="0045062D">
        <w:rPr>
          <w:rFonts w:ascii="Times New Roman" w:hAnsi="Times New Roman" w:cs="Times New Roman"/>
          <w:sz w:val="22"/>
          <w:szCs w:val="22"/>
        </w:rPr>
        <w:t xml:space="preserve"> средн</w:t>
      </w:r>
      <w:r w:rsidR="001F2853">
        <w:rPr>
          <w:rFonts w:ascii="Times New Roman" w:hAnsi="Times New Roman" w:cs="Times New Roman"/>
          <w:sz w:val="22"/>
          <w:szCs w:val="22"/>
        </w:rPr>
        <w:t xml:space="preserve">ий </w:t>
      </w:r>
      <w:r w:rsidR="001F2853" w:rsidRPr="0045062D">
        <w:rPr>
          <w:rFonts w:ascii="Times New Roman" w:hAnsi="Times New Roman" w:cs="Times New Roman"/>
          <w:sz w:val="22"/>
          <w:szCs w:val="22"/>
        </w:rPr>
        <w:t>уровень</w:t>
      </w:r>
      <w:r w:rsidRPr="0045062D">
        <w:rPr>
          <w:rFonts w:ascii="Times New Roman" w:hAnsi="Times New Roman" w:cs="Times New Roman"/>
          <w:sz w:val="22"/>
          <w:szCs w:val="22"/>
        </w:rPr>
        <w:t xml:space="preserve"> налога на прибыль, </w:t>
      </w:r>
      <w:r w:rsidRPr="0045062D">
        <w:rPr>
          <w:rStyle w:val="af3"/>
          <w:rFonts w:ascii="Times New Roman" w:hAnsi="Times New Roman" w:cs="Times New Roman"/>
          <w:sz w:val="22"/>
          <w:szCs w:val="22"/>
        </w:rPr>
        <w:t xml:space="preserve">приходящаяся на один день, отработанный человеком. </w:t>
      </w:r>
      <w:r w:rsidR="001F2853">
        <w:rPr>
          <w:rStyle w:val="af3"/>
          <w:rFonts w:ascii="Times New Roman" w:hAnsi="Times New Roman" w:cs="Times New Roman"/>
          <w:sz w:val="22"/>
          <w:szCs w:val="22"/>
        </w:rPr>
        <w:t>В</w:t>
      </w:r>
      <w:r w:rsidRPr="0045062D">
        <w:rPr>
          <w:rStyle w:val="af3"/>
          <w:rFonts w:ascii="Times New Roman" w:hAnsi="Times New Roman" w:cs="Times New Roman"/>
          <w:sz w:val="22"/>
          <w:szCs w:val="22"/>
        </w:rPr>
        <w:t xml:space="preserve"> </w:t>
      </w:r>
      <w:r w:rsidR="001F2853" w:rsidRPr="0045062D">
        <w:rPr>
          <w:rStyle w:val="af3"/>
          <w:rFonts w:ascii="Times New Roman" w:hAnsi="Times New Roman" w:cs="Times New Roman"/>
          <w:sz w:val="22"/>
          <w:szCs w:val="22"/>
        </w:rPr>
        <w:t>сущности,</w:t>
      </w:r>
      <w:r w:rsidRPr="0045062D">
        <w:rPr>
          <w:rStyle w:val="af3"/>
          <w:rFonts w:ascii="Times New Roman" w:hAnsi="Times New Roman" w:cs="Times New Roman"/>
          <w:sz w:val="22"/>
          <w:szCs w:val="22"/>
        </w:rPr>
        <w:t xml:space="preserve"> </w:t>
      </w:r>
      <w:r w:rsidR="001F2853" w:rsidRPr="0045062D">
        <w:rPr>
          <w:rStyle w:val="af3"/>
          <w:rFonts w:ascii="Times New Roman" w:hAnsi="Times New Roman" w:cs="Times New Roman"/>
          <w:sz w:val="22"/>
          <w:szCs w:val="22"/>
        </w:rPr>
        <w:t>данный</w:t>
      </w:r>
      <w:r w:rsidRPr="0045062D">
        <w:rPr>
          <w:rStyle w:val="af3"/>
          <w:rFonts w:ascii="Times New Roman" w:hAnsi="Times New Roman" w:cs="Times New Roman"/>
          <w:sz w:val="22"/>
          <w:szCs w:val="22"/>
        </w:rPr>
        <w:t xml:space="preserve"> подход оценивает микроэкономические показатели, которые </w:t>
      </w:r>
      <w:r w:rsidR="001F2853" w:rsidRPr="0045062D">
        <w:rPr>
          <w:rStyle w:val="af3"/>
          <w:rFonts w:ascii="Times New Roman" w:hAnsi="Times New Roman" w:cs="Times New Roman"/>
          <w:sz w:val="22"/>
          <w:szCs w:val="22"/>
        </w:rPr>
        <w:t>после этого</w:t>
      </w:r>
      <w:r w:rsidRPr="0045062D">
        <w:rPr>
          <w:rStyle w:val="af3"/>
          <w:rFonts w:ascii="Times New Roman" w:hAnsi="Times New Roman" w:cs="Times New Roman"/>
          <w:sz w:val="22"/>
          <w:szCs w:val="22"/>
        </w:rPr>
        <w:t xml:space="preserve"> м</w:t>
      </w:r>
      <w:r w:rsidRPr="0045062D">
        <w:rPr>
          <w:rStyle w:val="af3"/>
          <w:rFonts w:ascii="Times New Roman" w:hAnsi="Times New Roman" w:cs="Times New Roman"/>
          <w:sz w:val="22"/>
          <w:szCs w:val="22"/>
        </w:rPr>
        <w:t>о</w:t>
      </w:r>
      <w:r w:rsidRPr="0045062D">
        <w:rPr>
          <w:rStyle w:val="af3"/>
          <w:rFonts w:ascii="Times New Roman" w:hAnsi="Times New Roman" w:cs="Times New Roman"/>
          <w:sz w:val="22"/>
          <w:szCs w:val="22"/>
        </w:rPr>
        <w:t xml:space="preserve">гут быть </w:t>
      </w:r>
      <w:r w:rsidR="001F2853" w:rsidRPr="0045062D">
        <w:rPr>
          <w:rStyle w:val="af3"/>
          <w:rFonts w:ascii="Times New Roman" w:hAnsi="Times New Roman" w:cs="Times New Roman"/>
          <w:sz w:val="22"/>
          <w:szCs w:val="22"/>
        </w:rPr>
        <w:t>перемещены</w:t>
      </w:r>
      <w:r w:rsidRPr="0045062D">
        <w:rPr>
          <w:rStyle w:val="af3"/>
          <w:rFonts w:ascii="Times New Roman" w:hAnsi="Times New Roman" w:cs="Times New Roman"/>
          <w:sz w:val="22"/>
          <w:szCs w:val="22"/>
        </w:rPr>
        <w:t xml:space="preserve"> в макроэкономические путем агрегирования.</w:t>
      </w:r>
    </w:p>
    <w:p w:rsidR="007E0793" w:rsidRPr="007E0793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45062D">
        <w:rPr>
          <w:rFonts w:ascii="Times New Roman" w:hAnsi="Times New Roman" w:cs="Times New Roman"/>
          <w:sz w:val="22"/>
          <w:szCs w:val="22"/>
        </w:rPr>
        <w:t>Для оценки ежегодного экономического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1F2853" w:rsidRPr="007E0793">
        <w:rPr>
          <w:rFonts w:ascii="Times New Roman" w:hAnsi="Times New Roman" w:cs="Times New Roman"/>
          <w:sz w:val="22"/>
          <w:szCs w:val="22"/>
        </w:rPr>
        <w:t>убытка</w:t>
      </w:r>
      <w:r w:rsidRPr="007E0793">
        <w:rPr>
          <w:rFonts w:ascii="Times New Roman" w:hAnsi="Times New Roman" w:cs="Times New Roman"/>
          <w:sz w:val="22"/>
          <w:szCs w:val="22"/>
        </w:rPr>
        <w:t xml:space="preserve">, вызванного </w:t>
      </w:r>
      <w:r w:rsidR="001F2853">
        <w:rPr>
          <w:rFonts w:ascii="Times New Roman" w:hAnsi="Times New Roman" w:cs="Times New Roman"/>
          <w:sz w:val="22"/>
          <w:szCs w:val="22"/>
        </w:rPr>
        <w:t>трато</w:t>
      </w:r>
      <w:r w:rsidRPr="007E0793">
        <w:rPr>
          <w:rFonts w:ascii="Times New Roman" w:hAnsi="Times New Roman" w:cs="Times New Roman"/>
          <w:sz w:val="22"/>
          <w:szCs w:val="22"/>
        </w:rPr>
        <w:t xml:space="preserve">й времени </w:t>
      </w:r>
      <w:r w:rsidR="001F2853" w:rsidRPr="007E0793">
        <w:rPr>
          <w:rFonts w:ascii="Times New Roman" w:hAnsi="Times New Roman" w:cs="Times New Roman"/>
          <w:sz w:val="22"/>
          <w:szCs w:val="22"/>
        </w:rPr>
        <w:t>из-за</w:t>
      </w:r>
      <w:r w:rsidRPr="007E0793">
        <w:rPr>
          <w:rFonts w:ascii="Times New Roman" w:hAnsi="Times New Roman" w:cs="Times New Roman"/>
          <w:sz w:val="22"/>
          <w:szCs w:val="22"/>
        </w:rPr>
        <w:t xml:space="preserve"> ухудшения здоровья, предложенный показатель уровня медико-социального потенциала трудоспособности. Он </w:t>
      </w:r>
      <w:r w:rsidR="001F2853" w:rsidRPr="007E0793">
        <w:rPr>
          <w:rFonts w:ascii="Times New Roman" w:hAnsi="Times New Roman" w:cs="Times New Roman"/>
          <w:sz w:val="22"/>
          <w:szCs w:val="22"/>
        </w:rPr>
        <w:t>выст</w:t>
      </w:r>
      <w:r w:rsidR="001F2853" w:rsidRPr="007E0793">
        <w:rPr>
          <w:rFonts w:ascii="Times New Roman" w:hAnsi="Times New Roman" w:cs="Times New Roman"/>
          <w:sz w:val="22"/>
          <w:szCs w:val="22"/>
        </w:rPr>
        <w:t>у</w:t>
      </w:r>
      <w:r w:rsidR="001F2853" w:rsidRPr="007E0793">
        <w:rPr>
          <w:rFonts w:ascii="Times New Roman" w:hAnsi="Times New Roman" w:cs="Times New Roman"/>
          <w:sz w:val="22"/>
          <w:szCs w:val="22"/>
        </w:rPr>
        <w:t>пает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1F2853">
        <w:rPr>
          <w:rFonts w:ascii="Times New Roman" w:hAnsi="Times New Roman" w:cs="Times New Roman"/>
          <w:sz w:val="22"/>
          <w:szCs w:val="22"/>
        </w:rPr>
        <w:t xml:space="preserve">как </w:t>
      </w:r>
      <w:r w:rsidR="001F2853" w:rsidRPr="007E0793">
        <w:rPr>
          <w:rFonts w:ascii="Times New Roman" w:hAnsi="Times New Roman" w:cs="Times New Roman"/>
          <w:sz w:val="22"/>
          <w:szCs w:val="22"/>
        </w:rPr>
        <w:t>установленное</w:t>
      </w:r>
      <w:r w:rsidRPr="007E0793">
        <w:rPr>
          <w:rFonts w:ascii="Times New Roman" w:hAnsi="Times New Roman" w:cs="Times New Roman"/>
          <w:sz w:val="22"/>
          <w:szCs w:val="22"/>
        </w:rPr>
        <w:t xml:space="preserve"> в годовом исчислении процентное отношение </w:t>
      </w:r>
      <w:r w:rsidRPr="007E0793">
        <w:rPr>
          <w:rFonts w:ascii="Times New Roman" w:hAnsi="Times New Roman" w:cs="Times New Roman"/>
          <w:sz w:val="22"/>
          <w:szCs w:val="22"/>
        </w:rPr>
        <w:lastRenderedPageBreak/>
        <w:t xml:space="preserve">числа лет </w:t>
      </w:r>
      <w:r w:rsidR="001F2853">
        <w:rPr>
          <w:rFonts w:ascii="Times New Roman" w:hAnsi="Times New Roman" w:cs="Times New Roman"/>
          <w:sz w:val="22"/>
          <w:szCs w:val="22"/>
        </w:rPr>
        <w:t>буду</w:t>
      </w:r>
      <w:r w:rsidRPr="007E0793">
        <w:rPr>
          <w:rFonts w:ascii="Times New Roman" w:hAnsi="Times New Roman" w:cs="Times New Roman"/>
          <w:sz w:val="22"/>
          <w:szCs w:val="22"/>
        </w:rPr>
        <w:t>щей трудовой деятельности населения (страны, реги</w:t>
      </w:r>
      <w:r w:rsidRPr="007E0793">
        <w:rPr>
          <w:rFonts w:ascii="Times New Roman" w:hAnsi="Times New Roman" w:cs="Times New Roman"/>
          <w:sz w:val="22"/>
          <w:szCs w:val="22"/>
        </w:rPr>
        <w:t>о</w:t>
      </w:r>
      <w:r w:rsidRPr="007E0793">
        <w:rPr>
          <w:rFonts w:ascii="Times New Roman" w:hAnsi="Times New Roman" w:cs="Times New Roman"/>
          <w:sz w:val="22"/>
          <w:szCs w:val="22"/>
        </w:rPr>
        <w:t xml:space="preserve">на, города и т.д.) к </w:t>
      </w:r>
      <w:r w:rsidR="001F2853" w:rsidRPr="007E0793">
        <w:rPr>
          <w:rFonts w:ascii="Times New Roman" w:hAnsi="Times New Roman" w:cs="Times New Roman"/>
          <w:sz w:val="22"/>
          <w:szCs w:val="22"/>
        </w:rPr>
        <w:t>наибольшему</w:t>
      </w:r>
      <w:r w:rsidRPr="007E0793">
        <w:rPr>
          <w:rFonts w:ascii="Times New Roman" w:hAnsi="Times New Roman" w:cs="Times New Roman"/>
          <w:sz w:val="22"/>
          <w:szCs w:val="22"/>
        </w:rPr>
        <w:t xml:space="preserve"> числу лет трудовой деятельности этого же контингента, если она не будет ограни</w:t>
      </w:r>
      <w:r w:rsidRPr="007E0793">
        <w:rPr>
          <w:rFonts w:ascii="Times New Roman" w:hAnsi="Times New Roman" w:cs="Times New Roman"/>
          <w:sz w:val="22"/>
          <w:szCs w:val="22"/>
        </w:rPr>
        <w:softHyphen/>
        <w:t xml:space="preserve">чена болезнями и травмами. Разность между </w:t>
      </w:r>
      <w:r w:rsidR="001F2853" w:rsidRPr="007E0793">
        <w:rPr>
          <w:rFonts w:ascii="Times New Roman" w:hAnsi="Times New Roman" w:cs="Times New Roman"/>
          <w:sz w:val="22"/>
          <w:szCs w:val="22"/>
        </w:rPr>
        <w:t>предельно</w:t>
      </w:r>
      <w:r w:rsidRPr="007E0793">
        <w:rPr>
          <w:rFonts w:ascii="Times New Roman" w:hAnsi="Times New Roman" w:cs="Times New Roman"/>
          <w:sz w:val="22"/>
          <w:szCs w:val="22"/>
        </w:rPr>
        <w:t xml:space="preserve"> возможным числом лет труд</w:t>
      </w:r>
      <w:r w:rsidRPr="007E0793">
        <w:rPr>
          <w:rFonts w:ascii="Times New Roman" w:hAnsi="Times New Roman" w:cs="Times New Roman"/>
          <w:sz w:val="22"/>
          <w:szCs w:val="22"/>
        </w:rPr>
        <w:t>о</w:t>
      </w:r>
      <w:r w:rsidRPr="007E0793">
        <w:rPr>
          <w:rFonts w:ascii="Times New Roman" w:hAnsi="Times New Roman" w:cs="Times New Roman"/>
          <w:sz w:val="22"/>
          <w:szCs w:val="22"/>
        </w:rPr>
        <w:t xml:space="preserve">вой деятельности и числом лет </w:t>
      </w:r>
      <w:r w:rsidR="001F2853" w:rsidRPr="007E0793">
        <w:rPr>
          <w:rFonts w:ascii="Times New Roman" w:hAnsi="Times New Roman" w:cs="Times New Roman"/>
          <w:sz w:val="22"/>
          <w:szCs w:val="22"/>
        </w:rPr>
        <w:t>будущей</w:t>
      </w:r>
      <w:r w:rsidRPr="007E0793">
        <w:rPr>
          <w:rFonts w:ascii="Times New Roman" w:hAnsi="Times New Roman" w:cs="Times New Roman"/>
          <w:sz w:val="22"/>
          <w:szCs w:val="22"/>
        </w:rPr>
        <w:t xml:space="preserve"> трудовой деятельности есть </w:t>
      </w:r>
      <w:r w:rsidR="001F2853" w:rsidRPr="007E0793">
        <w:rPr>
          <w:rFonts w:ascii="Times New Roman" w:hAnsi="Times New Roman" w:cs="Times New Roman"/>
          <w:sz w:val="22"/>
          <w:szCs w:val="22"/>
        </w:rPr>
        <w:t>траты</w:t>
      </w:r>
      <w:r w:rsidRPr="007E0793">
        <w:rPr>
          <w:rFonts w:ascii="Times New Roman" w:hAnsi="Times New Roman" w:cs="Times New Roman"/>
          <w:sz w:val="22"/>
          <w:szCs w:val="22"/>
        </w:rPr>
        <w:t xml:space="preserve"> рабочего времени. </w:t>
      </w:r>
      <w:r w:rsidR="001F2853" w:rsidRPr="007E0793">
        <w:rPr>
          <w:rFonts w:ascii="Times New Roman" w:hAnsi="Times New Roman" w:cs="Times New Roman"/>
          <w:sz w:val="22"/>
          <w:szCs w:val="22"/>
        </w:rPr>
        <w:t>Перемножая данные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1F2853" w:rsidRPr="007E0793">
        <w:rPr>
          <w:rFonts w:ascii="Times New Roman" w:hAnsi="Times New Roman" w:cs="Times New Roman"/>
          <w:sz w:val="22"/>
          <w:szCs w:val="22"/>
        </w:rPr>
        <w:t>утраты</w:t>
      </w:r>
      <w:r w:rsidRPr="007E0793">
        <w:rPr>
          <w:rFonts w:ascii="Times New Roman" w:hAnsi="Times New Roman" w:cs="Times New Roman"/>
          <w:sz w:val="22"/>
          <w:szCs w:val="22"/>
        </w:rPr>
        <w:t xml:space="preserve"> на их удельную стоимость, </w:t>
      </w:r>
      <w:r w:rsidR="001F2853">
        <w:rPr>
          <w:rFonts w:ascii="Times New Roman" w:hAnsi="Times New Roman" w:cs="Times New Roman"/>
          <w:sz w:val="22"/>
          <w:szCs w:val="22"/>
        </w:rPr>
        <w:t>рассчитыв</w:t>
      </w:r>
      <w:r w:rsidR="001F2853" w:rsidRPr="007E0793">
        <w:rPr>
          <w:rFonts w:ascii="Times New Roman" w:hAnsi="Times New Roman" w:cs="Times New Roman"/>
          <w:sz w:val="22"/>
          <w:szCs w:val="22"/>
        </w:rPr>
        <w:t>ают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1F2853" w:rsidRPr="007E0793">
        <w:rPr>
          <w:rFonts w:ascii="Times New Roman" w:hAnsi="Times New Roman" w:cs="Times New Roman"/>
          <w:sz w:val="22"/>
          <w:szCs w:val="22"/>
        </w:rPr>
        <w:t>размер</w:t>
      </w:r>
      <w:r w:rsidRPr="007E0793">
        <w:rPr>
          <w:rFonts w:ascii="Times New Roman" w:hAnsi="Times New Roman" w:cs="Times New Roman"/>
          <w:sz w:val="22"/>
          <w:szCs w:val="22"/>
        </w:rPr>
        <w:t xml:space="preserve"> ежегодного экономического ущерба. </w:t>
      </w:r>
    </w:p>
    <w:p w:rsidR="007E0793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7E0793" w:rsidRDefault="007E0793" w:rsidP="007E0793">
      <w:pPr>
        <w:jc w:val="center"/>
      </w:pPr>
      <w:r>
        <w:rPr>
          <w:lang w:val="en-US"/>
        </w:rPr>
        <w:t>III</w:t>
      </w:r>
    </w:p>
    <w:p w:rsidR="007E0793" w:rsidRDefault="007E0793" w:rsidP="007E0793">
      <w:pPr>
        <w:ind w:firstLine="567"/>
        <w:jc w:val="center"/>
      </w:pPr>
    </w:p>
    <w:p w:rsidR="00283EB0" w:rsidRDefault="00B21D9A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настоящему времени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в России </w:t>
      </w:r>
      <w:r w:rsidRPr="007E0793">
        <w:rPr>
          <w:rFonts w:ascii="Times New Roman" w:hAnsi="Times New Roman" w:cs="Times New Roman"/>
          <w:sz w:val="22"/>
          <w:szCs w:val="22"/>
        </w:rPr>
        <w:t>формируется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неблагоприят</w:t>
      </w:r>
      <w:r w:rsidR="007E0793" w:rsidRPr="007E0793">
        <w:rPr>
          <w:rFonts w:ascii="Times New Roman" w:hAnsi="Times New Roman" w:cs="Times New Roman"/>
          <w:sz w:val="22"/>
          <w:szCs w:val="22"/>
        </w:rPr>
        <w:softHyphen/>
      </w:r>
      <w:r>
        <w:rPr>
          <w:rFonts w:ascii="Times New Roman" w:hAnsi="Times New Roman" w:cs="Times New Roman"/>
          <w:sz w:val="22"/>
          <w:szCs w:val="22"/>
        </w:rPr>
        <w:t>н</w:t>
      </w:r>
      <w:r w:rsidR="00283EB0">
        <w:rPr>
          <w:rFonts w:ascii="Times New Roman" w:hAnsi="Times New Roman" w:cs="Times New Roman"/>
          <w:sz w:val="22"/>
          <w:szCs w:val="22"/>
        </w:rPr>
        <w:t>ое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83EB0">
        <w:rPr>
          <w:rFonts w:ascii="Times New Roman" w:hAnsi="Times New Roman" w:cs="Times New Roman"/>
          <w:sz w:val="22"/>
          <w:szCs w:val="22"/>
        </w:rPr>
        <w:t>положение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с социально-экономической защитой работников от несч</w:t>
      </w:r>
      <w:r w:rsidR="007E0793" w:rsidRPr="007E0793">
        <w:rPr>
          <w:rFonts w:ascii="Times New Roman" w:hAnsi="Times New Roman" w:cs="Times New Roman"/>
          <w:sz w:val="22"/>
          <w:szCs w:val="22"/>
        </w:rPr>
        <w:t>а</w:t>
      </w:r>
      <w:r w:rsidR="007E0793" w:rsidRPr="007E0793">
        <w:rPr>
          <w:rFonts w:ascii="Times New Roman" w:hAnsi="Times New Roman" w:cs="Times New Roman"/>
          <w:sz w:val="22"/>
          <w:szCs w:val="22"/>
        </w:rPr>
        <w:t>стного случая на производстве,</w:t>
      </w:r>
      <w:r w:rsidR="007E0793" w:rsidRPr="007E0793">
        <w:rPr>
          <w:rStyle w:val="7pt"/>
          <w:sz w:val="22"/>
          <w:szCs w:val="22"/>
        </w:rPr>
        <w:t xml:space="preserve"> </w:t>
      </w:r>
      <w:r w:rsidR="00283EB0" w:rsidRPr="007E0793">
        <w:rPr>
          <w:rStyle w:val="7pt"/>
          <w:sz w:val="22"/>
          <w:szCs w:val="22"/>
        </w:rPr>
        <w:t>обостряющаяся</w:t>
      </w:r>
      <w:r w:rsidR="007E0793" w:rsidRPr="007E0793">
        <w:rPr>
          <w:rStyle w:val="7pt"/>
          <w:sz w:val="22"/>
          <w:szCs w:val="22"/>
        </w:rPr>
        <w:t xml:space="preserve"> </w:t>
      </w:r>
      <w:r w:rsidR="00283EB0" w:rsidRPr="007E0793">
        <w:rPr>
          <w:rFonts w:ascii="Times New Roman" w:hAnsi="Times New Roman" w:cs="Times New Roman"/>
          <w:sz w:val="22"/>
          <w:szCs w:val="22"/>
        </w:rPr>
        <w:t>ростом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83EB0" w:rsidRPr="007E0793">
        <w:rPr>
          <w:rFonts w:ascii="Times New Roman" w:hAnsi="Times New Roman" w:cs="Times New Roman"/>
          <w:sz w:val="22"/>
          <w:szCs w:val="22"/>
        </w:rPr>
        <w:t>числа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83EB0" w:rsidRPr="007E0793">
        <w:rPr>
          <w:rFonts w:ascii="Times New Roman" w:hAnsi="Times New Roman" w:cs="Times New Roman"/>
          <w:sz w:val="22"/>
          <w:szCs w:val="22"/>
        </w:rPr>
        <w:t>катас</w:t>
      </w:r>
      <w:r w:rsidR="00283EB0" w:rsidRPr="007E0793">
        <w:rPr>
          <w:rFonts w:ascii="Times New Roman" w:hAnsi="Times New Roman" w:cs="Times New Roman"/>
          <w:sz w:val="22"/>
          <w:szCs w:val="22"/>
        </w:rPr>
        <w:t>т</w:t>
      </w:r>
      <w:r w:rsidR="00283EB0" w:rsidRPr="007E0793">
        <w:rPr>
          <w:rFonts w:ascii="Times New Roman" w:hAnsi="Times New Roman" w:cs="Times New Roman"/>
          <w:sz w:val="22"/>
          <w:szCs w:val="22"/>
        </w:rPr>
        <w:t>роф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и тяжести производстве</w:t>
      </w:r>
      <w:r w:rsidR="00283EB0">
        <w:rPr>
          <w:rFonts w:ascii="Times New Roman" w:hAnsi="Times New Roman" w:cs="Times New Roman"/>
          <w:sz w:val="22"/>
          <w:szCs w:val="22"/>
        </w:rPr>
        <w:t>нного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травматизма (в том числе со </w:t>
      </w:r>
      <w:r w:rsidR="00283EB0" w:rsidRPr="007E0793">
        <w:rPr>
          <w:rFonts w:ascii="Times New Roman" w:hAnsi="Times New Roman" w:cs="Times New Roman"/>
          <w:sz w:val="22"/>
          <w:szCs w:val="22"/>
        </w:rPr>
        <w:t>л</w:t>
      </w:r>
      <w:r w:rsidR="00283EB0" w:rsidRPr="007E0793">
        <w:rPr>
          <w:rFonts w:ascii="Times New Roman" w:hAnsi="Times New Roman" w:cs="Times New Roman"/>
          <w:sz w:val="22"/>
          <w:szCs w:val="22"/>
        </w:rPr>
        <w:t>е</w:t>
      </w:r>
      <w:r w:rsidR="00283EB0" w:rsidRPr="007E0793">
        <w:rPr>
          <w:rFonts w:ascii="Times New Roman" w:hAnsi="Times New Roman" w:cs="Times New Roman"/>
          <w:sz w:val="22"/>
          <w:szCs w:val="22"/>
        </w:rPr>
        <w:t>тальным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исходом) в ряде отраслей промышленности, </w:t>
      </w:r>
      <w:r w:rsidR="00283EB0" w:rsidRPr="007E0793">
        <w:rPr>
          <w:rFonts w:ascii="Times New Roman" w:hAnsi="Times New Roman" w:cs="Times New Roman"/>
          <w:sz w:val="22"/>
          <w:szCs w:val="22"/>
        </w:rPr>
        <w:t>подключая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х</w:t>
      </w:r>
      <w:r w:rsidR="007E0793" w:rsidRPr="007E0793">
        <w:rPr>
          <w:rFonts w:ascii="Times New Roman" w:hAnsi="Times New Roman" w:cs="Times New Roman"/>
          <w:sz w:val="22"/>
          <w:szCs w:val="22"/>
        </w:rPr>
        <w:t>и</w:t>
      </w:r>
      <w:r w:rsidR="007E0793" w:rsidRPr="007E0793">
        <w:rPr>
          <w:rFonts w:ascii="Times New Roman" w:hAnsi="Times New Roman" w:cs="Times New Roman"/>
          <w:sz w:val="22"/>
          <w:szCs w:val="22"/>
        </w:rPr>
        <w:t>мическую, нефтехимическую и нефтеперерабатывающую</w:t>
      </w:r>
      <w:r w:rsidR="00283EB0">
        <w:rPr>
          <w:rFonts w:ascii="Times New Roman" w:hAnsi="Times New Roman" w:cs="Times New Roman"/>
          <w:sz w:val="22"/>
          <w:szCs w:val="22"/>
        </w:rPr>
        <w:t>.</w:t>
      </w:r>
    </w:p>
    <w:p w:rsidR="007E0793" w:rsidRPr="007E0793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 xml:space="preserve">Краткий обзор </w:t>
      </w:r>
      <w:r w:rsidR="00283EB0" w:rsidRPr="007E0793">
        <w:rPr>
          <w:rFonts w:ascii="Times New Roman" w:hAnsi="Times New Roman" w:cs="Times New Roman"/>
          <w:sz w:val="22"/>
          <w:szCs w:val="22"/>
        </w:rPr>
        <w:t>имеющихся</w:t>
      </w:r>
      <w:r w:rsidRPr="007E0793">
        <w:rPr>
          <w:rFonts w:ascii="Times New Roman" w:hAnsi="Times New Roman" w:cs="Times New Roman"/>
          <w:sz w:val="22"/>
          <w:szCs w:val="22"/>
        </w:rPr>
        <w:t xml:space="preserve"> методических</w:t>
      </w:r>
      <w:r w:rsidR="00283EB0">
        <w:rPr>
          <w:rFonts w:ascii="Times New Roman" w:hAnsi="Times New Roman" w:cs="Times New Roman"/>
          <w:sz w:val="22"/>
          <w:szCs w:val="22"/>
        </w:rPr>
        <w:t xml:space="preserve"> </w:t>
      </w:r>
      <w:r w:rsidRPr="007E0793">
        <w:rPr>
          <w:rFonts w:ascii="Times New Roman" w:hAnsi="Times New Roman" w:cs="Times New Roman"/>
          <w:sz w:val="22"/>
          <w:szCs w:val="22"/>
        </w:rPr>
        <w:t xml:space="preserve">подходов к оценке </w:t>
      </w:r>
      <w:r w:rsidR="00283EB0" w:rsidRPr="007E0793">
        <w:rPr>
          <w:rFonts w:ascii="Times New Roman" w:hAnsi="Times New Roman" w:cs="Times New Roman"/>
          <w:sz w:val="22"/>
          <w:szCs w:val="22"/>
        </w:rPr>
        <w:t>убытка</w:t>
      </w:r>
      <w:r w:rsidRPr="007E0793">
        <w:rPr>
          <w:rFonts w:ascii="Times New Roman" w:hAnsi="Times New Roman" w:cs="Times New Roman"/>
          <w:sz w:val="22"/>
          <w:szCs w:val="22"/>
        </w:rPr>
        <w:t xml:space="preserve"> при </w:t>
      </w:r>
      <w:r w:rsidR="00283EB0" w:rsidRPr="007E0793">
        <w:rPr>
          <w:rFonts w:ascii="Times New Roman" w:hAnsi="Times New Roman" w:cs="Times New Roman"/>
          <w:sz w:val="22"/>
          <w:szCs w:val="22"/>
        </w:rPr>
        <w:t>нанесении</w:t>
      </w:r>
      <w:r w:rsidRPr="007E0793">
        <w:rPr>
          <w:rFonts w:ascii="Times New Roman" w:hAnsi="Times New Roman" w:cs="Times New Roman"/>
          <w:sz w:val="22"/>
          <w:szCs w:val="22"/>
        </w:rPr>
        <w:t xml:space="preserve"> вреда здоровью, а также </w:t>
      </w:r>
      <w:r w:rsidR="00283EB0" w:rsidRPr="007E0793">
        <w:rPr>
          <w:rFonts w:ascii="Times New Roman" w:hAnsi="Times New Roman" w:cs="Times New Roman"/>
          <w:sz w:val="22"/>
          <w:szCs w:val="22"/>
        </w:rPr>
        <w:t>изыскания</w:t>
      </w:r>
      <w:r w:rsidRPr="007E0793">
        <w:rPr>
          <w:rFonts w:ascii="Times New Roman" w:hAnsi="Times New Roman" w:cs="Times New Roman"/>
          <w:sz w:val="22"/>
          <w:szCs w:val="22"/>
        </w:rPr>
        <w:t xml:space="preserve"> и практич</w:t>
      </w:r>
      <w:r w:rsidRPr="007E0793">
        <w:rPr>
          <w:rFonts w:ascii="Times New Roman" w:hAnsi="Times New Roman" w:cs="Times New Roman"/>
          <w:sz w:val="22"/>
          <w:szCs w:val="22"/>
        </w:rPr>
        <w:t>е</w:t>
      </w:r>
      <w:r w:rsidRPr="007E0793">
        <w:rPr>
          <w:rFonts w:ascii="Times New Roman" w:hAnsi="Times New Roman" w:cs="Times New Roman"/>
          <w:sz w:val="22"/>
          <w:szCs w:val="22"/>
        </w:rPr>
        <w:t>ские разработки дают представление о</w:t>
      </w:r>
      <w:r w:rsidR="00283EB0">
        <w:rPr>
          <w:rFonts w:ascii="Times New Roman" w:hAnsi="Times New Roman" w:cs="Times New Roman"/>
          <w:sz w:val="22"/>
          <w:szCs w:val="22"/>
        </w:rPr>
        <w:t>б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83EB0" w:rsidRPr="007E0793">
        <w:rPr>
          <w:rFonts w:ascii="Times New Roman" w:hAnsi="Times New Roman" w:cs="Times New Roman"/>
          <w:sz w:val="22"/>
          <w:szCs w:val="22"/>
        </w:rPr>
        <w:t>основных</w:t>
      </w:r>
      <w:r w:rsidRPr="007E0793">
        <w:rPr>
          <w:rFonts w:ascii="Times New Roman" w:hAnsi="Times New Roman" w:cs="Times New Roman"/>
          <w:sz w:val="22"/>
          <w:szCs w:val="22"/>
        </w:rPr>
        <w:t xml:space="preserve"> принципах, на к</w:t>
      </w:r>
      <w:r w:rsidRPr="007E0793">
        <w:rPr>
          <w:rFonts w:ascii="Times New Roman" w:hAnsi="Times New Roman" w:cs="Times New Roman"/>
          <w:sz w:val="22"/>
          <w:szCs w:val="22"/>
        </w:rPr>
        <w:t>о</w:t>
      </w:r>
      <w:r w:rsidRPr="007E0793">
        <w:rPr>
          <w:rFonts w:ascii="Times New Roman" w:hAnsi="Times New Roman" w:cs="Times New Roman"/>
          <w:sz w:val="22"/>
          <w:szCs w:val="22"/>
        </w:rPr>
        <w:t xml:space="preserve">торых </w:t>
      </w:r>
      <w:r w:rsidR="00283EB0">
        <w:rPr>
          <w:rFonts w:ascii="Times New Roman" w:hAnsi="Times New Roman" w:cs="Times New Roman"/>
          <w:sz w:val="22"/>
          <w:szCs w:val="22"/>
        </w:rPr>
        <w:t>надлежит основываться</w:t>
      </w:r>
      <w:r w:rsidRPr="007E0793">
        <w:rPr>
          <w:rStyle w:val="85pt"/>
          <w:rFonts w:ascii="Times New Roman" w:hAnsi="Times New Roman" w:cs="Times New Roman"/>
          <w:sz w:val="22"/>
          <w:szCs w:val="22"/>
        </w:rPr>
        <w:t xml:space="preserve"> мето</w:t>
      </w:r>
      <w:r w:rsidRPr="007E0793">
        <w:rPr>
          <w:rFonts w:ascii="Times New Roman" w:hAnsi="Times New Roman" w:cs="Times New Roman"/>
          <w:sz w:val="22"/>
          <w:szCs w:val="22"/>
        </w:rPr>
        <w:t>дик</w:t>
      </w:r>
      <w:r w:rsidR="00283EB0">
        <w:rPr>
          <w:rFonts w:ascii="Times New Roman" w:hAnsi="Times New Roman" w:cs="Times New Roman"/>
          <w:sz w:val="22"/>
          <w:szCs w:val="22"/>
        </w:rPr>
        <w:t>е</w:t>
      </w:r>
      <w:r w:rsidRPr="007E0793">
        <w:rPr>
          <w:rFonts w:ascii="Times New Roman" w:hAnsi="Times New Roman" w:cs="Times New Roman"/>
          <w:sz w:val="22"/>
          <w:szCs w:val="22"/>
        </w:rPr>
        <w:t xml:space="preserve"> оценки морального ущерба, и о проблемах, возникающих в процессе создания методики. </w:t>
      </w:r>
    </w:p>
    <w:p w:rsidR="007E0793" w:rsidRPr="007E0793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 xml:space="preserve">Количественную оценку морального </w:t>
      </w:r>
      <w:r w:rsidR="00283EB0" w:rsidRPr="007E0793">
        <w:rPr>
          <w:rFonts w:ascii="Times New Roman" w:hAnsi="Times New Roman" w:cs="Times New Roman"/>
          <w:sz w:val="22"/>
          <w:szCs w:val="22"/>
        </w:rPr>
        <w:t>убытка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83EB0">
        <w:rPr>
          <w:rFonts w:ascii="Times New Roman" w:hAnsi="Times New Roman" w:cs="Times New Roman"/>
          <w:sz w:val="22"/>
          <w:szCs w:val="22"/>
        </w:rPr>
        <w:t xml:space="preserve">необходимо </w:t>
      </w:r>
      <w:r w:rsidRPr="007E0793">
        <w:rPr>
          <w:rFonts w:ascii="Times New Roman" w:hAnsi="Times New Roman" w:cs="Times New Roman"/>
          <w:sz w:val="22"/>
          <w:szCs w:val="22"/>
        </w:rPr>
        <w:t>прои</w:t>
      </w:r>
      <w:r w:rsidRPr="007E0793">
        <w:rPr>
          <w:rFonts w:ascii="Times New Roman" w:hAnsi="Times New Roman" w:cs="Times New Roman"/>
          <w:sz w:val="22"/>
          <w:szCs w:val="22"/>
        </w:rPr>
        <w:t>з</w:t>
      </w:r>
      <w:r w:rsidRPr="007E0793">
        <w:rPr>
          <w:rFonts w:ascii="Times New Roman" w:hAnsi="Times New Roman" w:cs="Times New Roman"/>
          <w:sz w:val="22"/>
          <w:szCs w:val="22"/>
        </w:rPr>
        <w:t>води</w:t>
      </w:r>
      <w:r w:rsidR="00283EB0">
        <w:rPr>
          <w:rFonts w:ascii="Times New Roman" w:hAnsi="Times New Roman" w:cs="Times New Roman"/>
          <w:sz w:val="22"/>
          <w:szCs w:val="22"/>
        </w:rPr>
        <w:t>ть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83EB0" w:rsidRPr="007E0793">
        <w:rPr>
          <w:rFonts w:ascii="Times New Roman" w:hAnsi="Times New Roman" w:cs="Times New Roman"/>
          <w:sz w:val="22"/>
          <w:szCs w:val="22"/>
        </w:rPr>
        <w:t>сквозь</w:t>
      </w:r>
      <w:r w:rsidRPr="007E0793">
        <w:rPr>
          <w:rFonts w:ascii="Times New Roman" w:hAnsi="Times New Roman" w:cs="Times New Roman"/>
          <w:sz w:val="22"/>
          <w:szCs w:val="22"/>
        </w:rPr>
        <w:t xml:space="preserve"> оценку стоимости </w:t>
      </w:r>
      <w:r w:rsidR="00283EB0" w:rsidRPr="007E0793">
        <w:rPr>
          <w:rFonts w:ascii="Times New Roman" w:hAnsi="Times New Roman" w:cs="Times New Roman"/>
          <w:sz w:val="22"/>
          <w:szCs w:val="22"/>
        </w:rPr>
        <w:t>результатов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83EB0" w:rsidRPr="007E0793">
        <w:rPr>
          <w:rFonts w:ascii="Times New Roman" w:hAnsi="Times New Roman" w:cs="Times New Roman"/>
          <w:sz w:val="22"/>
          <w:szCs w:val="22"/>
        </w:rPr>
        <w:t>влияния</w:t>
      </w:r>
      <w:r w:rsidRPr="007E0793">
        <w:rPr>
          <w:rFonts w:ascii="Times New Roman" w:hAnsi="Times New Roman" w:cs="Times New Roman"/>
          <w:sz w:val="22"/>
          <w:szCs w:val="22"/>
        </w:rPr>
        <w:t xml:space="preserve"> факторов прои</w:t>
      </w:r>
      <w:r w:rsidRPr="007E0793">
        <w:rPr>
          <w:rFonts w:ascii="Times New Roman" w:hAnsi="Times New Roman" w:cs="Times New Roman"/>
          <w:sz w:val="22"/>
          <w:szCs w:val="22"/>
        </w:rPr>
        <w:t>з</w:t>
      </w:r>
      <w:r w:rsidRPr="007E0793">
        <w:rPr>
          <w:rFonts w:ascii="Times New Roman" w:hAnsi="Times New Roman" w:cs="Times New Roman"/>
          <w:sz w:val="22"/>
          <w:szCs w:val="22"/>
        </w:rPr>
        <w:t>водственной среды на здоровье человека, качество и продолжител</w:t>
      </w:r>
      <w:r w:rsidRPr="007E0793">
        <w:rPr>
          <w:rFonts w:ascii="Times New Roman" w:hAnsi="Times New Roman" w:cs="Times New Roman"/>
          <w:sz w:val="22"/>
          <w:szCs w:val="22"/>
        </w:rPr>
        <w:t>ь</w:t>
      </w:r>
      <w:r w:rsidRPr="007E0793">
        <w:rPr>
          <w:rFonts w:ascii="Times New Roman" w:hAnsi="Times New Roman" w:cs="Times New Roman"/>
          <w:sz w:val="22"/>
          <w:szCs w:val="22"/>
        </w:rPr>
        <w:t>ность его жизни.</w:t>
      </w:r>
    </w:p>
    <w:p w:rsidR="007E0793" w:rsidRPr="004F0FBF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 xml:space="preserve">Методология оценки морального ущерба </w:t>
      </w:r>
      <w:r w:rsidR="00283EB0" w:rsidRPr="007E0793">
        <w:rPr>
          <w:rFonts w:ascii="Times New Roman" w:hAnsi="Times New Roman" w:cs="Times New Roman"/>
          <w:sz w:val="22"/>
          <w:szCs w:val="22"/>
        </w:rPr>
        <w:t>базирует</w:t>
      </w:r>
      <w:r w:rsidR="00283EB0">
        <w:rPr>
          <w:rFonts w:ascii="Times New Roman" w:hAnsi="Times New Roman" w:cs="Times New Roman"/>
          <w:sz w:val="22"/>
          <w:szCs w:val="22"/>
        </w:rPr>
        <w:t>ся</w:t>
      </w:r>
      <w:r w:rsidRPr="007E0793">
        <w:rPr>
          <w:rFonts w:ascii="Times New Roman" w:hAnsi="Times New Roman" w:cs="Times New Roman"/>
          <w:sz w:val="22"/>
          <w:szCs w:val="22"/>
        </w:rPr>
        <w:t xml:space="preserve"> на </w:t>
      </w:r>
      <w:r w:rsidRPr="004F0FBF">
        <w:rPr>
          <w:rStyle w:val="TimesNewRoman1pt"/>
          <w:rFonts w:eastAsia="Batang"/>
          <w:i w:val="0"/>
          <w:sz w:val="22"/>
          <w:szCs w:val="22"/>
        </w:rPr>
        <w:t>двух</w:t>
      </w:r>
      <w:r w:rsidRPr="004F0FBF">
        <w:rPr>
          <w:rStyle w:val="TimesNewRoman1pt"/>
          <w:rFonts w:eastAsia="Batang"/>
          <w:sz w:val="22"/>
          <w:szCs w:val="22"/>
        </w:rPr>
        <w:t xml:space="preserve"> </w:t>
      </w:r>
      <w:r w:rsidRPr="004F0FBF">
        <w:rPr>
          <w:rFonts w:ascii="Times New Roman" w:hAnsi="Times New Roman" w:cs="Times New Roman"/>
          <w:sz w:val="22"/>
          <w:szCs w:val="22"/>
        </w:rPr>
        <w:t>предпосылках:</w:t>
      </w:r>
    </w:p>
    <w:p w:rsidR="007E0793" w:rsidRPr="007E0793" w:rsidRDefault="007E0793" w:rsidP="008F16B2">
      <w:pPr>
        <w:pStyle w:val="69"/>
        <w:numPr>
          <w:ilvl w:val="0"/>
          <w:numId w:val="95"/>
        </w:numPr>
        <w:shd w:val="clear" w:color="auto" w:fill="auto"/>
        <w:tabs>
          <w:tab w:val="left" w:pos="472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 xml:space="preserve">оценка морального ущерба должна </w:t>
      </w:r>
      <w:r w:rsidR="004F0FBF" w:rsidRPr="007E0793">
        <w:rPr>
          <w:rFonts w:ascii="Times New Roman" w:hAnsi="Times New Roman" w:cs="Times New Roman"/>
          <w:sz w:val="22"/>
          <w:szCs w:val="22"/>
        </w:rPr>
        <w:t>применять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4F0FBF" w:rsidRPr="007E0793">
        <w:rPr>
          <w:rFonts w:ascii="Times New Roman" w:hAnsi="Times New Roman" w:cs="Times New Roman"/>
          <w:sz w:val="22"/>
          <w:szCs w:val="22"/>
        </w:rPr>
        <w:t>имеющиеся</w:t>
      </w:r>
      <w:r w:rsidRPr="007E0793">
        <w:rPr>
          <w:rFonts w:ascii="Times New Roman" w:hAnsi="Times New Roman" w:cs="Times New Roman"/>
          <w:sz w:val="22"/>
          <w:szCs w:val="22"/>
        </w:rPr>
        <w:t xml:space="preserve"> научные знания о </w:t>
      </w:r>
      <w:r w:rsidR="004F0FBF" w:rsidRPr="007E0793">
        <w:rPr>
          <w:rFonts w:ascii="Times New Roman" w:hAnsi="Times New Roman" w:cs="Times New Roman"/>
          <w:sz w:val="22"/>
          <w:szCs w:val="22"/>
        </w:rPr>
        <w:t>вероятных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4F0FBF" w:rsidRPr="007E0793">
        <w:rPr>
          <w:rFonts w:ascii="Times New Roman" w:hAnsi="Times New Roman" w:cs="Times New Roman"/>
          <w:sz w:val="22"/>
          <w:szCs w:val="22"/>
        </w:rPr>
        <w:t>следствиях</w:t>
      </w:r>
      <w:r w:rsidRPr="007E0793">
        <w:rPr>
          <w:rFonts w:ascii="Times New Roman" w:hAnsi="Times New Roman" w:cs="Times New Roman"/>
          <w:sz w:val="22"/>
          <w:szCs w:val="22"/>
        </w:rPr>
        <w:t xml:space="preserve"> несчастного случая, их диа</w:t>
      </w:r>
      <w:r w:rsidRPr="007E0793">
        <w:rPr>
          <w:rFonts w:ascii="Times New Roman" w:hAnsi="Times New Roman" w:cs="Times New Roman"/>
          <w:sz w:val="22"/>
          <w:szCs w:val="22"/>
        </w:rPr>
        <w:t>г</w:t>
      </w:r>
      <w:r w:rsidRPr="007E0793">
        <w:rPr>
          <w:rFonts w:ascii="Times New Roman" w:hAnsi="Times New Roman" w:cs="Times New Roman"/>
          <w:sz w:val="22"/>
          <w:szCs w:val="22"/>
        </w:rPr>
        <w:t>ностике и количественной оценке;</w:t>
      </w:r>
    </w:p>
    <w:p w:rsidR="007E0793" w:rsidRPr="007E0793" w:rsidRDefault="007E0793" w:rsidP="008F16B2">
      <w:pPr>
        <w:pStyle w:val="69"/>
        <w:numPr>
          <w:ilvl w:val="0"/>
          <w:numId w:val="95"/>
        </w:numPr>
        <w:shd w:val="clear" w:color="auto" w:fill="auto"/>
        <w:tabs>
          <w:tab w:val="left" w:pos="506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 xml:space="preserve">моральный ущерб не является экономической категорией по своей </w:t>
      </w:r>
      <w:r w:rsidR="004F0FBF" w:rsidRPr="007E0793">
        <w:rPr>
          <w:rFonts w:ascii="Times New Roman" w:hAnsi="Times New Roman" w:cs="Times New Roman"/>
          <w:sz w:val="22"/>
          <w:szCs w:val="22"/>
        </w:rPr>
        <w:t>натуре</w:t>
      </w:r>
      <w:r w:rsidRPr="007E0793">
        <w:rPr>
          <w:rFonts w:ascii="Times New Roman" w:hAnsi="Times New Roman" w:cs="Times New Roman"/>
          <w:sz w:val="22"/>
          <w:szCs w:val="22"/>
        </w:rPr>
        <w:t xml:space="preserve">, </w:t>
      </w:r>
      <w:r w:rsidR="004F0FBF" w:rsidRPr="007E0793">
        <w:rPr>
          <w:rFonts w:ascii="Times New Roman" w:hAnsi="Times New Roman" w:cs="Times New Roman"/>
          <w:sz w:val="22"/>
          <w:szCs w:val="22"/>
        </w:rPr>
        <w:t>отдельные</w:t>
      </w:r>
      <w:r w:rsidRPr="007E0793">
        <w:rPr>
          <w:rFonts w:ascii="Times New Roman" w:hAnsi="Times New Roman" w:cs="Times New Roman"/>
          <w:sz w:val="22"/>
          <w:szCs w:val="22"/>
        </w:rPr>
        <w:t xml:space="preserve"> его </w:t>
      </w:r>
      <w:r w:rsidR="004F0FBF">
        <w:rPr>
          <w:rFonts w:ascii="Times New Roman" w:hAnsi="Times New Roman" w:cs="Times New Roman"/>
          <w:sz w:val="22"/>
          <w:szCs w:val="22"/>
        </w:rPr>
        <w:t>элементы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4F0FBF" w:rsidRPr="007E0793">
        <w:rPr>
          <w:rFonts w:ascii="Times New Roman" w:hAnsi="Times New Roman" w:cs="Times New Roman"/>
          <w:sz w:val="22"/>
          <w:szCs w:val="22"/>
        </w:rPr>
        <w:t>запрещается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4F0FBF" w:rsidRPr="007E0793">
        <w:rPr>
          <w:rFonts w:ascii="Times New Roman" w:hAnsi="Times New Roman" w:cs="Times New Roman"/>
          <w:sz w:val="22"/>
          <w:szCs w:val="22"/>
        </w:rPr>
        <w:t>прямо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4F0FBF" w:rsidRPr="007E0793">
        <w:rPr>
          <w:rFonts w:ascii="Times New Roman" w:hAnsi="Times New Roman" w:cs="Times New Roman"/>
          <w:sz w:val="22"/>
          <w:szCs w:val="22"/>
        </w:rPr>
        <w:t>показать</w:t>
      </w:r>
      <w:r w:rsidRPr="007E0793">
        <w:rPr>
          <w:rFonts w:ascii="Times New Roman" w:hAnsi="Times New Roman" w:cs="Times New Roman"/>
          <w:sz w:val="22"/>
          <w:szCs w:val="22"/>
        </w:rPr>
        <w:t xml:space="preserve"> в денежной форме. </w:t>
      </w:r>
      <w:r w:rsidR="004F0FBF" w:rsidRPr="007E0793">
        <w:rPr>
          <w:rFonts w:ascii="Times New Roman" w:hAnsi="Times New Roman" w:cs="Times New Roman"/>
          <w:sz w:val="22"/>
          <w:szCs w:val="22"/>
        </w:rPr>
        <w:t>Вследствие этого</w:t>
      </w:r>
      <w:r w:rsidRPr="007E0793">
        <w:rPr>
          <w:rFonts w:ascii="Times New Roman" w:hAnsi="Times New Roman" w:cs="Times New Roman"/>
          <w:sz w:val="22"/>
          <w:szCs w:val="22"/>
        </w:rPr>
        <w:t xml:space="preserve"> методология должна </w:t>
      </w:r>
      <w:r w:rsidR="004F0FBF">
        <w:rPr>
          <w:rFonts w:ascii="Times New Roman" w:hAnsi="Times New Roman" w:cs="Times New Roman"/>
          <w:sz w:val="22"/>
          <w:szCs w:val="22"/>
        </w:rPr>
        <w:t>да</w:t>
      </w:r>
      <w:r w:rsidRPr="007E0793">
        <w:rPr>
          <w:rFonts w:ascii="Times New Roman" w:hAnsi="Times New Roman" w:cs="Times New Roman"/>
          <w:sz w:val="22"/>
          <w:szCs w:val="22"/>
        </w:rPr>
        <w:t xml:space="preserve">вать </w:t>
      </w:r>
      <w:r w:rsidR="002A7AB7" w:rsidRPr="007E0793">
        <w:rPr>
          <w:rFonts w:ascii="Times New Roman" w:hAnsi="Times New Roman" w:cs="Times New Roman"/>
          <w:sz w:val="22"/>
          <w:szCs w:val="22"/>
        </w:rPr>
        <w:t>вер</w:t>
      </w:r>
      <w:r w:rsidR="002A7AB7" w:rsidRPr="007E0793">
        <w:rPr>
          <w:rFonts w:ascii="Times New Roman" w:hAnsi="Times New Roman" w:cs="Times New Roman"/>
          <w:sz w:val="22"/>
          <w:szCs w:val="22"/>
        </w:rPr>
        <w:t>о</w:t>
      </w:r>
      <w:r w:rsidR="002A7AB7" w:rsidRPr="007E0793">
        <w:rPr>
          <w:rFonts w:ascii="Times New Roman" w:hAnsi="Times New Roman" w:cs="Times New Roman"/>
          <w:sz w:val="22"/>
          <w:szCs w:val="22"/>
        </w:rPr>
        <w:t>ятность</w:t>
      </w:r>
      <w:r w:rsidRPr="007E0793">
        <w:rPr>
          <w:rFonts w:ascii="Times New Roman" w:hAnsi="Times New Roman" w:cs="Times New Roman"/>
          <w:sz w:val="22"/>
          <w:szCs w:val="22"/>
        </w:rPr>
        <w:t xml:space="preserve"> их </w:t>
      </w:r>
      <w:r w:rsidR="002A7AB7" w:rsidRPr="007E0793">
        <w:rPr>
          <w:rFonts w:ascii="Times New Roman" w:hAnsi="Times New Roman" w:cs="Times New Roman"/>
          <w:sz w:val="22"/>
          <w:szCs w:val="22"/>
        </w:rPr>
        <w:t>примерной</w:t>
      </w:r>
      <w:r w:rsidRPr="007E0793">
        <w:rPr>
          <w:rFonts w:ascii="Times New Roman" w:hAnsi="Times New Roman" w:cs="Times New Roman"/>
          <w:sz w:val="22"/>
          <w:szCs w:val="22"/>
        </w:rPr>
        <w:t xml:space="preserve"> оценке</w:t>
      </w:r>
      <w:r w:rsidRPr="007E0793">
        <w:rPr>
          <w:rStyle w:val="85pt"/>
          <w:rFonts w:ascii="Times New Roman" w:hAnsi="Times New Roman" w:cs="Times New Roman"/>
          <w:sz w:val="22"/>
          <w:szCs w:val="22"/>
        </w:rPr>
        <w:t xml:space="preserve"> </w:t>
      </w:r>
      <w:r w:rsidR="002A7AB7">
        <w:rPr>
          <w:rStyle w:val="85pt"/>
          <w:rFonts w:ascii="Times New Roman" w:hAnsi="Times New Roman" w:cs="Times New Roman"/>
          <w:sz w:val="22"/>
          <w:szCs w:val="22"/>
        </w:rPr>
        <w:t>в</w:t>
      </w:r>
      <w:r w:rsidRPr="007E0793">
        <w:rPr>
          <w:rFonts w:ascii="Times New Roman" w:hAnsi="Times New Roman" w:cs="Times New Roman"/>
          <w:sz w:val="22"/>
          <w:szCs w:val="22"/>
        </w:rPr>
        <w:t xml:space="preserve"> экономических (денежных) показат</w:t>
      </w:r>
      <w:r w:rsidRPr="007E0793">
        <w:rPr>
          <w:rFonts w:ascii="Times New Roman" w:hAnsi="Times New Roman" w:cs="Times New Roman"/>
          <w:sz w:val="22"/>
          <w:szCs w:val="22"/>
        </w:rPr>
        <w:t>е</w:t>
      </w:r>
      <w:r w:rsidRPr="007E0793">
        <w:rPr>
          <w:rFonts w:ascii="Times New Roman" w:hAnsi="Times New Roman" w:cs="Times New Roman"/>
          <w:sz w:val="22"/>
          <w:szCs w:val="22"/>
        </w:rPr>
        <w:t>лях.</w:t>
      </w:r>
    </w:p>
    <w:p w:rsidR="007E0793" w:rsidRPr="007E0793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 xml:space="preserve">В </w:t>
      </w:r>
      <w:r w:rsidR="002A7AB7">
        <w:rPr>
          <w:rFonts w:ascii="Times New Roman" w:hAnsi="Times New Roman" w:cs="Times New Roman"/>
          <w:sz w:val="22"/>
          <w:szCs w:val="22"/>
        </w:rPr>
        <w:t>ход</w:t>
      </w:r>
      <w:r w:rsidRPr="007E0793">
        <w:rPr>
          <w:rFonts w:ascii="Times New Roman" w:hAnsi="Times New Roman" w:cs="Times New Roman"/>
          <w:sz w:val="22"/>
          <w:szCs w:val="22"/>
        </w:rPr>
        <w:t xml:space="preserve">е принятия решений </w:t>
      </w:r>
      <w:r w:rsidR="002A7AB7" w:rsidRPr="007E0793">
        <w:rPr>
          <w:rFonts w:ascii="Times New Roman" w:hAnsi="Times New Roman" w:cs="Times New Roman"/>
          <w:sz w:val="22"/>
          <w:szCs w:val="22"/>
        </w:rPr>
        <w:t>сравнительно</w:t>
      </w:r>
      <w:r w:rsidRPr="007E0793">
        <w:rPr>
          <w:rFonts w:ascii="Times New Roman" w:hAnsi="Times New Roman" w:cs="Times New Roman"/>
          <w:sz w:val="22"/>
          <w:szCs w:val="22"/>
        </w:rPr>
        <w:t xml:space="preserve"> ущерба здоровь</w:t>
      </w:r>
      <w:r w:rsidRPr="007E0793">
        <w:rPr>
          <w:rStyle w:val="85pt"/>
          <w:rFonts w:ascii="Times New Roman" w:hAnsi="Times New Roman" w:cs="Times New Roman"/>
          <w:sz w:val="22"/>
          <w:szCs w:val="22"/>
        </w:rPr>
        <w:t>ю</w:t>
      </w:r>
      <w:r w:rsidRPr="007E0793">
        <w:rPr>
          <w:rFonts w:ascii="Times New Roman" w:hAnsi="Times New Roman" w:cs="Times New Roman"/>
          <w:sz w:val="22"/>
          <w:szCs w:val="22"/>
        </w:rPr>
        <w:t xml:space="preserve"> чел</w:t>
      </w:r>
      <w:r w:rsidRPr="007E0793">
        <w:rPr>
          <w:rFonts w:ascii="Times New Roman" w:hAnsi="Times New Roman" w:cs="Times New Roman"/>
          <w:sz w:val="22"/>
          <w:szCs w:val="22"/>
        </w:rPr>
        <w:t>о</w:t>
      </w:r>
      <w:r w:rsidRPr="007E0793">
        <w:rPr>
          <w:rFonts w:ascii="Times New Roman" w:hAnsi="Times New Roman" w:cs="Times New Roman"/>
          <w:sz w:val="22"/>
          <w:szCs w:val="22"/>
        </w:rPr>
        <w:t xml:space="preserve">века </w:t>
      </w:r>
      <w:r w:rsidR="002A7AB7" w:rsidRPr="007E0793">
        <w:rPr>
          <w:rFonts w:ascii="Times New Roman" w:hAnsi="Times New Roman" w:cs="Times New Roman"/>
          <w:sz w:val="22"/>
          <w:szCs w:val="22"/>
        </w:rPr>
        <w:t>главн</w:t>
      </w:r>
      <w:r w:rsidR="002A7AB7">
        <w:rPr>
          <w:rFonts w:ascii="Times New Roman" w:hAnsi="Times New Roman" w:cs="Times New Roman"/>
          <w:sz w:val="22"/>
          <w:szCs w:val="22"/>
        </w:rPr>
        <w:t>ым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 w:rsidRPr="007E0793">
        <w:rPr>
          <w:rFonts w:ascii="Times New Roman" w:hAnsi="Times New Roman" w:cs="Times New Roman"/>
          <w:sz w:val="22"/>
          <w:szCs w:val="22"/>
        </w:rPr>
        <w:t>вопросом</w:t>
      </w:r>
      <w:r w:rsidRPr="007E0793">
        <w:rPr>
          <w:rFonts w:ascii="Times New Roman" w:hAnsi="Times New Roman" w:cs="Times New Roman"/>
          <w:sz w:val="22"/>
          <w:szCs w:val="22"/>
        </w:rPr>
        <w:t xml:space="preserve"> является оценка </w:t>
      </w:r>
      <w:r w:rsidR="002A7AB7" w:rsidRPr="007E0793">
        <w:rPr>
          <w:rFonts w:ascii="Times New Roman" w:hAnsi="Times New Roman" w:cs="Times New Roman"/>
          <w:sz w:val="22"/>
          <w:szCs w:val="22"/>
        </w:rPr>
        <w:t>размера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 w:rsidRPr="007E0793">
        <w:rPr>
          <w:rFonts w:ascii="Times New Roman" w:hAnsi="Times New Roman" w:cs="Times New Roman"/>
          <w:sz w:val="22"/>
          <w:szCs w:val="22"/>
        </w:rPr>
        <w:t>поступков</w:t>
      </w:r>
      <w:r w:rsidRPr="007E0793">
        <w:rPr>
          <w:rFonts w:ascii="Times New Roman" w:hAnsi="Times New Roman" w:cs="Times New Roman"/>
          <w:sz w:val="22"/>
          <w:szCs w:val="22"/>
        </w:rPr>
        <w:t xml:space="preserve"> (</w:t>
      </w:r>
      <w:r w:rsidR="002A7AB7" w:rsidRPr="007E0793">
        <w:rPr>
          <w:rFonts w:ascii="Times New Roman" w:hAnsi="Times New Roman" w:cs="Times New Roman"/>
          <w:sz w:val="22"/>
          <w:szCs w:val="22"/>
        </w:rPr>
        <w:t>действ</w:t>
      </w:r>
      <w:r w:rsidR="002A7AB7" w:rsidRPr="007E0793">
        <w:rPr>
          <w:rFonts w:ascii="Times New Roman" w:hAnsi="Times New Roman" w:cs="Times New Roman"/>
          <w:sz w:val="22"/>
          <w:szCs w:val="22"/>
        </w:rPr>
        <w:t>и</w:t>
      </w:r>
      <w:r w:rsidR="002A7AB7" w:rsidRPr="007E0793">
        <w:rPr>
          <w:rFonts w:ascii="Times New Roman" w:hAnsi="Times New Roman" w:cs="Times New Roman"/>
          <w:sz w:val="22"/>
          <w:szCs w:val="22"/>
        </w:rPr>
        <w:lastRenderedPageBreak/>
        <w:t>тельно</w:t>
      </w:r>
      <w:r w:rsidRPr="007E0793">
        <w:rPr>
          <w:rFonts w:ascii="Times New Roman" w:hAnsi="Times New Roman" w:cs="Times New Roman"/>
          <w:sz w:val="22"/>
          <w:szCs w:val="22"/>
        </w:rPr>
        <w:t xml:space="preserve"> имеющих место или </w:t>
      </w:r>
      <w:r w:rsidR="002A7AB7" w:rsidRPr="007E0793">
        <w:rPr>
          <w:rFonts w:ascii="Times New Roman" w:hAnsi="Times New Roman" w:cs="Times New Roman"/>
          <w:sz w:val="22"/>
          <w:szCs w:val="22"/>
        </w:rPr>
        <w:t>вероятных</w:t>
      </w:r>
      <w:r w:rsidRPr="007E0793">
        <w:rPr>
          <w:rFonts w:ascii="Times New Roman" w:hAnsi="Times New Roman" w:cs="Times New Roman"/>
          <w:sz w:val="22"/>
          <w:szCs w:val="22"/>
        </w:rPr>
        <w:t xml:space="preserve"> при </w:t>
      </w:r>
      <w:r w:rsidR="002A7AB7" w:rsidRPr="007E0793">
        <w:rPr>
          <w:rFonts w:ascii="Times New Roman" w:hAnsi="Times New Roman" w:cs="Times New Roman"/>
          <w:sz w:val="22"/>
          <w:szCs w:val="22"/>
        </w:rPr>
        <w:t>обу</w:t>
      </w:r>
      <w:r w:rsidR="002A7AB7">
        <w:rPr>
          <w:rFonts w:ascii="Times New Roman" w:hAnsi="Times New Roman" w:cs="Times New Roman"/>
          <w:sz w:val="22"/>
          <w:szCs w:val="22"/>
        </w:rPr>
        <w:t>словл</w:t>
      </w:r>
      <w:r w:rsidR="002A7AB7" w:rsidRPr="007E0793">
        <w:rPr>
          <w:rFonts w:ascii="Times New Roman" w:hAnsi="Times New Roman" w:cs="Times New Roman"/>
          <w:sz w:val="22"/>
          <w:szCs w:val="22"/>
        </w:rPr>
        <w:t>енном</w:t>
      </w:r>
      <w:r w:rsidRPr="007E0793">
        <w:rPr>
          <w:rFonts w:ascii="Times New Roman" w:hAnsi="Times New Roman" w:cs="Times New Roman"/>
          <w:sz w:val="22"/>
          <w:szCs w:val="22"/>
        </w:rPr>
        <w:t xml:space="preserve"> стечении </w:t>
      </w:r>
      <w:r w:rsidR="002A7AB7" w:rsidRPr="007E0793">
        <w:rPr>
          <w:rFonts w:ascii="Times New Roman" w:hAnsi="Times New Roman" w:cs="Times New Roman"/>
          <w:sz w:val="22"/>
          <w:szCs w:val="22"/>
        </w:rPr>
        <w:t>условий</w:t>
      </w:r>
      <w:r w:rsidRPr="007E0793">
        <w:rPr>
          <w:rFonts w:ascii="Times New Roman" w:hAnsi="Times New Roman" w:cs="Times New Roman"/>
          <w:sz w:val="22"/>
          <w:szCs w:val="22"/>
        </w:rPr>
        <w:t xml:space="preserve">) с </w:t>
      </w:r>
      <w:r w:rsidR="002A7AB7" w:rsidRPr="007E0793">
        <w:rPr>
          <w:rFonts w:ascii="Times New Roman" w:hAnsi="Times New Roman" w:cs="Times New Roman"/>
          <w:sz w:val="22"/>
          <w:szCs w:val="22"/>
        </w:rPr>
        <w:t>нужн</w:t>
      </w:r>
      <w:r w:rsidR="002A7AB7">
        <w:rPr>
          <w:rFonts w:ascii="Times New Roman" w:hAnsi="Times New Roman" w:cs="Times New Roman"/>
          <w:sz w:val="22"/>
          <w:szCs w:val="22"/>
        </w:rPr>
        <w:t xml:space="preserve">ым </w:t>
      </w:r>
      <w:r w:rsidR="002A7AB7" w:rsidRPr="007E0793">
        <w:rPr>
          <w:rFonts w:ascii="Times New Roman" w:hAnsi="Times New Roman" w:cs="Times New Roman"/>
          <w:sz w:val="22"/>
          <w:szCs w:val="22"/>
        </w:rPr>
        <w:t>уровнем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>
        <w:rPr>
          <w:rFonts w:ascii="Times New Roman" w:hAnsi="Times New Roman" w:cs="Times New Roman"/>
          <w:sz w:val="22"/>
          <w:szCs w:val="22"/>
        </w:rPr>
        <w:t>правдив</w:t>
      </w:r>
      <w:r w:rsidRPr="007E0793">
        <w:rPr>
          <w:rFonts w:ascii="Times New Roman" w:hAnsi="Times New Roman" w:cs="Times New Roman"/>
          <w:sz w:val="22"/>
          <w:szCs w:val="22"/>
        </w:rPr>
        <w:t xml:space="preserve">ости. В </w:t>
      </w:r>
      <w:r w:rsidR="002A7AB7" w:rsidRPr="007E0793">
        <w:rPr>
          <w:rFonts w:ascii="Times New Roman" w:hAnsi="Times New Roman" w:cs="Times New Roman"/>
          <w:sz w:val="22"/>
          <w:szCs w:val="22"/>
        </w:rPr>
        <w:t>последовательности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 w:rsidRPr="007E0793">
        <w:rPr>
          <w:rFonts w:ascii="Times New Roman" w:hAnsi="Times New Roman" w:cs="Times New Roman"/>
          <w:sz w:val="22"/>
          <w:szCs w:val="22"/>
        </w:rPr>
        <w:t>пр</w:t>
      </w:r>
      <w:r w:rsidR="002A7AB7" w:rsidRPr="007E0793">
        <w:rPr>
          <w:rFonts w:ascii="Times New Roman" w:hAnsi="Times New Roman" w:cs="Times New Roman"/>
          <w:sz w:val="22"/>
          <w:szCs w:val="22"/>
        </w:rPr>
        <w:t>о</w:t>
      </w:r>
      <w:r w:rsidR="002A7AB7" w:rsidRPr="007E0793">
        <w:rPr>
          <w:rFonts w:ascii="Times New Roman" w:hAnsi="Times New Roman" w:cs="Times New Roman"/>
          <w:sz w:val="22"/>
          <w:szCs w:val="22"/>
        </w:rPr>
        <w:t>исшествий</w:t>
      </w:r>
      <w:r w:rsidRPr="007E0793">
        <w:rPr>
          <w:rFonts w:ascii="Times New Roman" w:hAnsi="Times New Roman" w:cs="Times New Roman"/>
          <w:sz w:val="22"/>
          <w:szCs w:val="22"/>
        </w:rPr>
        <w:t xml:space="preserve">, когда </w:t>
      </w:r>
      <w:r w:rsidR="002A7AB7" w:rsidRPr="007E0793">
        <w:rPr>
          <w:rFonts w:ascii="Times New Roman" w:hAnsi="Times New Roman" w:cs="Times New Roman"/>
          <w:sz w:val="22"/>
          <w:szCs w:val="22"/>
        </w:rPr>
        <w:t>точно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 w:rsidRPr="007E0793">
        <w:rPr>
          <w:rFonts w:ascii="Times New Roman" w:hAnsi="Times New Roman" w:cs="Times New Roman"/>
          <w:sz w:val="22"/>
          <w:szCs w:val="22"/>
        </w:rPr>
        <w:t>установить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>
        <w:rPr>
          <w:rFonts w:ascii="Times New Roman" w:hAnsi="Times New Roman" w:cs="Times New Roman"/>
          <w:sz w:val="22"/>
          <w:szCs w:val="22"/>
        </w:rPr>
        <w:t>ве</w:t>
      </w:r>
      <w:r w:rsidRPr="007E0793">
        <w:rPr>
          <w:rFonts w:ascii="Times New Roman" w:hAnsi="Times New Roman" w:cs="Times New Roman"/>
          <w:sz w:val="22"/>
          <w:szCs w:val="22"/>
        </w:rPr>
        <w:t xml:space="preserve">личину </w:t>
      </w:r>
      <w:r w:rsidR="002A7AB7" w:rsidRPr="007E0793">
        <w:rPr>
          <w:rFonts w:ascii="Times New Roman" w:hAnsi="Times New Roman" w:cs="Times New Roman"/>
          <w:sz w:val="22"/>
          <w:szCs w:val="22"/>
        </w:rPr>
        <w:t>влияния</w:t>
      </w:r>
      <w:r w:rsidRPr="007E0793">
        <w:rPr>
          <w:rFonts w:ascii="Times New Roman" w:hAnsi="Times New Roman" w:cs="Times New Roman"/>
          <w:sz w:val="22"/>
          <w:szCs w:val="22"/>
        </w:rPr>
        <w:t xml:space="preserve"> было </w:t>
      </w:r>
      <w:r w:rsidR="002A7AB7">
        <w:rPr>
          <w:rFonts w:ascii="Times New Roman" w:hAnsi="Times New Roman" w:cs="Times New Roman"/>
          <w:sz w:val="22"/>
          <w:szCs w:val="22"/>
        </w:rPr>
        <w:t>не просто, ряд ученых</w:t>
      </w:r>
      <w:r w:rsidRPr="007E0793">
        <w:rPr>
          <w:rFonts w:ascii="Times New Roman" w:hAnsi="Times New Roman" w:cs="Times New Roman"/>
          <w:sz w:val="22"/>
          <w:szCs w:val="22"/>
        </w:rPr>
        <w:t xml:space="preserve"> использовали экспертные оценки.</w:t>
      </w:r>
    </w:p>
    <w:p w:rsidR="007E0793" w:rsidRPr="007E0793" w:rsidRDefault="007E0793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 xml:space="preserve">При разработке методических рекомендаций </w:t>
      </w:r>
      <w:r w:rsidR="002A7AB7" w:rsidRPr="007E0793">
        <w:rPr>
          <w:rFonts w:ascii="Times New Roman" w:hAnsi="Times New Roman" w:cs="Times New Roman"/>
          <w:sz w:val="22"/>
          <w:szCs w:val="22"/>
        </w:rPr>
        <w:t>целый</w:t>
      </w:r>
      <w:r w:rsidRPr="007E0793">
        <w:rPr>
          <w:rFonts w:ascii="Times New Roman" w:hAnsi="Times New Roman" w:cs="Times New Roman"/>
          <w:sz w:val="22"/>
          <w:szCs w:val="22"/>
        </w:rPr>
        <w:t xml:space="preserve"> жизненный цикл </w:t>
      </w:r>
      <w:r w:rsidR="002A7AB7" w:rsidRPr="007E0793">
        <w:rPr>
          <w:rFonts w:ascii="Times New Roman" w:hAnsi="Times New Roman" w:cs="Times New Roman"/>
          <w:sz w:val="22"/>
          <w:szCs w:val="22"/>
        </w:rPr>
        <w:t>индивида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>
        <w:rPr>
          <w:rFonts w:ascii="Times New Roman" w:hAnsi="Times New Roman" w:cs="Times New Roman"/>
          <w:sz w:val="22"/>
          <w:szCs w:val="22"/>
        </w:rPr>
        <w:t>с</w:t>
      </w:r>
      <w:r w:rsidRPr="007E0793">
        <w:rPr>
          <w:rFonts w:ascii="Times New Roman" w:hAnsi="Times New Roman" w:cs="Times New Roman"/>
          <w:sz w:val="22"/>
          <w:szCs w:val="22"/>
        </w:rPr>
        <w:t xml:space="preserve"> момента рождения до его </w:t>
      </w:r>
      <w:r w:rsidR="002A7AB7" w:rsidRPr="007E0793">
        <w:rPr>
          <w:rFonts w:ascii="Times New Roman" w:hAnsi="Times New Roman" w:cs="Times New Roman"/>
          <w:sz w:val="22"/>
          <w:szCs w:val="22"/>
        </w:rPr>
        <w:t>кончины</w:t>
      </w:r>
      <w:r w:rsidRPr="007E0793">
        <w:rPr>
          <w:rFonts w:ascii="Times New Roman" w:hAnsi="Times New Roman" w:cs="Times New Roman"/>
          <w:sz w:val="22"/>
          <w:szCs w:val="22"/>
        </w:rPr>
        <w:t xml:space="preserve"> разбили на </w:t>
      </w:r>
      <w:r w:rsidR="002A7AB7" w:rsidRPr="007E0793">
        <w:rPr>
          <w:rFonts w:ascii="Times New Roman" w:hAnsi="Times New Roman" w:cs="Times New Roman"/>
          <w:sz w:val="22"/>
          <w:szCs w:val="22"/>
        </w:rPr>
        <w:t>уст</w:t>
      </w:r>
      <w:r w:rsidR="002A7AB7" w:rsidRPr="007E0793">
        <w:rPr>
          <w:rFonts w:ascii="Times New Roman" w:hAnsi="Times New Roman" w:cs="Times New Roman"/>
          <w:sz w:val="22"/>
          <w:szCs w:val="22"/>
        </w:rPr>
        <w:t>а</w:t>
      </w:r>
      <w:r w:rsidR="002A7AB7" w:rsidRPr="007E0793">
        <w:rPr>
          <w:rFonts w:ascii="Times New Roman" w:hAnsi="Times New Roman" w:cs="Times New Roman"/>
          <w:sz w:val="22"/>
          <w:szCs w:val="22"/>
        </w:rPr>
        <w:t>новленные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 w:rsidRPr="007E0793">
        <w:rPr>
          <w:rFonts w:ascii="Times New Roman" w:hAnsi="Times New Roman" w:cs="Times New Roman"/>
          <w:sz w:val="22"/>
          <w:szCs w:val="22"/>
        </w:rPr>
        <w:t>промежутки</w:t>
      </w:r>
      <w:r w:rsidRPr="007E0793">
        <w:rPr>
          <w:rFonts w:ascii="Times New Roman" w:hAnsi="Times New Roman" w:cs="Times New Roman"/>
          <w:sz w:val="22"/>
          <w:szCs w:val="22"/>
        </w:rPr>
        <w:t xml:space="preserve"> и </w:t>
      </w:r>
      <w:r w:rsidR="002A7AB7" w:rsidRPr="007E0793">
        <w:rPr>
          <w:rFonts w:ascii="Times New Roman" w:hAnsi="Times New Roman" w:cs="Times New Roman"/>
          <w:sz w:val="22"/>
          <w:szCs w:val="22"/>
        </w:rPr>
        <w:t>проанализировали</w:t>
      </w:r>
      <w:r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="002A7AB7" w:rsidRPr="007E0793">
        <w:rPr>
          <w:rFonts w:ascii="Times New Roman" w:hAnsi="Times New Roman" w:cs="Times New Roman"/>
          <w:sz w:val="22"/>
          <w:szCs w:val="22"/>
        </w:rPr>
        <w:t>порядок</w:t>
      </w:r>
      <w:r w:rsidRPr="007E0793">
        <w:rPr>
          <w:rFonts w:ascii="Times New Roman" w:hAnsi="Times New Roman" w:cs="Times New Roman"/>
          <w:sz w:val="22"/>
          <w:szCs w:val="22"/>
        </w:rPr>
        <w:t xml:space="preserve"> событий в жи</w:t>
      </w:r>
      <w:r w:rsidRPr="007E0793">
        <w:rPr>
          <w:rFonts w:ascii="Times New Roman" w:hAnsi="Times New Roman" w:cs="Times New Roman"/>
          <w:sz w:val="22"/>
          <w:szCs w:val="22"/>
        </w:rPr>
        <w:t>з</w:t>
      </w:r>
      <w:r w:rsidRPr="007E0793">
        <w:rPr>
          <w:rFonts w:ascii="Times New Roman" w:hAnsi="Times New Roman" w:cs="Times New Roman"/>
          <w:sz w:val="22"/>
          <w:szCs w:val="22"/>
        </w:rPr>
        <w:t>ненном цикле человека.</w:t>
      </w:r>
    </w:p>
    <w:p w:rsidR="007E0793" w:rsidRDefault="002A7AB7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7E0793">
        <w:rPr>
          <w:rFonts w:ascii="Times New Roman" w:hAnsi="Times New Roman" w:cs="Times New Roman"/>
          <w:sz w:val="22"/>
          <w:szCs w:val="22"/>
        </w:rPr>
        <w:t xml:space="preserve">Основным 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показателем для </w:t>
      </w:r>
      <w:r w:rsidRPr="007E0793">
        <w:rPr>
          <w:rFonts w:ascii="Times New Roman" w:hAnsi="Times New Roman" w:cs="Times New Roman"/>
          <w:sz w:val="22"/>
          <w:szCs w:val="22"/>
        </w:rPr>
        <w:t>установления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Pr="007E0793">
        <w:rPr>
          <w:rFonts w:ascii="Times New Roman" w:hAnsi="Times New Roman" w:cs="Times New Roman"/>
          <w:sz w:val="22"/>
          <w:szCs w:val="22"/>
        </w:rPr>
        <w:t>размера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морального ущерба является оценка экономической </w:t>
      </w:r>
      <w:r w:rsidRPr="007E0793">
        <w:rPr>
          <w:rFonts w:ascii="Times New Roman" w:hAnsi="Times New Roman" w:cs="Times New Roman"/>
          <w:sz w:val="22"/>
          <w:szCs w:val="22"/>
        </w:rPr>
        <w:t>результативности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жизнеде</w:t>
      </w:r>
      <w:r w:rsidR="007E0793" w:rsidRPr="007E0793">
        <w:rPr>
          <w:rFonts w:ascii="Times New Roman" w:hAnsi="Times New Roman" w:cs="Times New Roman"/>
          <w:sz w:val="22"/>
          <w:szCs w:val="22"/>
        </w:rPr>
        <w:t>я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тельности человека после </w:t>
      </w:r>
      <w:r w:rsidRPr="007E0793">
        <w:rPr>
          <w:rFonts w:ascii="Times New Roman" w:hAnsi="Times New Roman" w:cs="Times New Roman"/>
          <w:sz w:val="22"/>
          <w:szCs w:val="22"/>
        </w:rPr>
        <w:t>отрицательного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Pr="007E0793">
        <w:rPr>
          <w:rFonts w:ascii="Times New Roman" w:hAnsi="Times New Roman" w:cs="Times New Roman"/>
          <w:sz w:val="22"/>
          <w:szCs w:val="22"/>
        </w:rPr>
        <w:t>влияния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несчастного случая до </w:t>
      </w:r>
      <w:r w:rsidRPr="007E0793">
        <w:rPr>
          <w:rFonts w:ascii="Times New Roman" w:hAnsi="Times New Roman" w:cs="Times New Roman"/>
          <w:sz w:val="22"/>
          <w:szCs w:val="22"/>
        </w:rPr>
        <w:t>времени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</w:t>
      </w:r>
      <w:r w:rsidRPr="007E0793">
        <w:rPr>
          <w:rFonts w:ascii="Times New Roman" w:hAnsi="Times New Roman" w:cs="Times New Roman"/>
          <w:sz w:val="22"/>
          <w:szCs w:val="22"/>
        </w:rPr>
        <w:t>прихода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естественной смерти, которая </w:t>
      </w:r>
      <w:r w:rsidRPr="007E0793">
        <w:rPr>
          <w:rFonts w:ascii="Times New Roman" w:hAnsi="Times New Roman" w:cs="Times New Roman"/>
          <w:sz w:val="22"/>
          <w:szCs w:val="22"/>
        </w:rPr>
        <w:t>разбивает</w:t>
      </w:r>
      <w:r>
        <w:rPr>
          <w:rFonts w:ascii="Times New Roman" w:hAnsi="Times New Roman" w:cs="Times New Roman"/>
          <w:sz w:val="22"/>
          <w:szCs w:val="22"/>
        </w:rPr>
        <w:t>ся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на </w:t>
      </w:r>
      <w:r w:rsidRPr="007E0793">
        <w:rPr>
          <w:rFonts w:ascii="Times New Roman" w:hAnsi="Times New Roman" w:cs="Times New Roman"/>
          <w:sz w:val="22"/>
          <w:szCs w:val="22"/>
        </w:rPr>
        <w:t>во</w:t>
      </w:r>
      <w:r w:rsidRPr="007E0793">
        <w:rPr>
          <w:rFonts w:ascii="Times New Roman" w:hAnsi="Times New Roman" w:cs="Times New Roman"/>
          <w:sz w:val="22"/>
          <w:szCs w:val="22"/>
        </w:rPr>
        <w:t>з</w:t>
      </w:r>
      <w:r w:rsidRPr="007E0793">
        <w:rPr>
          <w:rFonts w:ascii="Times New Roman" w:hAnsi="Times New Roman" w:cs="Times New Roman"/>
          <w:sz w:val="22"/>
          <w:szCs w:val="22"/>
        </w:rPr>
        <w:t>можную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и </w:t>
      </w:r>
      <w:r w:rsidR="0088398D" w:rsidRPr="007E0793">
        <w:rPr>
          <w:rFonts w:ascii="Times New Roman" w:hAnsi="Times New Roman" w:cs="Times New Roman"/>
          <w:sz w:val="22"/>
          <w:szCs w:val="22"/>
        </w:rPr>
        <w:t>остаточную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экономическую эффективность жизнедеятел</w:t>
      </w:r>
      <w:r w:rsidR="007E0793" w:rsidRPr="007E0793">
        <w:rPr>
          <w:rFonts w:ascii="Times New Roman" w:hAnsi="Times New Roman" w:cs="Times New Roman"/>
          <w:sz w:val="22"/>
          <w:szCs w:val="22"/>
        </w:rPr>
        <w:t>ь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ности человека. </w:t>
      </w:r>
      <w:r w:rsidRPr="007E0793">
        <w:rPr>
          <w:rFonts w:ascii="Times New Roman" w:hAnsi="Times New Roman" w:cs="Times New Roman"/>
          <w:sz w:val="22"/>
          <w:szCs w:val="22"/>
        </w:rPr>
        <w:t xml:space="preserve">Возможная </w:t>
      </w:r>
      <w:r w:rsidR="007E0793" w:rsidRPr="007E0793">
        <w:rPr>
          <w:rFonts w:ascii="Times New Roman" w:hAnsi="Times New Roman" w:cs="Times New Roman"/>
          <w:sz w:val="22"/>
          <w:szCs w:val="22"/>
        </w:rPr>
        <w:t>экономическая эффективность жизнеде</w:t>
      </w:r>
      <w:r w:rsidR="007E0793" w:rsidRPr="007E0793">
        <w:rPr>
          <w:rFonts w:ascii="Times New Roman" w:hAnsi="Times New Roman" w:cs="Times New Roman"/>
          <w:sz w:val="22"/>
          <w:szCs w:val="22"/>
        </w:rPr>
        <w:t>я</w:t>
      </w:r>
      <w:r w:rsidR="007E0793" w:rsidRPr="007E0793">
        <w:rPr>
          <w:rFonts w:ascii="Times New Roman" w:hAnsi="Times New Roman" w:cs="Times New Roman"/>
          <w:sz w:val="22"/>
          <w:szCs w:val="22"/>
        </w:rPr>
        <w:t>тельности человека — это экономическая эффективность</w:t>
      </w:r>
      <w:r w:rsidR="007E0793" w:rsidRPr="007E0793">
        <w:rPr>
          <w:rStyle w:val="9pt3"/>
          <w:rFonts w:eastAsia="Batang"/>
          <w:sz w:val="22"/>
          <w:szCs w:val="22"/>
          <w:lang w:val="ru-RU"/>
        </w:rPr>
        <w:t xml:space="preserve"> </w:t>
      </w:r>
      <w:r w:rsidR="007E0793" w:rsidRPr="007E0793">
        <w:rPr>
          <w:rFonts w:ascii="Times New Roman" w:hAnsi="Times New Roman" w:cs="Times New Roman"/>
          <w:sz w:val="22"/>
          <w:szCs w:val="22"/>
        </w:rPr>
        <w:t>жизнеде</w:t>
      </w:r>
      <w:r w:rsidR="007E0793" w:rsidRPr="007E0793">
        <w:rPr>
          <w:rFonts w:ascii="Times New Roman" w:hAnsi="Times New Roman" w:cs="Times New Roman"/>
          <w:sz w:val="22"/>
          <w:szCs w:val="22"/>
        </w:rPr>
        <w:t>я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тельности человека от момента </w:t>
      </w:r>
      <w:r w:rsidR="007E0793" w:rsidRPr="0088398D">
        <w:rPr>
          <w:rStyle w:val="af7"/>
          <w:b w:val="0"/>
          <w:i w:val="0"/>
          <w:sz w:val="22"/>
          <w:szCs w:val="22"/>
        </w:rPr>
        <w:t>несчастного</w:t>
      </w:r>
      <w:r w:rsidR="007E0793" w:rsidRPr="007E0793">
        <w:rPr>
          <w:rFonts w:ascii="Times New Roman" w:hAnsi="Times New Roman" w:cs="Times New Roman"/>
          <w:sz w:val="22"/>
          <w:szCs w:val="22"/>
        </w:rPr>
        <w:t xml:space="preserve"> случая до достижения пенсионного возраста. </w:t>
      </w:r>
      <w:r>
        <w:rPr>
          <w:rFonts w:ascii="Times New Roman" w:hAnsi="Times New Roman" w:cs="Times New Roman"/>
          <w:sz w:val="22"/>
          <w:szCs w:val="22"/>
        </w:rPr>
        <w:t>Однако</w:t>
      </w:r>
      <w:r w:rsidR="007E0793" w:rsidRPr="007E0793">
        <w:rPr>
          <w:rFonts w:ascii="Times New Roman" w:hAnsi="Times New Roman" w:cs="Times New Roman"/>
          <w:sz w:val="22"/>
          <w:szCs w:val="22"/>
        </w:rPr>
        <w:t>, остаточная экономическая эффекти</w:t>
      </w:r>
      <w:r w:rsidR="007E0793" w:rsidRPr="007E0793">
        <w:rPr>
          <w:rFonts w:ascii="Times New Roman" w:hAnsi="Times New Roman" w:cs="Times New Roman"/>
          <w:sz w:val="22"/>
          <w:szCs w:val="22"/>
        </w:rPr>
        <w:t>в</w:t>
      </w:r>
      <w:r w:rsidR="007E0793" w:rsidRPr="007E0793">
        <w:rPr>
          <w:rFonts w:ascii="Times New Roman" w:hAnsi="Times New Roman" w:cs="Times New Roman"/>
          <w:sz w:val="22"/>
          <w:szCs w:val="22"/>
        </w:rPr>
        <w:t>ность жизнедеятельность человека — это экономическая эффекти</w:t>
      </w:r>
      <w:r w:rsidR="007E0793" w:rsidRPr="007E0793">
        <w:rPr>
          <w:rFonts w:ascii="Times New Roman" w:hAnsi="Times New Roman" w:cs="Times New Roman"/>
          <w:sz w:val="22"/>
          <w:szCs w:val="22"/>
        </w:rPr>
        <w:t>в</w:t>
      </w:r>
      <w:r w:rsidR="007E0793" w:rsidRPr="007E0793">
        <w:rPr>
          <w:rFonts w:ascii="Times New Roman" w:hAnsi="Times New Roman" w:cs="Times New Roman"/>
          <w:sz w:val="22"/>
          <w:szCs w:val="22"/>
        </w:rPr>
        <w:t>ность жизнедеятельности человека с момента достижения пенсионн</w:t>
      </w:r>
      <w:r w:rsidR="007E0793" w:rsidRPr="007E0793">
        <w:rPr>
          <w:rFonts w:ascii="Times New Roman" w:hAnsi="Times New Roman" w:cs="Times New Roman"/>
          <w:sz w:val="22"/>
          <w:szCs w:val="22"/>
        </w:rPr>
        <w:t>о</w:t>
      </w:r>
      <w:r w:rsidR="007E0793" w:rsidRPr="007E0793">
        <w:rPr>
          <w:rFonts w:ascii="Times New Roman" w:hAnsi="Times New Roman" w:cs="Times New Roman"/>
          <w:sz w:val="22"/>
          <w:szCs w:val="22"/>
        </w:rPr>
        <w:t>го возраста до времени наступления естественной смерти. При оценке</w:t>
      </w:r>
      <w:r w:rsidR="007E0793" w:rsidRPr="007E0793">
        <w:rPr>
          <w:rStyle w:val="af7"/>
          <w:sz w:val="22"/>
          <w:szCs w:val="22"/>
        </w:rPr>
        <w:t xml:space="preserve"> </w:t>
      </w:r>
      <w:r w:rsidR="007E0793" w:rsidRPr="007E0793">
        <w:rPr>
          <w:rFonts w:ascii="Times New Roman" w:hAnsi="Times New Roman" w:cs="Times New Roman"/>
          <w:sz w:val="22"/>
          <w:szCs w:val="22"/>
        </w:rPr>
        <w:t>экономической эффективности жизнедеятельности человека учит</w:t>
      </w:r>
      <w:r w:rsidR="007E0793" w:rsidRPr="007E0793">
        <w:rPr>
          <w:rFonts w:ascii="Times New Roman" w:hAnsi="Times New Roman" w:cs="Times New Roman"/>
          <w:sz w:val="22"/>
          <w:szCs w:val="22"/>
        </w:rPr>
        <w:t>ы</w:t>
      </w:r>
      <w:r w:rsidR="007E0793" w:rsidRPr="007E0793">
        <w:rPr>
          <w:rFonts w:ascii="Times New Roman" w:hAnsi="Times New Roman" w:cs="Times New Roman"/>
          <w:sz w:val="22"/>
          <w:szCs w:val="22"/>
        </w:rPr>
        <w:t>ваются личностные и психологические характеристики, показатели здоровья и социального положения, а также упущенная выгода в части недополученных нематериальных благ.</w:t>
      </w:r>
    </w:p>
    <w:p w:rsidR="0088398D" w:rsidRDefault="0088398D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Моральный ущерб работнику </w:t>
      </w:r>
      <w:r w:rsidR="002A7AB7">
        <w:rPr>
          <w:rFonts w:ascii="Times New Roman" w:hAnsi="Times New Roman" w:cs="Times New Roman"/>
          <w:sz w:val="22"/>
          <w:szCs w:val="22"/>
        </w:rPr>
        <w:t>в результате</w:t>
      </w:r>
      <w:r>
        <w:rPr>
          <w:rFonts w:ascii="Times New Roman" w:hAnsi="Times New Roman" w:cs="Times New Roman"/>
          <w:sz w:val="22"/>
          <w:szCs w:val="22"/>
        </w:rPr>
        <w:t xml:space="preserve"> повреждения здор</w:t>
      </w:r>
      <w:r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 xml:space="preserve">вья </w:t>
      </w:r>
      <w:r w:rsidR="002A7AB7">
        <w:rPr>
          <w:rFonts w:ascii="Times New Roman" w:hAnsi="Times New Roman" w:cs="Times New Roman"/>
          <w:sz w:val="22"/>
          <w:szCs w:val="22"/>
        </w:rPr>
        <w:t>находится</w:t>
      </w:r>
      <w:r>
        <w:rPr>
          <w:rFonts w:ascii="Times New Roman" w:hAnsi="Times New Roman" w:cs="Times New Roman"/>
          <w:sz w:val="22"/>
          <w:szCs w:val="22"/>
        </w:rPr>
        <w:t xml:space="preserve"> по формуле:</w:t>
      </w:r>
    </w:p>
    <w:p w:rsidR="0088398D" w:rsidRDefault="0088398D" w:rsidP="007E0793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88398D" w:rsidRDefault="0088398D" w:rsidP="0088398D">
      <w:pPr>
        <w:pStyle w:val="69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m:oMath>
        <m:r>
          <w:rPr>
            <w:rFonts w:ascii="Cambria Math" w:hAnsi="Cambria Math" w:cs="Times New Roman"/>
            <w:sz w:val="22"/>
            <w:szCs w:val="22"/>
          </w:rPr>
          <m:t>Умор=</m:t>
        </m:r>
        <m:d>
          <m:dPr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Сэ×Ккр+Сп</m:t>
            </m:r>
          </m:e>
        </m:d>
        <m:r>
          <w:rPr>
            <w:rFonts w:ascii="Cambria Math" w:hAnsi="Cambria Math" w:cs="Times New Roman"/>
            <w:sz w:val="22"/>
            <w:szCs w:val="22"/>
          </w:rPr>
          <m:t>×Пдт×Пп×Пс+УВ</m:t>
        </m:r>
      </m:oMath>
      <w:r>
        <w:rPr>
          <w:rFonts w:ascii="Times New Roman" w:hAnsi="Times New Roman" w:cs="Times New Roman"/>
          <w:sz w:val="22"/>
          <w:szCs w:val="22"/>
        </w:rPr>
        <w:t xml:space="preserve">         (2),</w:t>
      </w:r>
    </w:p>
    <w:p w:rsidR="0088398D" w:rsidRDefault="0088398D" w:rsidP="0088398D">
      <w:pPr>
        <w:pStyle w:val="69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88398D" w:rsidRPr="005E081E" w:rsidRDefault="0088398D" w:rsidP="005E081E">
      <w:pPr>
        <w:pStyle w:val="69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2"/>
          <w:szCs w:val="22"/>
        </w:rPr>
      </w:pPr>
      <w:r w:rsidRPr="00125C1E">
        <w:rPr>
          <w:rFonts w:ascii="Times New Roman" w:hAnsi="Times New Roman" w:cs="Times New Roman"/>
          <w:sz w:val="22"/>
          <w:szCs w:val="22"/>
        </w:rPr>
        <w:t>где Умор – величина морального ущерба работника вследствие н</w:t>
      </w:r>
      <w:r w:rsidRPr="00125C1E">
        <w:rPr>
          <w:rFonts w:ascii="Times New Roman" w:hAnsi="Times New Roman" w:cs="Times New Roman"/>
          <w:sz w:val="22"/>
          <w:szCs w:val="22"/>
        </w:rPr>
        <w:t>е</w:t>
      </w:r>
      <w:r w:rsidRPr="00125C1E">
        <w:rPr>
          <w:rFonts w:ascii="Times New Roman" w:hAnsi="Times New Roman" w:cs="Times New Roman"/>
          <w:sz w:val="22"/>
          <w:szCs w:val="22"/>
        </w:rPr>
        <w:t>счастного случая, руб.;</w:t>
      </w: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>
        <w:rPr>
          <w:rFonts w:ascii="Times New Roman" w:hAnsi="Times New Roman" w:cs="Times New Roman"/>
          <w:sz w:val="22"/>
          <w:szCs w:val="22"/>
        </w:rPr>
        <w:t>э – потенциальная экономическая эффективность жизнеде</w:t>
      </w:r>
      <w:r>
        <w:rPr>
          <w:rFonts w:ascii="Times New Roman" w:hAnsi="Times New Roman" w:cs="Times New Roman"/>
          <w:sz w:val="22"/>
          <w:szCs w:val="22"/>
        </w:rPr>
        <w:t>я</w:t>
      </w:r>
      <w:r>
        <w:rPr>
          <w:rFonts w:ascii="Times New Roman" w:hAnsi="Times New Roman" w:cs="Times New Roman"/>
          <w:sz w:val="22"/>
          <w:szCs w:val="22"/>
        </w:rPr>
        <w:t>тельности человека, руб.;</w:t>
      </w: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Ккр – коэффициент карьерного роста;</w:t>
      </w: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Сп – остаточная экономическая эффективность жизнедеятел</w:t>
      </w:r>
      <w:r>
        <w:rPr>
          <w:rFonts w:ascii="Times New Roman" w:hAnsi="Times New Roman" w:cs="Times New Roman"/>
          <w:sz w:val="22"/>
          <w:szCs w:val="22"/>
        </w:rPr>
        <w:t>ь</w:t>
      </w:r>
      <w:r>
        <w:rPr>
          <w:rFonts w:ascii="Times New Roman" w:hAnsi="Times New Roman" w:cs="Times New Roman"/>
          <w:sz w:val="22"/>
          <w:szCs w:val="22"/>
        </w:rPr>
        <w:t>ности человека, руб.;</w:t>
      </w: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Пдт – показатель степени тяжести несчастного случая на прои</w:t>
      </w:r>
      <w:r>
        <w:rPr>
          <w:rFonts w:ascii="Times New Roman" w:hAnsi="Times New Roman" w:cs="Times New Roman"/>
          <w:sz w:val="22"/>
          <w:szCs w:val="22"/>
        </w:rPr>
        <w:t>з</w:t>
      </w:r>
      <w:r>
        <w:rPr>
          <w:rFonts w:ascii="Times New Roman" w:hAnsi="Times New Roman" w:cs="Times New Roman"/>
          <w:sz w:val="22"/>
          <w:szCs w:val="22"/>
        </w:rPr>
        <w:t>водстве;</w:t>
      </w: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Пп – социальный показатель;</w:t>
      </w: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Ув – упущенная выгода, руб.</w:t>
      </w: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Потенциальная экономическая эффективность жизнедеятельн</w:t>
      </w:r>
      <w:r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>сти человека (Сэ) определяется по формуле:</w:t>
      </w: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5E081E" w:rsidRDefault="005E081E" w:rsidP="0088398D">
      <w:pPr>
        <w:pStyle w:val="6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88398D" w:rsidRDefault="005E081E" w:rsidP="00DF2A63">
      <w:pPr>
        <w:pStyle w:val="69"/>
        <w:shd w:val="clear" w:color="auto" w:fill="auto"/>
        <w:tabs>
          <w:tab w:val="right" w:pos="6690"/>
        </w:tabs>
        <w:spacing w:before="0" w:line="240" w:lineRule="auto"/>
        <w:ind w:firstLine="0"/>
        <w:rPr>
          <w:rFonts w:ascii="Times New Roman" w:hAnsi="Times New Roman" w:cs="Times New Roman"/>
          <w:sz w:val="22"/>
          <w:szCs w:val="22"/>
        </w:rPr>
      </w:pPr>
      <m:oMath>
        <m:r>
          <w:rPr>
            <w:rFonts w:ascii="Cambria Math" w:hAnsi="Cambria Math" w:cs="Times New Roman"/>
            <w:sz w:val="22"/>
            <w:szCs w:val="22"/>
          </w:rPr>
          <m:t>Сэ=12×</m:t>
        </m:r>
        <m:d>
          <m:dPr>
            <m:endChr m:val=""/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 xml:space="preserve">З×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1-</m:t>
                </m:r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1+</m:t>
                    </m:r>
                  </m:e>
                </m:d>
                <m:d>
                  <m:dPr>
                    <m:beg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i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12</m:t>
                        </m:r>
                      </m:den>
                    </m:f>
                  </m:e>
                </m:d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sSupPr>
                  <m:e/>
                  <m:sup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-</m:t>
                    </m:r>
                    <m:d>
                      <m:dPr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"/>
                            <m:ctrlPr>
                              <w:rPr>
                                <w:rFonts w:ascii="Cambria Math" w:hAnsi="Cambria Math" w:cs="Times New Roman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Тр-Тх</m:t>
                            </m:r>
                          </m:e>
                        </m:d>
                      </m:e>
                    </m:d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i</m:t>
                </m:r>
              </m:den>
            </m:f>
          </m:e>
        </m:d>
        <m:d>
          <m:dPr>
            <m:begChr m:val=""/>
            <m:ctrlPr>
              <w:rPr>
                <w:rFonts w:ascii="Cambria Math" w:hAnsi="Cambria Math" w:cs="Times New Roman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imes New Roman"/>
                <w:sz w:val="22"/>
                <w:szCs w:val="22"/>
              </w:rPr>
              <m:t>-М1×Кпм1×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1-</m:t>
                </m:r>
                <m:d>
                  <m:dPr>
                    <m:end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1+</m:t>
                    </m:r>
                  </m:e>
                </m:d>
                <m:d>
                  <m:dPr>
                    <m:beg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ir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12</m:t>
                        </m:r>
                      </m:den>
                    </m:f>
                  </m:e>
                </m:d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sSupPr>
                  <m:e/>
                  <m:sup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-</m:t>
                    </m:r>
                    <m:d>
                      <m:dPr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"/>
                            <m:ctrlPr>
                              <w:rPr>
                                <w:rFonts w:ascii="Cambria Math" w:hAnsi="Cambria Math" w:cs="Times New Roman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Тр-Тх</m:t>
                            </m:r>
                          </m:e>
                        </m:d>
                      </m:e>
                    </m:d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ir</m:t>
                </m:r>
              </m:den>
            </m:f>
          </m:e>
        </m:d>
      </m:oMath>
      <w:r w:rsidR="00DF2A63" w:rsidRPr="00DF2A63">
        <w:rPr>
          <w:rFonts w:ascii="Times New Roman" w:hAnsi="Times New Roman" w:cs="Times New Roman"/>
          <w:sz w:val="22"/>
          <w:szCs w:val="22"/>
        </w:rPr>
        <w:t xml:space="preserve"> </w:t>
      </w:r>
      <w:r w:rsidR="00DF2A63">
        <w:rPr>
          <w:rFonts w:ascii="Times New Roman" w:hAnsi="Times New Roman" w:cs="Times New Roman"/>
          <w:sz w:val="22"/>
          <w:szCs w:val="22"/>
        </w:rPr>
        <w:tab/>
      </w:r>
      <w:r w:rsidR="00DF2A63" w:rsidRPr="00DF2A63">
        <w:rPr>
          <w:rFonts w:ascii="Times New Roman" w:hAnsi="Times New Roman" w:cs="Times New Roman"/>
          <w:sz w:val="22"/>
          <w:szCs w:val="22"/>
        </w:rPr>
        <w:t>(3)</w:t>
      </w:r>
      <w:r w:rsidR="00DF2A63">
        <w:rPr>
          <w:rFonts w:ascii="Times New Roman" w:hAnsi="Times New Roman" w:cs="Times New Roman"/>
          <w:sz w:val="22"/>
          <w:szCs w:val="22"/>
        </w:rPr>
        <w:t>,</w:t>
      </w:r>
    </w:p>
    <w:p w:rsidR="00DF2A63" w:rsidRDefault="00DF2A63" w:rsidP="00DF2A63">
      <w:pPr>
        <w:pStyle w:val="69"/>
        <w:shd w:val="clear" w:color="auto" w:fill="auto"/>
        <w:tabs>
          <w:tab w:val="right" w:pos="6690"/>
        </w:tabs>
        <w:spacing w:before="0" w:line="240" w:lineRule="auto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где З – среднемесячная заработная плата (доход) работника, руб.</w:t>
      </w:r>
      <w:r w:rsidR="004D1C34">
        <w:rPr>
          <w:rFonts w:ascii="Times New Roman" w:hAnsi="Times New Roman" w:cs="Times New Roman"/>
          <w:sz w:val="22"/>
          <w:szCs w:val="22"/>
        </w:rPr>
        <w:t>/месс.;</w:t>
      </w:r>
    </w:p>
    <w:p w:rsidR="004D1C34" w:rsidRDefault="004D1C34" w:rsidP="004E4EB5">
      <w:pPr>
        <w:pStyle w:val="69"/>
        <w:shd w:val="clear" w:color="auto" w:fill="auto"/>
        <w:tabs>
          <w:tab w:val="right" w:pos="669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4D1C34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>номинальная ставка сложных процентов;</w:t>
      </w:r>
    </w:p>
    <w:p w:rsidR="004D1C34" w:rsidRDefault="004D1C34" w:rsidP="004E4EB5">
      <w:pPr>
        <w:pStyle w:val="69"/>
        <w:shd w:val="clear" w:color="auto" w:fill="auto"/>
        <w:tabs>
          <w:tab w:val="right" w:pos="669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 – возраст выхода на пенсию, мес.;</w:t>
      </w:r>
    </w:p>
    <w:p w:rsidR="004D1C34" w:rsidRDefault="004D1C34" w:rsidP="004E4EB5">
      <w:pPr>
        <w:pStyle w:val="69"/>
        <w:shd w:val="clear" w:color="auto" w:fill="auto"/>
        <w:tabs>
          <w:tab w:val="right" w:pos="669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Тх – возраст на момент несчастного случая, мес.;</w:t>
      </w:r>
    </w:p>
    <w:p w:rsidR="004D1C34" w:rsidRDefault="004D1C34" w:rsidP="004E4EB5">
      <w:pPr>
        <w:pStyle w:val="69"/>
        <w:shd w:val="clear" w:color="auto" w:fill="auto"/>
        <w:tabs>
          <w:tab w:val="right" w:pos="669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М1 – величина прожиточного минимума в расчете на одного ч</w:t>
      </w:r>
      <w:r>
        <w:rPr>
          <w:rFonts w:ascii="Times New Roman" w:hAnsi="Times New Roman" w:cs="Times New Roman"/>
          <w:sz w:val="22"/>
          <w:szCs w:val="22"/>
        </w:rPr>
        <w:t>е</w:t>
      </w:r>
      <w:r>
        <w:rPr>
          <w:rFonts w:ascii="Times New Roman" w:hAnsi="Times New Roman" w:cs="Times New Roman"/>
          <w:sz w:val="22"/>
          <w:szCs w:val="22"/>
        </w:rPr>
        <w:t>ловека для трудоспособного населения в данном регионе, руб./месс.;</w:t>
      </w:r>
    </w:p>
    <w:p w:rsidR="004D1C34" w:rsidRDefault="004D1C34" w:rsidP="004E4EB5">
      <w:pPr>
        <w:pStyle w:val="69"/>
        <w:shd w:val="clear" w:color="auto" w:fill="auto"/>
        <w:tabs>
          <w:tab w:val="right" w:pos="669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Кпм1 – поправочный коэффициент к прожиточному минимуму в зависимости от уровня к заработной плате;</w:t>
      </w:r>
    </w:p>
    <w:p w:rsidR="004D1C34" w:rsidRPr="004D1C34" w:rsidRDefault="004E4EB5" w:rsidP="004E4EB5">
      <w:pPr>
        <w:pStyle w:val="69"/>
        <w:shd w:val="clear" w:color="auto" w:fill="auto"/>
        <w:tabs>
          <w:tab w:val="right" w:pos="669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ir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D1C34">
        <w:rPr>
          <w:rFonts w:ascii="Times New Roman" w:hAnsi="Times New Roman" w:cs="Times New Roman"/>
          <w:sz w:val="22"/>
          <w:szCs w:val="22"/>
        </w:rPr>
        <w:t>– индекс роста потребительских цен.</w:t>
      </w:r>
    </w:p>
    <w:p w:rsidR="00120B75" w:rsidRPr="004E4EB5" w:rsidRDefault="004E4EB5" w:rsidP="004E4EB5">
      <w:pPr>
        <w:pStyle w:val="a7"/>
        <w:ind w:right="20" w:firstLine="567"/>
        <w:rPr>
          <w:sz w:val="22"/>
          <w:szCs w:val="22"/>
        </w:rPr>
      </w:pPr>
      <w:r w:rsidRPr="004E4EB5">
        <w:rPr>
          <w:sz w:val="22"/>
          <w:szCs w:val="22"/>
        </w:rPr>
        <w:t xml:space="preserve">Для </w:t>
      </w:r>
      <w:r w:rsidR="00A500EE" w:rsidRPr="004E4EB5">
        <w:rPr>
          <w:sz w:val="22"/>
          <w:szCs w:val="22"/>
        </w:rPr>
        <w:t>установления</w:t>
      </w:r>
      <w:r w:rsidRPr="004E4EB5">
        <w:rPr>
          <w:sz w:val="22"/>
          <w:szCs w:val="22"/>
        </w:rPr>
        <w:t xml:space="preserve"> номинальной ставки сложных процентов </w:t>
      </w:r>
      <w:r w:rsidR="00A500EE" w:rsidRPr="004E4EB5">
        <w:rPr>
          <w:sz w:val="22"/>
          <w:szCs w:val="22"/>
        </w:rPr>
        <w:t>применяется</w:t>
      </w:r>
      <w:r w:rsidRPr="004E4EB5">
        <w:rPr>
          <w:sz w:val="22"/>
          <w:szCs w:val="22"/>
        </w:rPr>
        <w:t xml:space="preserve"> метод кумулятивного построения.</w:t>
      </w:r>
    </w:p>
    <w:p w:rsidR="004E4EB5" w:rsidRDefault="00626A7C" w:rsidP="00626A7C">
      <w:pPr>
        <w:pStyle w:val="a7"/>
        <w:ind w:right="2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Модель кумулятивного построения </w:t>
      </w:r>
      <w:r w:rsidR="00A500EE">
        <w:rPr>
          <w:sz w:val="22"/>
          <w:szCs w:val="22"/>
        </w:rPr>
        <w:t>име</w:t>
      </w:r>
      <w:r w:rsidR="004551A9">
        <w:rPr>
          <w:sz w:val="22"/>
          <w:szCs w:val="22"/>
        </w:rPr>
        <w:t>ет</w:t>
      </w:r>
      <w:r w:rsidR="00A500EE">
        <w:rPr>
          <w:sz w:val="22"/>
          <w:szCs w:val="22"/>
        </w:rPr>
        <w:t xml:space="preserve"> в виду</w:t>
      </w:r>
      <w:r>
        <w:rPr>
          <w:sz w:val="22"/>
          <w:szCs w:val="22"/>
        </w:rPr>
        <w:t xml:space="preserve"> оценку </w:t>
      </w:r>
      <w:r w:rsidR="004551A9">
        <w:rPr>
          <w:sz w:val="22"/>
          <w:szCs w:val="22"/>
        </w:rPr>
        <w:t>об</w:t>
      </w:r>
      <w:r w:rsidR="004551A9">
        <w:rPr>
          <w:sz w:val="22"/>
          <w:szCs w:val="22"/>
        </w:rPr>
        <w:t>у</w:t>
      </w:r>
      <w:r w:rsidR="004551A9">
        <w:rPr>
          <w:sz w:val="22"/>
          <w:szCs w:val="22"/>
        </w:rPr>
        <w:t>словленных</w:t>
      </w:r>
      <w:r>
        <w:rPr>
          <w:sz w:val="22"/>
          <w:szCs w:val="22"/>
        </w:rPr>
        <w:t xml:space="preserve"> факторов, </w:t>
      </w:r>
      <w:r w:rsidR="004551A9">
        <w:rPr>
          <w:sz w:val="22"/>
          <w:szCs w:val="22"/>
        </w:rPr>
        <w:t>вызывающих</w:t>
      </w:r>
      <w:r>
        <w:rPr>
          <w:sz w:val="22"/>
          <w:szCs w:val="22"/>
        </w:rPr>
        <w:t xml:space="preserve"> риск недополучения </w:t>
      </w:r>
      <w:r w:rsidR="004551A9">
        <w:rPr>
          <w:sz w:val="22"/>
          <w:szCs w:val="22"/>
        </w:rPr>
        <w:t>намеченных</w:t>
      </w:r>
      <w:r>
        <w:rPr>
          <w:sz w:val="22"/>
          <w:szCs w:val="22"/>
        </w:rPr>
        <w:t xml:space="preserve"> доходов. При </w:t>
      </w:r>
      <w:r w:rsidR="004551A9">
        <w:rPr>
          <w:sz w:val="22"/>
          <w:szCs w:val="22"/>
        </w:rPr>
        <w:t>установлении</w:t>
      </w:r>
      <w:r>
        <w:rPr>
          <w:sz w:val="22"/>
          <w:szCs w:val="22"/>
        </w:rPr>
        <w:t xml:space="preserve"> ставки сложных процентов при данном подходе в качестве </w:t>
      </w:r>
      <w:r w:rsidR="004551A9">
        <w:rPr>
          <w:sz w:val="22"/>
          <w:szCs w:val="22"/>
        </w:rPr>
        <w:t>основания</w:t>
      </w:r>
      <w:r>
        <w:rPr>
          <w:sz w:val="22"/>
          <w:szCs w:val="22"/>
        </w:rPr>
        <w:t xml:space="preserve"> </w:t>
      </w:r>
      <w:r w:rsidR="004551A9">
        <w:rPr>
          <w:sz w:val="22"/>
          <w:szCs w:val="22"/>
        </w:rPr>
        <w:t>применяется</w:t>
      </w:r>
      <w:r>
        <w:rPr>
          <w:sz w:val="22"/>
          <w:szCs w:val="22"/>
        </w:rPr>
        <w:t xml:space="preserve"> безрисковая норма дохо</w:t>
      </w:r>
      <w:r>
        <w:rPr>
          <w:sz w:val="22"/>
          <w:szCs w:val="22"/>
        </w:rPr>
        <w:t>д</w:t>
      </w:r>
      <w:r>
        <w:rPr>
          <w:sz w:val="22"/>
          <w:szCs w:val="22"/>
        </w:rPr>
        <w:t xml:space="preserve">ности и корректируется в соответствии с нормами доходности при различных видах рисков. </w:t>
      </w:r>
      <w:r w:rsidR="004551A9">
        <w:rPr>
          <w:sz w:val="22"/>
          <w:szCs w:val="22"/>
        </w:rPr>
        <w:t xml:space="preserve">Важнейшими </w:t>
      </w:r>
      <w:r>
        <w:rPr>
          <w:sz w:val="22"/>
          <w:szCs w:val="22"/>
        </w:rPr>
        <w:t>видами рисков в данном сл</w:t>
      </w:r>
      <w:r>
        <w:rPr>
          <w:sz w:val="22"/>
          <w:szCs w:val="22"/>
        </w:rPr>
        <w:t>у</w:t>
      </w:r>
      <w:r>
        <w:rPr>
          <w:sz w:val="22"/>
          <w:szCs w:val="22"/>
        </w:rPr>
        <w:t>чае являются:</w:t>
      </w:r>
    </w:p>
    <w:p w:rsidR="00626A7C" w:rsidRDefault="00626A7C" w:rsidP="008F16B2">
      <w:pPr>
        <w:pStyle w:val="a7"/>
        <w:numPr>
          <w:ilvl w:val="0"/>
          <w:numId w:val="96"/>
        </w:numPr>
        <w:tabs>
          <w:tab w:val="left" w:pos="851"/>
        </w:tabs>
        <w:ind w:left="0" w:right="2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риск инфляции, который </w:t>
      </w:r>
      <w:r w:rsidR="004551A9">
        <w:rPr>
          <w:sz w:val="22"/>
          <w:szCs w:val="22"/>
        </w:rPr>
        <w:t>полагает</w:t>
      </w:r>
      <w:r>
        <w:rPr>
          <w:sz w:val="22"/>
          <w:szCs w:val="22"/>
        </w:rPr>
        <w:t xml:space="preserve"> </w:t>
      </w:r>
      <w:r w:rsidR="004551A9">
        <w:rPr>
          <w:sz w:val="22"/>
          <w:szCs w:val="22"/>
        </w:rPr>
        <w:t>внезапные</w:t>
      </w:r>
      <w:r>
        <w:rPr>
          <w:sz w:val="22"/>
          <w:szCs w:val="22"/>
        </w:rPr>
        <w:t xml:space="preserve"> изменения те</w:t>
      </w:r>
      <w:r>
        <w:rPr>
          <w:sz w:val="22"/>
          <w:szCs w:val="22"/>
        </w:rPr>
        <w:t>м</w:t>
      </w:r>
      <w:r>
        <w:rPr>
          <w:sz w:val="22"/>
          <w:szCs w:val="22"/>
        </w:rPr>
        <w:t xml:space="preserve">пов инфляции, которые </w:t>
      </w:r>
      <w:r w:rsidR="004551A9">
        <w:rPr>
          <w:sz w:val="22"/>
          <w:szCs w:val="22"/>
        </w:rPr>
        <w:t>подействуют</w:t>
      </w:r>
      <w:r>
        <w:rPr>
          <w:sz w:val="22"/>
          <w:szCs w:val="22"/>
        </w:rPr>
        <w:t xml:space="preserve"> на </w:t>
      </w:r>
      <w:r w:rsidR="004551A9">
        <w:rPr>
          <w:sz w:val="22"/>
          <w:szCs w:val="22"/>
        </w:rPr>
        <w:t>уровень</w:t>
      </w:r>
      <w:r>
        <w:rPr>
          <w:sz w:val="22"/>
          <w:szCs w:val="22"/>
        </w:rPr>
        <w:t xml:space="preserve"> покупательской сп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собности </w:t>
      </w:r>
      <w:r w:rsidR="004551A9">
        <w:rPr>
          <w:sz w:val="22"/>
          <w:szCs w:val="22"/>
        </w:rPr>
        <w:t>имеющихся</w:t>
      </w:r>
      <w:r>
        <w:rPr>
          <w:sz w:val="22"/>
          <w:szCs w:val="22"/>
        </w:rPr>
        <w:t xml:space="preserve"> денег;</w:t>
      </w:r>
    </w:p>
    <w:p w:rsidR="00626A7C" w:rsidRDefault="00626A7C" w:rsidP="008F16B2">
      <w:pPr>
        <w:pStyle w:val="a7"/>
        <w:numPr>
          <w:ilvl w:val="0"/>
          <w:numId w:val="96"/>
        </w:numPr>
        <w:tabs>
          <w:tab w:val="left" w:pos="851"/>
        </w:tabs>
        <w:ind w:left="0" w:right="2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законодательный риск, </w:t>
      </w:r>
      <w:r w:rsidR="004551A9">
        <w:rPr>
          <w:sz w:val="22"/>
          <w:szCs w:val="22"/>
        </w:rPr>
        <w:t>воспроизводящий</w:t>
      </w:r>
      <w:r>
        <w:rPr>
          <w:sz w:val="22"/>
          <w:szCs w:val="22"/>
        </w:rPr>
        <w:t xml:space="preserve"> </w:t>
      </w:r>
      <w:r w:rsidR="004551A9">
        <w:rPr>
          <w:sz w:val="22"/>
          <w:szCs w:val="22"/>
        </w:rPr>
        <w:t>возможность</w:t>
      </w:r>
      <w:r>
        <w:rPr>
          <w:sz w:val="22"/>
          <w:szCs w:val="22"/>
        </w:rPr>
        <w:t xml:space="preserve"> того, что </w:t>
      </w:r>
      <w:r w:rsidR="004551A9">
        <w:rPr>
          <w:sz w:val="22"/>
          <w:szCs w:val="22"/>
        </w:rPr>
        <w:t>вероятные</w:t>
      </w:r>
      <w:r>
        <w:rPr>
          <w:sz w:val="22"/>
          <w:szCs w:val="22"/>
        </w:rPr>
        <w:t xml:space="preserve"> </w:t>
      </w:r>
      <w:r w:rsidR="004551A9">
        <w:rPr>
          <w:sz w:val="22"/>
          <w:szCs w:val="22"/>
        </w:rPr>
        <w:t>модификации</w:t>
      </w:r>
      <w:r>
        <w:rPr>
          <w:sz w:val="22"/>
          <w:szCs w:val="22"/>
        </w:rPr>
        <w:t xml:space="preserve"> законов, нормативных актов, инструкций </w:t>
      </w:r>
      <w:r w:rsidR="004551A9">
        <w:rPr>
          <w:sz w:val="22"/>
          <w:szCs w:val="22"/>
        </w:rPr>
        <w:t>смогут</w:t>
      </w:r>
      <w:r>
        <w:rPr>
          <w:sz w:val="22"/>
          <w:szCs w:val="22"/>
        </w:rPr>
        <w:t xml:space="preserve"> </w:t>
      </w:r>
      <w:r w:rsidR="004551A9">
        <w:rPr>
          <w:sz w:val="22"/>
          <w:szCs w:val="22"/>
        </w:rPr>
        <w:t>уменьшить</w:t>
      </w:r>
      <w:r>
        <w:rPr>
          <w:sz w:val="22"/>
          <w:szCs w:val="22"/>
        </w:rPr>
        <w:t xml:space="preserve"> стоимость будущих доходов;</w:t>
      </w:r>
    </w:p>
    <w:p w:rsidR="00626A7C" w:rsidRDefault="00626A7C" w:rsidP="008F16B2">
      <w:pPr>
        <w:pStyle w:val="a7"/>
        <w:numPr>
          <w:ilvl w:val="0"/>
          <w:numId w:val="96"/>
        </w:numPr>
        <w:tabs>
          <w:tab w:val="left" w:pos="851"/>
        </w:tabs>
        <w:ind w:left="0" w:right="2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организационный риск, </w:t>
      </w:r>
      <w:r w:rsidR="004551A9">
        <w:rPr>
          <w:sz w:val="22"/>
          <w:szCs w:val="22"/>
        </w:rPr>
        <w:t>воссоздающий</w:t>
      </w:r>
      <w:r>
        <w:rPr>
          <w:sz w:val="22"/>
          <w:szCs w:val="22"/>
        </w:rPr>
        <w:t xml:space="preserve"> </w:t>
      </w:r>
      <w:r w:rsidR="004551A9">
        <w:rPr>
          <w:sz w:val="22"/>
          <w:szCs w:val="22"/>
        </w:rPr>
        <w:t>возможность</w:t>
      </w:r>
      <w:r>
        <w:rPr>
          <w:sz w:val="22"/>
          <w:szCs w:val="22"/>
        </w:rPr>
        <w:t xml:space="preserve"> </w:t>
      </w:r>
      <w:r w:rsidR="004551A9">
        <w:rPr>
          <w:sz w:val="22"/>
          <w:szCs w:val="22"/>
        </w:rPr>
        <w:t>тран</w:t>
      </w:r>
      <w:r w:rsidR="004551A9">
        <w:rPr>
          <w:sz w:val="22"/>
          <w:szCs w:val="22"/>
        </w:rPr>
        <w:t>с</w:t>
      </w:r>
      <w:r w:rsidR="004551A9">
        <w:rPr>
          <w:sz w:val="22"/>
          <w:szCs w:val="22"/>
        </w:rPr>
        <w:t>формации</w:t>
      </w:r>
      <w:r>
        <w:rPr>
          <w:sz w:val="22"/>
          <w:szCs w:val="22"/>
        </w:rPr>
        <w:t xml:space="preserve"> организационно-правовой формы предприятия, смены со</w:t>
      </w:r>
      <w:r>
        <w:rPr>
          <w:sz w:val="22"/>
          <w:szCs w:val="22"/>
        </w:rPr>
        <w:t>б</w:t>
      </w:r>
      <w:r>
        <w:rPr>
          <w:sz w:val="22"/>
          <w:szCs w:val="22"/>
        </w:rPr>
        <w:t xml:space="preserve">ственника предприятия, </w:t>
      </w:r>
      <w:r w:rsidR="00E86ADD">
        <w:rPr>
          <w:sz w:val="22"/>
          <w:szCs w:val="22"/>
        </w:rPr>
        <w:t>банкротства</w:t>
      </w:r>
      <w:r>
        <w:rPr>
          <w:sz w:val="22"/>
          <w:szCs w:val="22"/>
        </w:rPr>
        <w:t xml:space="preserve"> предприятия и т.п.;</w:t>
      </w:r>
    </w:p>
    <w:p w:rsidR="00626A7C" w:rsidRPr="00A72BD9" w:rsidRDefault="00626A7C" w:rsidP="008F16B2">
      <w:pPr>
        <w:pStyle w:val="a7"/>
        <w:numPr>
          <w:ilvl w:val="0"/>
          <w:numId w:val="96"/>
        </w:numPr>
        <w:tabs>
          <w:tab w:val="left" w:pos="851"/>
        </w:tabs>
        <w:ind w:left="0" w:right="2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управленческий риск, который </w:t>
      </w:r>
      <w:r w:rsidR="004551A9">
        <w:rPr>
          <w:sz w:val="22"/>
          <w:szCs w:val="22"/>
        </w:rPr>
        <w:t>изображает</w:t>
      </w:r>
      <w:r>
        <w:rPr>
          <w:sz w:val="22"/>
          <w:szCs w:val="22"/>
        </w:rPr>
        <w:t xml:space="preserve"> возможность </w:t>
      </w:r>
      <w:r w:rsidR="004551A9">
        <w:rPr>
          <w:sz w:val="22"/>
          <w:szCs w:val="22"/>
        </w:rPr>
        <w:t>м</w:t>
      </w:r>
      <w:r w:rsidR="004551A9">
        <w:rPr>
          <w:sz w:val="22"/>
          <w:szCs w:val="22"/>
        </w:rPr>
        <w:t>о</w:t>
      </w:r>
      <w:r w:rsidR="004551A9">
        <w:rPr>
          <w:sz w:val="22"/>
          <w:szCs w:val="22"/>
        </w:rPr>
        <w:t>дификации</w:t>
      </w:r>
      <w:r>
        <w:rPr>
          <w:sz w:val="22"/>
          <w:szCs w:val="22"/>
        </w:rPr>
        <w:t xml:space="preserve"> стиля руководства, смены руководящего состава и т.п.</w:t>
      </w:r>
    </w:p>
    <w:p w:rsidR="005174F0" w:rsidRDefault="005174F0" w:rsidP="00722F67">
      <w:pPr>
        <w:ind w:right="80" w:firstLine="567"/>
        <w:jc w:val="both"/>
      </w:pPr>
      <w:r>
        <w:t xml:space="preserve">Значения перечисленных выше рисков могут </w:t>
      </w:r>
      <w:r w:rsidR="004551A9">
        <w:t>варьировать</w:t>
      </w:r>
      <w:r>
        <w:t xml:space="preserve"> </w:t>
      </w:r>
      <w:r w:rsidR="00722F67">
        <w:t>в</w:t>
      </w:r>
      <w:r>
        <w:t xml:space="preserve"> пределах от 0 до 5% и устанавливат</w:t>
      </w:r>
      <w:r w:rsidR="004551A9">
        <w:t>ь</w:t>
      </w:r>
      <w:r>
        <w:t xml:space="preserve">ся экспертным путем </w:t>
      </w:r>
      <w:r w:rsidR="004551A9">
        <w:t>с</w:t>
      </w:r>
      <w:r w:rsidR="004551A9">
        <w:t>о</w:t>
      </w:r>
      <w:r w:rsidR="004551A9">
        <w:t>гласно</w:t>
      </w:r>
      <w:r>
        <w:t xml:space="preserve"> социально-экономического положения в стране и пол</w:t>
      </w:r>
      <w:r>
        <w:t>и</w:t>
      </w:r>
      <w:r>
        <w:t>тики предприятия.</w:t>
      </w:r>
    </w:p>
    <w:p w:rsidR="005174F0" w:rsidRDefault="005174F0" w:rsidP="00722F67">
      <w:pPr>
        <w:spacing w:after="256"/>
        <w:ind w:right="80" w:firstLine="567"/>
        <w:jc w:val="both"/>
      </w:pPr>
      <w:r>
        <w:t>В общем случае метод кумулятивного построения ном</w:t>
      </w:r>
      <w:r>
        <w:t>и</w:t>
      </w:r>
      <w:r>
        <w:t>нальной ставки сложных процентов формализуется в следую щем виде:</w:t>
      </w:r>
    </w:p>
    <w:p w:rsidR="00722F67" w:rsidRPr="00415473" w:rsidRDefault="00722F67" w:rsidP="00722F67">
      <w:pPr>
        <w:pStyle w:val="27"/>
        <w:shd w:val="clear" w:color="auto" w:fill="auto"/>
        <w:spacing w:before="0" w:line="240" w:lineRule="auto"/>
        <w:ind w:firstLine="320"/>
        <w:jc w:val="center"/>
        <w:rPr>
          <w:rFonts w:ascii="Times New Roman" w:hAnsi="Times New Roman" w:cs="Times New Roman"/>
          <w:sz w:val="22"/>
          <w:szCs w:val="22"/>
        </w:rPr>
      </w:pPr>
      <w:r w:rsidRPr="00415473">
        <w:rPr>
          <w:rFonts w:ascii="Times New Roman" w:hAnsi="Times New Roman" w:cs="Times New Roman"/>
          <w:sz w:val="22"/>
          <w:szCs w:val="22"/>
        </w:rPr>
        <w:t>Номинальная ставка сложных процентов =</w:t>
      </w:r>
    </w:p>
    <w:p w:rsidR="00722F67" w:rsidRDefault="00722F67" w:rsidP="00722F67">
      <w:pPr>
        <w:tabs>
          <w:tab w:val="center" w:pos="3628"/>
          <w:tab w:val="right" w:pos="6690"/>
        </w:tabs>
        <w:ind w:firstLine="567"/>
        <w:rPr>
          <w:sz w:val="22"/>
          <w:szCs w:val="22"/>
        </w:rPr>
      </w:pPr>
      <w:r w:rsidRPr="00415473">
        <w:rPr>
          <w:sz w:val="22"/>
          <w:szCs w:val="22"/>
        </w:rPr>
        <w:tab/>
        <w:t>= Безрисковая ставка + Премия за риск</w:t>
      </w:r>
      <w:r>
        <w:rPr>
          <w:sz w:val="20"/>
          <w:szCs w:val="20"/>
        </w:rPr>
        <w:tab/>
      </w:r>
      <w:r w:rsidRPr="00722F67">
        <w:rPr>
          <w:sz w:val="22"/>
          <w:szCs w:val="22"/>
        </w:rPr>
        <w:t>(4)</w:t>
      </w:r>
      <w:r w:rsidR="004551A9">
        <w:rPr>
          <w:sz w:val="22"/>
          <w:szCs w:val="22"/>
        </w:rPr>
        <w:t>.</w:t>
      </w:r>
    </w:p>
    <w:p w:rsidR="004551A9" w:rsidRDefault="004551A9" w:rsidP="00722F67">
      <w:pPr>
        <w:tabs>
          <w:tab w:val="center" w:pos="3628"/>
          <w:tab w:val="right" w:pos="6690"/>
        </w:tabs>
        <w:ind w:firstLine="567"/>
        <w:rPr>
          <w:sz w:val="22"/>
          <w:szCs w:val="22"/>
        </w:rPr>
      </w:pPr>
    </w:p>
    <w:p w:rsidR="00722F67" w:rsidRPr="00722F67" w:rsidRDefault="00722F67" w:rsidP="00722F67">
      <w:pPr>
        <w:ind w:firstLine="320"/>
        <w:jc w:val="both"/>
        <w:rPr>
          <w:sz w:val="22"/>
          <w:szCs w:val="22"/>
        </w:rPr>
      </w:pPr>
      <w:r w:rsidRPr="00722F67">
        <w:rPr>
          <w:sz w:val="22"/>
          <w:szCs w:val="22"/>
        </w:rPr>
        <w:t>В качестве</w:t>
      </w:r>
      <w:r w:rsidRPr="00722F67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722F67">
        <w:rPr>
          <w:rStyle w:val="af4"/>
          <w:rFonts w:ascii="Times New Roman" w:hAnsi="Times New Roman" w:cs="Times New Roman"/>
          <w:i w:val="0"/>
          <w:sz w:val="22"/>
          <w:szCs w:val="22"/>
        </w:rPr>
        <w:t>безрисковой ставки</w:t>
      </w:r>
      <w:r w:rsidRPr="00722F67">
        <w:rPr>
          <w:sz w:val="22"/>
          <w:szCs w:val="22"/>
        </w:rPr>
        <w:t xml:space="preserve"> </w:t>
      </w:r>
      <w:r w:rsidR="00A66587" w:rsidRPr="00722F67">
        <w:rPr>
          <w:sz w:val="22"/>
          <w:szCs w:val="22"/>
        </w:rPr>
        <w:t>применяется</w:t>
      </w:r>
      <w:r w:rsidRPr="00722F67">
        <w:rPr>
          <w:sz w:val="22"/>
          <w:szCs w:val="22"/>
        </w:rPr>
        <w:t xml:space="preserve"> ставка доход</w:t>
      </w:r>
      <w:r>
        <w:rPr>
          <w:sz w:val="22"/>
          <w:szCs w:val="22"/>
        </w:rPr>
        <w:t>а</w:t>
      </w:r>
      <w:r w:rsidRPr="00722F67">
        <w:rPr>
          <w:sz w:val="22"/>
          <w:szCs w:val="22"/>
        </w:rPr>
        <w:t xml:space="preserve"> по до</w:t>
      </w:r>
      <w:r w:rsidRPr="00722F67">
        <w:rPr>
          <w:sz w:val="22"/>
          <w:szCs w:val="22"/>
        </w:rPr>
        <w:t>л</w:t>
      </w:r>
      <w:r w:rsidRPr="00722F67">
        <w:rPr>
          <w:sz w:val="22"/>
          <w:szCs w:val="22"/>
        </w:rPr>
        <w:t xml:space="preserve">госрочным государственным долговым обязательствам (облигациям или векселям). </w:t>
      </w:r>
      <w:r w:rsidR="00A66587" w:rsidRPr="00722F67">
        <w:rPr>
          <w:sz w:val="22"/>
          <w:szCs w:val="22"/>
        </w:rPr>
        <w:t>Считается,</w:t>
      </w:r>
      <w:r w:rsidRPr="00722F67">
        <w:rPr>
          <w:sz w:val="22"/>
          <w:szCs w:val="22"/>
        </w:rPr>
        <w:t xml:space="preserve"> что государство является самым </w:t>
      </w:r>
      <w:r w:rsidR="00A66587" w:rsidRPr="00722F67">
        <w:rPr>
          <w:sz w:val="22"/>
          <w:szCs w:val="22"/>
        </w:rPr>
        <w:t>верным</w:t>
      </w:r>
      <w:r w:rsidRPr="00722F67">
        <w:rPr>
          <w:sz w:val="22"/>
          <w:szCs w:val="22"/>
        </w:rPr>
        <w:t xml:space="preserve"> гарантом по своим </w:t>
      </w:r>
      <w:r w:rsidR="00A66587" w:rsidRPr="00722F67">
        <w:rPr>
          <w:sz w:val="22"/>
          <w:szCs w:val="22"/>
        </w:rPr>
        <w:t>обещаниям</w:t>
      </w:r>
      <w:r w:rsidRPr="00722F67">
        <w:rPr>
          <w:sz w:val="22"/>
          <w:szCs w:val="22"/>
        </w:rPr>
        <w:t>.</w:t>
      </w:r>
    </w:p>
    <w:p w:rsidR="00722F67" w:rsidRDefault="00722F67" w:rsidP="00722F67">
      <w:pPr>
        <w:tabs>
          <w:tab w:val="center" w:pos="3628"/>
          <w:tab w:val="right" w:pos="6690"/>
        </w:tabs>
        <w:ind w:firstLine="567"/>
        <w:jc w:val="both"/>
        <w:rPr>
          <w:sz w:val="22"/>
          <w:szCs w:val="22"/>
        </w:rPr>
      </w:pPr>
      <w:r w:rsidRPr="00722F67">
        <w:rPr>
          <w:sz w:val="22"/>
          <w:szCs w:val="22"/>
        </w:rPr>
        <w:t>Таким образом, номинальная ставка сложных проценто</w:t>
      </w:r>
      <w:r>
        <w:rPr>
          <w:sz w:val="22"/>
          <w:szCs w:val="22"/>
        </w:rPr>
        <w:t>в опр</w:t>
      </w:r>
      <w:r>
        <w:rPr>
          <w:sz w:val="22"/>
          <w:szCs w:val="22"/>
        </w:rPr>
        <w:t>е</w:t>
      </w:r>
      <w:r>
        <w:rPr>
          <w:sz w:val="22"/>
          <w:szCs w:val="22"/>
        </w:rPr>
        <w:t>деляется по формуле:</w:t>
      </w:r>
    </w:p>
    <w:p w:rsidR="00722F67" w:rsidRDefault="00722F67" w:rsidP="00722F67">
      <w:pPr>
        <w:tabs>
          <w:tab w:val="center" w:pos="3628"/>
          <w:tab w:val="right" w:pos="6690"/>
        </w:tabs>
        <w:ind w:firstLine="567"/>
        <w:jc w:val="both"/>
        <w:rPr>
          <w:sz w:val="22"/>
          <w:szCs w:val="22"/>
        </w:rPr>
      </w:pPr>
    </w:p>
    <w:p w:rsidR="00722F67" w:rsidRPr="00722F67" w:rsidRDefault="00722F67" w:rsidP="00722F67">
      <w:pPr>
        <w:tabs>
          <w:tab w:val="center" w:pos="3628"/>
          <w:tab w:val="right" w:pos="6690"/>
        </w:tabs>
        <w:ind w:firstLine="567"/>
        <w:jc w:val="center"/>
        <w:rPr>
          <w:i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i=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б</m:t>
            </m:r>
          </m:sub>
        </m:sSub>
        <m: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и</m:t>
            </m:r>
          </m:sub>
        </m:sSub>
        <m: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i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з</m:t>
            </m:r>
          </m:sub>
        </m:sSub>
        <m: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о</m:t>
            </m:r>
          </m:sub>
        </m:sSub>
        <m: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i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у</m:t>
            </m:r>
          </m:sub>
        </m:sSub>
      </m:oMath>
      <w:r>
        <w:rPr>
          <w:i/>
          <w:sz w:val="22"/>
          <w:szCs w:val="22"/>
        </w:rPr>
        <w:t xml:space="preserve"> </w:t>
      </w:r>
    </w:p>
    <w:p w:rsidR="00722F67" w:rsidRDefault="00722F67" w:rsidP="00722F67">
      <w:pPr>
        <w:tabs>
          <w:tab w:val="center" w:pos="3628"/>
          <w:tab w:val="right" w:pos="6690"/>
        </w:tabs>
        <w:ind w:firstLine="567"/>
        <w:jc w:val="right"/>
        <w:rPr>
          <w:sz w:val="22"/>
          <w:szCs w:val="22"/>
        </w:rPr>
      </w:pPr>
      <w:r w:rsidRPr="00722F67">
        <w:rPr>
          <w:sz w:val="22"/>
          <w:szCs w:val="22"/>
        </w:rPr>
        <w:t>(5)</w:t>
      </w:r>
      <w:r>
        <w:rPr>
          <w:sz w:val="22"/>
          <w:szCs w:val="22"/>
        </w:rPr>
        <w:t>,</w:t>
      </w:r>
    </w:p>
    <w:p w:rsidR="00722F67" w:rsidRPr="00E6209B" w:rsidRDefault="00722F67" w:rsidP="00E6209B">
      <w:pPr>
        <w:tabs>
          <w:tab w:val="center" w:pos="3628"/>
          <w:tab w:val="right" w:pos="6690"/>
        </w:tabs>
        <w:ind w:firstLine="567"/>
        <w:jc w:val="both"/>
        <w:rPr>
          <w:sz w:val="22"/>
          <w:szCs w:val="22"/>
        </w:rPr>
      </w:pPr>
      <w:r w:rsidRPr="00722F67">
        <w:rPr>
          <w:sz w:val="22"/>
          <w:szCs w:val="22"/>
        </w:rPr>
        <w:t xml:space="preserve">где </w:t>
      </w:r>
      <w:r w:rsidRPr="00722F67">
        <w:rPr>
          <w:sz w:val="22"/>
          <w:szCs w:val="22"/>
          <w:lang w:val="en-US"/>
        </w:rPr>
        <w:t>i</w:t>
      </w:r>
      <w:r w:rsidRPr="00722F67">
        <w:rPr>
          <w:sz w:val="22"/>
          <w:szCs w:val="22"/>
        </w:rPr>
        <w:t xml:space="preserve"> - </w:t>
      </w:r>
      <w:r w:rsidRPr="00E6209B">
        <w:rPr>
          <w:sz w:val="22"/>
          <w:szCs w:val="22"/>
        </w:rPr>
        <w:t>номинальная ставка сложных процентов;</w:t>
      </w:r>
    </w:p>
    <w:p w:rsidR="00E6209B" w:rsidRPr="00E6209B" w:rsidRDefault="00722F67" w:rsidP="00E6209B">
      <w:pPr>
        <w:tabs>
          <w:tab w:val="left" w:pos="1080"/>
        </w:tabs>
        <w:ind w:firstLine="567"/>
        <w:jc w:val="both"/>
        <w:rPr>
          <w:sz w:val="22"/>
          <w:szCs w:val="22"/>
        </w:rPr>
      </w:pPr>
      <w:r w:rsidRPr="00E6209B">
        <w:rPr>
          <w:sz w:val="22"/>
          <w:szCs w:val="22"/>
          <w:lang w:val="en-US"/>
        </w:rPr>
        <w:t>i</w:t>
      </w:r>
      <w:r w:rsidR="00E6209B" w:rsidRPr="00E6209B">
        <w:rPr>
          <w:sz w:val="22"/>
          <w:szCs w:val="22"/>
          <w:vertAlign w:val="subscript"/>
        </w:rPr>
        <w:t>б</w:t>
      </w:r>
      <w:r w:rsidR="00E6209B" w:rsidRPr="00E6209B">
        <w:rPr>
          <w:sz w:val="22"/>
          <w:szCs w:val="22"/>
        </w:rPr>
        <w:t xml:space="preserve"> – безрисковая ставка;</w:t>
      </w:r>
    </w:p>
    <w:p w:rsidR="00E6209B" w:rsidRDefault="00E6209B" w:rsidP="00E6209B">
      <w:pPr>
        <w:tabs>
          <w:tab w:val="left" w:pos="1080"/>
        </w:tabs>
        <w:ind w:firstLine="567"/>
        <w:jc w:val="both"/>
        <w:rPr>
          <w:sz w:val="22"/>
          <w:szCs w:val="22"/>
        </w:rPr>
      </w:pPr>
      <w:r w:rsidRPr="00E6209B">
        <w:rPr>
          <w:sz w:val="22"/>
          <w:szCs w:val="22"/>
          <w:lang w:val="en-US"/>
        </w:rPr>
        <w:t>i</w:t>
      </w:r>
      <w:r>
        <w:rPr>
          <w:sz w:val="22"/>
          <w:szCs w:val="22"/>
          <w:vertAlign w:val="subscript"/>
        </w:rPr>
        <w:t xml:space="preserve">и </w:t>
      </w:r>
      <w:r>
        <w:rPr>
          <w:sz w:val="22"/>
          <w:szCs w:val="22"/>
        </w:rPr>
        <w:t>– риск инфляции;</w:t>
      </w:r>
    </w:p>
    <w:p w:rsidR="00E6209B" w:rsidRDefault="00E6209B" w:rsidP="00E6209B">
      <w:pPr>
        <w:tabs>
          <w:tab w:val="left" w:pos="108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  <w:vertAlign w:val="subscript"/>
        </w:rPr>
        <w:t>з</w:t>
      </w:r>
      <w:r>
        <w:rPr>
          <w:sz w:val="22"/>
          <w:szCs w:val="22"/>
        </w:rPr>
        <w:t xml:space="preserve"> – законодательный риск;</w:t>
      </w:r>
    </w:p>
    <w:p w:rsidR="00E6209B" w:rsidRDefault="00E6209B" w:rsidP="00E6209B">
      <w:pPr>
        <w:tabs>
          <w:tab w:val="left" w:pos="1080"/>
        </w:tabs>
        <w:ind w:firstLine="567"/>
        <w:jc w:val="both"/>
        <w:rPr>
          <w:sz w:val="22"/>
          <w:szCs w:val="22"/>
        </w:rPr>
      </w:pPr>
      <w:r w:rsidRPr="00E6209B">
        <w:rPr>
          <w:sz w:val="22"/>
          <w:szCs w:val="22"/>
          <w:lang w:val="en-US"/>
        </w:rPr>
        <w:t>i</w:t>
      </w:r>
      <w:r>
        <w:rPr>
          <w:sz w:val="22"/>
          <w:szCs w:val="22"/>
          <w:vertAlign w:val="subscript"/>
        </w:rPr>
        <w:t>о</w:t>
      </w:r>
      <w:r>
        <w:rPr>
          <w:sz w:val="22"/>
          <w:szCs w:val="22"/>
        </w:rPr>
        <w:t xml:space="preserve"> – организационный риск;</w:t>
      </w:r>
    </w:p>
    <w:p w:rsidR="00E6209B" w:rsidRDefault="00E6209B" w:rsidP="00E6209B">
      <w:pPr>
        <w:tabs>
          <w:tab w:val="left" w:pos="108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  <w:vertAlign w:val="subscript"/>
        </w:rPr>
        <w:t>у</w:t>
      </w:r>
      <w:r w:rsidRPr="000949B2">
        <w:rPr>
          <w:sz w:val="22"/>
          <w:szCs w:val="22"/>
        </w:rPr>
        <w:t xml:space="preserve"> – </w:t>
      </w:r>
      <w:r>
        <w:rPr>
          <w:sz w:val="22"/>
          <w:szCs w:val="22"/>
        </w:rPr>
        <w:t>управленческий риск.</w:t>
      </w:r>
    </w:p>
    <w:p w:rsidR="00E6209B" w:rsidRDefault="00E6209B" w:rsidP="00E6209B">
      <w:pPr>
        <w:ind w:left="40" w:right="-114" w:firstLine="527"/>
        <w:jc w:val="both"/>
      </w:pPr>
      <w:r>
        <w:t xml:space="preserve">Следующим показателем, необходимым для оценки </w:t>
      </w:r>
      <w:r w:rsidR="00A66587">
        <w:t>вероя</w:t>
      </w:r>
      <w:r w:rsidR="00A66587">
        <w:t>т</w:t>
      </w:r>
      <w:r w:rsidR="00A66587">
        <w:t>ной</w:t>
      </w:r>
      <w:r>
        <w:t xml:space="preserve"> экономической </w:t>
      </w:r>
      <w:r w:rsidR="00A66587">
        <w:t>результативности</w:t>
      </w:r>
      <w:r>
        <w:t xml:space="preserve"> жизнедеятельности чел</w:t>
      </w:r>
      <w:r>
        <w:t>о</w:t>
      </w:r>
      <w:r>
        <w:t xml:space="preserve">века, является </w:t>
      </w:r>
      <w:r w:rsidR="00A66587">
        <w:t>размер</w:t>
      </w:r>
      <w:r>
        <w:t xml:space="preserve"> прожиточного минимума.</w:t>
      </w:r>
    </w:p>
    <w:p w:rsidR="00E6209B" w:rsidRDefault="00E6209B" w:rsidP="00E6209B">
      <w:pPr>
        <w:ind w:left="40" w:right="-114" w:firstLine="527"/>
        <w:jc w:val="both"/>
      </w:pPr>
      <w:r>
        <w:t xml:space="preserve">Величина прожиточного минимума — это база для опреде- ления объема потребления. </w:t>
      </w:r>
      <w:r w:rsidR="00A66587">
        <w:t>Согласно</w:t>
      </w:r>
      <w:r>
        <w:t xml:space="preserve"> Федеральн</w:t>
      </w:r>
      <w:r w:rsidR="00A66587">
        <w:t>ому</w:t>
      </w:r>
      <w:r>
        <w:t xml:space="preserve"> за</w:t>
      </w:r>
      <w:r>
        <w:softHyphen/>
        <w:t>кон</w:t>
      </w:r>
      <w:r w:rsidR="00A66587">
        <w:t>у</w:t>
      </w:r>
      <w:r>
        <w:t xml:space="preserve"> «О </w:t>
      </w:r>
      <w:r>
        <w:lastRenderedPageBreak/>
        <w:t xml:space="preserve">прожиточном минимуме в Российской Федерации» </w:t>
      </w:r>
      <w:r w:rsidR="00A66587">
        <w:t xml:space="preserve">размер </w:t>
      </w:r>
      <w:r>
        <w:t>пр</w:t>
      </w:r>
      <w:r>
        <w:t>о</w:t>
      </w:r>
      <w:r>
        <w:t xml:space="preserve">житочного минимума </w:t>
      </w:r>
      <w:r w:rsidR="00A66587">
        <w:t>определяется</w:t>
      </w:r>
      <w:r>
        <w:t xml:space="preserve"> ежеквар</w:t>
      </w:r>
      <w:r>
        <w:softHyphen/>
        <w:t>тально.</w:t>
      </w:r>
    </w:p>
    <w:p w:rsidR="00722F67" w:rsidRDefault="00E6209B" w:rsidP="00E6209B">
      <w:pPr>
        <w:tabs>
          <w:tab w:val="left" w:pos="1080"/>
        </w:tabs>
        <w:ind w:left="40" w:right="-114" w:firstLine="527"/>
        <w:jc w:val="both"/>
        <w:rPr>
          <w:sz w:val="22"/>
          <w:szCs w:val="22"/>
        </w:rPr>
      </w:pPr>
      <w:r>
        <w:t xml:space="preserve">В связи с </w:t>
      </w:r>
      <w:r w:rsidR="00036235">
        <w:t>тем,</w:t>
      </w:r>
      <w:r>
        <w:t xml:space="preserve"> что </w:t>
      </w:r>
      <w:r w:rsidR="00036235">
        <w:t>фактически</w:t>
      </w:r>
      <w:r>
        <w:t xml:space="preserve"> </w:t>
      </w:r>
      <w:r w:rsidR="00036235">
        <w:t>величина</w:t>
      </w:r>
      <w:r>
        <w:t xml:space="preserve"> потребления не </w:t>
      </w:r>
      <w:r w:rsidR="00036235">
        <w:t>о</w:t>
      </w:r>
      <w:r w:rsidR="00036235">
        <w:t>т</w:t>
      </w:r>
      <w:r w:rsidR="00036235">
        <w:t>вечает</w:t>
      </w:r>
      <w:r>
        <w:t xml:space="preserve"> прожиточному минимуму и напрямую зависит от </w:t>
      </w:r>
      <w:r w:rsidR="00036235">
        <w:t>размера</w:t>
      </w:r>
      <w:r>
        <w:t xml:space="preserve"> заработной платы (доходов), в расчеты </w:t>
      </w:r>
      <w:r w:rsidR="00036235">
        <w:t>подключается</w:t>
      </w:r>
      <w:r>
        <w:t xml:space="preserve"> по</w:t>
      </w:r>
      <w:r>
        <w:softHyphen/>
        <w:t xml:space="preserve">правочный коэффициент к прожиточному минимуму, который </w:t>
      </w:r>
      <w:r w:rsidR="0089120E">
        <w:t>устанавливается</w:t>
      </w:r>
      <w:r>
        <w:t xml:space="preserve"> по табл</w:t>
      </w:r>
      <w:r w:rsidR="0089120E">
        <w:t>ице</w:t>
      </w:r>
      <w:r>
        <w:t xml:space="preserve"> 2 методом интерполяции. В </w:t>
      </w:r>
      <w:r w:rsidR="0089120E">
        <w:t>основ</w:t>
      </w:r>
      <w:r w:rsidR="0089120E">
        <w:t>а</w:t>
      </w:r>
      <w:r w:rsidR="0089120E">
        <w:t>ние</w:t>
      </w:r>
      <w:r>
        <w:t xml:space="preserve"> </w:t>
      </w:r>
      <w:r w:rsidR="0089120E">
        <w:t>приобретенной</w:t>
      </w:r>
      <w:r>
        <w:t xml:space="preserve"> зависимости (уровень заработной платы (пенсии, до</w:t>
      </w:r>
      <w:r>
        <w:softHyphen/>
        <w:t>хода) — поправочный коэффициент) положены да</w:t>
      </w:r>
      <w:r>
        <w:t>н</w:t>
      </w:r>
      <w:r>
        <w:t xml:space="preserve">ные опроса </w:t>
      </w:r>
      <w:r w:rsidR="0089120E">
        <w:t>населения</w:t>
      </w:r>
      <w:r>
        <w:t xml:space="preserve"> трудоспособного и пенсионного возрастов.</w:t>
      </w:r>
      <w:r w:rsidRPr="00E6209B">
        <w:rPr>
          <w:sz w:val="22"/>
          <w:szCs w:val="22"/>
        </w:rPr>
        <w:tab/>
        <w:t xml:space="preserve"> </w:t>
      </w:r>
    </w:p>
    <w:p w:rsidR="00E6209B" w:rsidRPr="00F30B9F" w:rsidRDefault="00E6209B" w:rsidP="00E6209B">
      <w:pPr>
        <w:tabs>
          <w:tab w:val="left" w:pos="1080"/>
        </w:tabs>
        <w:ind w:left="40" w:right="-114" w:firstLine="527"/>
        <w:jc w:val="right"/>
        <w:rPr>
          <w:i/>
          <w:sz w:val="22"/>
          <w:szCs w:val="22"/>
        </w:rPr>
      </w:pPr>
      <w:r w:rsidRPr="00F30B9F">
        <w:rPr>
          <w:i/>
          <w:sz w:val="22"/>
          <w:szCs w:val="22"/>
        </w:rPr>
        <w:t>Таблица 2</w:t>
      </w:r>
    </w:p>
    <w:p w:rsidR="00E6209B" w:rsidRDefault="00E6209B" w:rsidP="00E6209B">
      <w:pPr>
        <w:tabs>
          <w:tab w:val="left" w:pos="1080"/>
        </w:tabs>
        <w:ind w:left="40" w:right="-114" w:firstLine="527"/>
        <w:jc w:val="center"/>
        <w:rPr>
          <w:sz w:val="22"/>
          <w:szCs w:val="22"/>
        </w:rPr>
      </w:pPr>
      <w:r>
        <w:rPr>
          <w:sz w:val="22"/>
          <w:szCs w:val="22"/>
        </w:rPr>
        <w:t>Поправочные коэффициенты к прожиточному минимуму</w:t>
      </w:r>
    </w:p>
    <w:tbl>
      <w:tblPr>
        <w:tblStyle w:val="af5"/>
        <w:tblW w:w="0" w:type="auto"/>
        <w:tblInd w:w="40" w:type="dxa"/>
        <w:tblLook w:val="04A0"/>
      </w:tblPr>
      <w:tblGrid>
        <w:gridCol w:w="3432"/>
        <w:gridCol w:w="3434"/>
      </w:tblGrid>
      <w:tr w:rsidR="00F30B9F" w:rsidTr="00F30B9F">
        <w:tc>
          <w:tcPr>
            <w:tcW w:w="3453" w:type="dxa"/>
          </w:tcPr>
          <w:p w:rsidR="00F30B9F" w:rsidRDefault="00F30B9F" w:rsidP="00F30B9F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заработной платы (пе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сии, дохода), руб./мес.</w:t>
            </w:r>
          </w:p>
        </w:tc>
        <w:tc>
          <w:tcPr>
            <w:tcW w:w="3453" w:type="dxa"/>
          </w:tcPr>
          <w:p w:rsidR="00F30B9F" w:rsidRP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Поправочный коэффициент </w:t>
            </w: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>пм</w:t>
            </w:r>
            <w:r>
              <w:rPr>
                <w:sz w:val="22"/>
                <w:szCs w:val="22"/>
              </w:rPr>
              <w:t>)</w:t>
            </w:r>
          </w:p>
        </w:tc>
      </w:tr>
      <w:tr w:rsidR="00F30B9F" w:rsidTr="00F30B9F"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1500-3000</w:t>
            </w:r>
          </w:p>
        </w:tc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1,0-1,3</w:t>
            </w:r>
          </w:p>
        </w:tc>
      </w:tr>
      <w:tr w:rsidR="00F30B9F" w:rsidTr="00F30B9F"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3000-5000</w:t>
            </w:r>
          </w:p>
        </w:tc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1,3-1,5</w:t>
            </w:r>
          </w:p>
        </w:tc>
      </w:tr>
      <w:tr w:rsidR="00F30B9F" w:rsidTr="00F30B9F"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5000-10000</w:t>
            </w:r>
          </w:p>
        </w:tc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1,5-2,2</w:t>
            </w:r>
          </w:p>
        </w:tc>
      </w:tr>
      <w:tr w:rsidR="00F30B9F" w:rsidTr="00F30B9F"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10000-15000</w:t>
            </w:r>
          </w:p>
        </w:tc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2,2-3,5</w:t>
            </w:r>
          </w:p>
        </w:tc>
      </w:tr>
      <w:tr w:rsidR="00F30B9F" w:rsidTr="00F30B9F"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15000-20000</w:t>
            </w:r>
          </w:p>
        </w:tc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3,5-6,0</w:t>
            </w:r>
          </w:p>
        </w:tc>
      </w:tr>
      <w:tr w:rsidR="00F30B9F" w:rsidTr="00F30B9F"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20000-30000</w:t>
            </w:r>
          </w:p>
        </w:tc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6,0-8,0</w:t>
            </w:r>
          </w:p>
        </w:tc>
      </w:tr>
      <w:tr w:rsidR="00F30B9F" w:rsidTr="00F30B9F"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30000-50000</w:t>
            </w:r>
          </w:p>
        </w:tc>
        <w:tc>
          <w:tcPr>
            <w:tcW w:w="3453" w:type="dxa"/>
          </w:tcPr>
          <w:p w:rsidR="00F30B9F" w:rsidRDefault="00F30B9F" w:rsidP="00E6209B">
            <w:pPr>
              <w:tabs>
                <w:tab w:val="left" w:pos="1080"/>
              </w:tabs>
              <w:ind w:right="-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8,0-12,0</w:t>
            </w:r>
          </w:p>
        </w:tc>
      </w:tr>
    </w:tbl>
    <w:p w:rsidR="00E6209B" w:rsidRDefault="00E6209B" w:rsidP="00E6209B">
      <w:pPr>
        <w:tabs>
          <w:tab w:val="left" w:pos="1080"/>
        </w:tabs>
        <w:ind w:left="40" w:right="-114" w:firstLine="527"/>
        <w:jc w:val="center"/>
        <w:rPr>
          <w:sz w:val="22"/>
          <w:szCs w:val="22"/>
        </w:rPr>
      </w:pPr>
    </w:p>
    <w:p w:rsidR="00141470" w:rsidRDefault="00141470" w:rsidP="00141470">
      <w:pPr>
        <w:tabs>
          <w:tab w:val="left" w:pos="1080"/>
        </w:tabs>
        <w:ind w:left="40" w:right="-114" w:firstLine="527"/>
        <w:jc w:val="both"/>
      </w:pPr>
      <w:r>
        <w:t>Остаточная экономическая эффективность жизнедеятель</w:t>
      </w:r>
      <w:r>
        <w:softHyphen/>
        <w:t>ности человека (С</w:t>
      </w:r>
      <w:r>
        <w:rPr>
          <w:vertAlign w:val="subscript"/>
        </w:rPr>
        <w:t>л</w:t>
      </w:r>
      <w:r>
        <w:t>) определяется по формуле:</w:t>
      </w:r>
    </w:p>
    <w:p w:rsidR="00141470" w:rsidRDefault="00C547E1" w:rsidP="00141470">
      <w:pPr>
        <w:tabs>
          <w:tab w:val="left" w:pos="1080"/>
        </w:tabs>
        <w:ind w:left="40" w:right="-114" w:firstLine="52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12×Р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12×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пм2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sub>
              </m:sSub>
            </m:den>
          </m:f>
        </m:oMath>
      </m:oMathPara>
    </w:p>
    <w:p w:rsidR="00E6209B" w:rsidRDefault="00141470" w:rsidP="00141470">
      <w:pPr>
        <w:tabs>
          <w:tab w:val="left" w:pos="1080"/>
        </w:tabs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(6)</w:t>
      </w:r>
    </w:p>
    <w:p w:rsidR="00991A60" w:rsidRDefault="00991A60" w:rsidP="00141470">
      <w:pPr>
        <w:tabs>
          <w:tab w:val="left" w:pos="108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где Р – среднемесячный размер пенсии для данной категории работников, руб/мес.;</w:t>
      </w:r>
    </w:p>
    <w:p w:rsidR="00991A60" w:rsidRPr="00991A60" w:rsidRDefault="00991A60" w:rsidP="00141470">
      <w:pPr>
        <w:tabs>
          <w:tab w:val="left" w:pos="108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>
        <w:rPr>
          <w:sz w:val="22"/>
          <w:szCs w:val="22"/>
          <w:vertAlign w:val="subscript"/>
        </w:rPr>
        <w:t>пм2</w:t>
      </w:r>
      <w:r>
        <w:rPr>
          <w:sz w:val="22"/>
          <w:szCs w:val="22"/>
        </w:rPr>
        <w:t xml:space="preserve"> - </w:t>
      </w:r>
      <w:r>
        <w:t>поправочный коэффициент к прожиточному миним</w:t>
      </w:r>
      <w:r>
        <w:t>у</w:t>
      </w:r>
      <w:r>
        <w:t>му в зависимости от уровня пенсии (дохода);</w:t>
      </w:r>
    </w:p>
    <w:p w:rsidR="00991A60" w:rsidRPr="000949B2" w:rsidRDefault="00991A60" w:rsidP="00991A60">
      <w:pPr>
        <w:tabs>
          <w:tab w:val="left" w:pos="1080"/>
        </w:tabs>
        <w:ind w:firstLine="567"/>
        <w:jc w:val="both"/>
      </w:pPr>
      <w:r>
        <w:rPr>
          <w:sz w:val="22"/>
          <w:szCs w:val="22"/>
          <w:lang w:val="en-US"/>
        </w:rPr>
        <w:t>i</w:t>
      </w:r>
      <w:r w:rsidRPr="00991A60">
        <w:rPr>
          <w:sz w:val="22"/>
          <w:szCs w:val="22"/>
        </w:rPr>
        <w:t xml:space="preserve"> - </w:t>
      </w:r>
      <w:r>
        <w:t>номинальная ставка сложных процентов;</w:t>
      </w:r>
    </w:p>
    <w:p w:rsidR="00991A60" w:rsidRDefault="00991A60" w:rsidP="00991A60">
      <w:pPr>
        <w:tabs>
          <w:tab w:val="left" w:pos="1080"/>
        </w:tabs>
        <w:ind w:firstLine="567"/>
        <w:jc w:val="both"/>
      </w:pPr>
      <w:r>
        <w:t>М</w:t>
      </w:r>
      <w:r>
        <w:rPr>
          <w:vertAlign w:val="subscript"/>
        </w:rPr>
        <w:t>2</w:t>
      </w:r>
      <w:r>
        <w:t xml:space="preserve"> - величина прожиточного минимума в расчете на</w:t>
      </w:r>
      <w:r>
        <w:rPr>
          <w:rStyle w:val="75pt0"/>
        </w:rPr>
        <w:t xml:space="preserve"> </w:t>
      </w:r>
      <w:r>
        <w:t>одн</w:t>
      </w:r>
      <w:r>
        <w:t>о</w:t>
      </w:r>
      <w:r>
        <w:t>го пенсионера в данном регионе, руб./мес.;</w:t>
      </w:r>
    </w:p>
    <w:p w:rsidR="00991A60" w:rsidRDefault="00991A60" w:rsidP="00991A60">
      <w:pPr>
        <w:spacing w:line="269" w:lineRule="exact"/>
        <w:ind w:left="20" w:right="60" w:firstLine="547"/>
      </w:pPr>
      <w:r>
        <w:rPr>
          <w:lang w:val="en-US"/>
        </w:rPr>
        <w:t>i</w:t>
      </w:r>
      <w:r>
        <w:rPr>
          <w:vertAlign w:val="subscript"/>
          <w:lang w:val="en-US"/>
        </w:rPr>
        <w:t>r</w:t>
      </w:r>
      <w:r w:rsidRPr="00991A60">
        <w:t xml:space="preserve"> -</w:t>
      </w:r>
      <w:r>
        <w:t xml:space="preserve"> индекс роста потребительских цен.</w:t>
      </w:r>
    </w:p>
    <w:p w:rsidR="00991A60" w:rsidRDefault="000949B2" w:rsidP="00991A60">
      <w:pPr>
        <w:tabs>
          <w:tab w:val="left" w:pos="108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Поправочный коэффициент к прожиточному минимуму в </w:t>
      </w:r>
      <w:r w:rsidR="00EE4F94">
        <w:rPr>
          <w:sz w:val="22"/>
          <w:szCs w:val="22"/>
        </w:rPr>
        <w:t>по</w:t>
      </w:r>
      <w:r w:rsidR="00EE4F94">
        <w:rPr>
          <w:sz w:val="22"/>
          <w:szCs w:val="22"/>
        </w:rPr>
        <w:t>д</w:t>
      </w:r>
      <w:r w:rsidR="00EE4F94">
        <w:rPr>
          <w:sz w:val="22"/>
          <w:szCs w:val="22"/>
        </w:rPr>
        <w:t>властности</w:t>
      </w:r>
      <w:r>
        <w:rPr>
          <w:sz w:val="22"/>
          <w:szCs w:val="22"/>
        </w:rPr>
        <w:t xml:space="preserve"> от уровня пенсии (дохода) к</w:t>
      </w:r>
      <w:r>
        <w:rPr>
          <w:sz w:val="22"/>
          <w:szCs w:val="22"/>
          <w:vertAlign w:val="subscript"/>
        </w:rPr>
        <w:t>пм2</w:t>
      </w:r>
      <w:r>
        <w:rPr>
          <w:sz w:val="22"/>
          <w:szCs w:val="22"/>
        </w:rPr>
        <w:t xml:space="preserve"> </w:t>
      </w:r>
      <w:r w:rsidRPr="000949B2">
        <w:rPr>
          <w:sz w:val="22"/>
          <w:szCs w:val="22"/>
        </w:rPr>
        <w:t>определяется по</w:t>
      </w:r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таблице </w:t>
      </w:r>
      <w:r w:rsidR="00EE4F94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EE4F94">
        <w:rPr>
          <w:sz w:val="22"/>
          <w:szCs w:val="22"/>
        </w:rPr>
        <w:t>подобно</w:t>
      </w:r>
      <w:r>
        <w:rPr>
          <w:sz w:val="22"/>
          <w:szCs w:val="22"/>
        </w:rPr>
        <w:t xml:space="preserve"> показателю к</w:t>
      </w:r>
      <w:r>
        <w:rPr>
          <w:sz w:val="22"/>
          <w:szCs w:val="22"/>
          <w:vertAlign w:val="subscript"/>
        </w:rPr>
        <w:t>пм1</w:t>
      </w:r>
      <w:r w:rsidRPr="000949B2">
        <w:rPr>
          <w:sz w:val="22"/>
          <w:szCs w:val="22"/>
        </w:rPr>
        <w:t>.</w:t>
      </w:r>
    </w:p>
    <w:p w:rsidR="000949B2" w:rsidRDefault="000949B2" w:rsidP="000949B2">
      <w:pPr>
        <w:ind w:firstLine="567"/>
        <w:jc w:val="both"/>
        <w:rPr>
          <w:sz w:val="22"/>
          <w:szCs w:val="22"/>
        </w:rPr>
      </w:pPr>
      <w:r w:rsidRPr="000949B2">
        <w:rPr>
          <w:sz w:val="22"/>
          <w:szCs w:val="22"/>
        </w:rPr>
        <w:t>Для оценки потенциальной динамики продвижения по служе</w:t>
      </w:r>
      <w:r w:rsidRPr="000949B2">
        <w:rPr>
          <w:sz w:val="22"/>
          <w:szCs w:val="22"/>
        </w:rPr>
        <w:t>б</w:t>
      </w:r>
      <w:r w:rsidRPr="000949B2">
        <w:rPr>
          <w:sz w:val="22"/>
          <w:szCs w:val="22"/>
        </w:rPr>
        <w:t xml:space="preserve">ной лестнице </w:t>
      </w:r>
      <w:r w:rsidR="00EE4F94" w:rsidRPr="000949B2">
        <w:rPr>
          <w:sz w:val="22"/>
          <w:szCs w:val="22"/>
        </w:rPr>
        <w:t>применяется</w:t>
      </w:r>
      <w:r w:rsidRPr="000949B2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1420A4">
        <w:rPr>
          <w:rStyle w:val="af4"/>
          <w:rFonts w:ascii="Times New Roman" w:hAnsi="Times New Roman" w:cs="Times New Roman"/>
          <w:i w:val="0"/>
          <w:sz w:val="22"/>
          <w:szCs w:val="22"/>
        </w:rPr>
        <w:t>коэффициент карьерного рост</w:t>
      </w:r>
      <w:r w:rsidR="001420A4">
        <w:rPr>
          <w:rStyle w:val="af4"/>
          <w:rFonts w:ascii="Times New Roman" w:hAnsi="Times New Roman" w:cs="Times New Roman"/>
          <w:i w:val="0"/>
          <w:sz w:val="22"/>
          <w:szCs w:val="22"/>
        </w:rPr>
        <w:t>а</w:t>
      </w:r>
      <w:r w:rsidRPr="000949B2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0949B2">
        <w:rPr>
          <w:sz w:val="22"/>
          <w:szCs w:val="22"/>
        </w:rPr>
        <w:t>(к</w:t>
      </w:r>
      <w:r w:rsidR="001420A4">
        <w:rPr>
          <w:sz w:val="22"/>
          <w:szCs w:val="22"/>
          <w:vertAlign w:val="subscript"/>
        </w:rPr>
        <w:t>кр</w:t>
      </w:r>
      <w:r w:rsidRPr="000949B2">
        <w:rPr>
          <w:sz w:val="22"/>
          <w:szCs w:val="22"/>
        </w:rPr>
        <w:t xml:space="preserve">). Его значение зависит от </w:t>
      </w:r>
      <w:r w:rsidR="001420A4">
        <w:rPr>
          <w:sz w:val="22"/>
          <w:szCs w:val="22"/>
        </w:rPr>
        <w:t>возраста, образования, профессио</w:t>
      </w:r>
      <w:r w:rsidRPr="000949B2">
        <w:rPr>
          <w:sz w:val="22"/>
          <w:szCs w:val="22"/>
        </w:rPr>
        <w:t>нального роста до несчастного случая, индивидуальны</w:t>
      </w:r>
      <w:r w:rsidR="00EE4F94">
        <w:rPr>
          <w:sz w:val="22"/>
          <w:szCs w:val="22"/>
        </w:rPr>
        <w:t>х</w:t>
      </w:r>
      <w:r w:rsidRPr="000949B2">
        <w:rPr>
          <w:sz w:val="22"/>
          <w:szCs w:val="22"/>
        </w:rPr>
        <w:t xml:space="preserve"> личностных и психологич</w:t>
      </w:r>
      <w:r w:rsidRPr="000949B2">
        <w:rPr>
          <w:sz w:val="22"/>
          <w:szCs w:val="22"/>
        </w:rPr>
        <w:t>е</w:t>
      </w:r>
      <w:r w:rsidRPr="000949B2">
        <w:rPr>
          <w:sz w:val="22"/>
          <w:szCs w:val="22"/>
        </w:rPr>
        <w:t>с</w:t>
      </w:r>
      <w:r w:rsidR="001420A4">
        <w:rPr>
          <w:sz w:val="22"/>
          <w:szCs w:val="22"/>
        </w:rPr>
        <w:t>ких характеристик работника (мо</w:t>
      </w:r>
      <w:r w:rsidRPr="000949B2">
        <w:rPr>
          <w:sz w:val="22"/>
          <w:szCs w:val="22"/>
        </w:rPr>
        <w:t>тивация, лидерские качества, отн</w:t>
      </w:r>
      <w:r w:rsidRPr="000949B2">
        <w:rPr>
          <w:sz w:val="22"/>
          <w:szCs w:val="22"/>
        </w:rPr>
        <w:t>о</w:t>
      </w:r>
      <w:r w:rsidR="001420A4">
        <w:rPr>
          <w:sz w:val="22"/>
          <w:szCs w:val="22"/>
        </w:rPr>
        <w:t xml:space="preserve">шение к труду) и </w:t>
      </w:r>
      <w:r w:rsidR="00EE4F94">
        <w:rPr>
          <w:sz w:val="22"/>
          <w:szCs w:val="22"/>
        </w:rPr>
        <w:t>находится</w:t>
      </w:r>
      <w:r w:rsidRPr="000949B2">
        <w:rPr>
          <w:sz w:val="22"/>
          <w:szCs w:val="22"/>
        </w:rPr>
        <w:t xml:space="preserve"> как</w:t>
      </w:r>
      <w:r w:rsidR="001420A4">
        <w:rPr>
          <w:sz w:val="22"/>
          <w:szCs w:val="22"/>
        </w:rPr>
        <w:t>:</w:t>
      </w:r>
    </w:p>
    <w:p w:rsidR="001420A4" w:rsidRPr="000949B2" w:rsidRDefault="00C547E1" w:rsidP="000949B2">
      <w:pPr>
        <w:ind w:firstLine="56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кр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ов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пр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л</m:t>
              </m:r>
            </m:sub>
          </m:sSub>
        </m:oMath>
      </m:oMathPara>
    </w:p>
    <w:p w:rsidR="000949B2" w:rsidRDefault="001420A4" w:rsidP="001420A4">
      <w:pPr>
        <w:tabs>
          <w:tab w:val="left" w:pos="1080"/>
        </w:tabs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(7),</w:t>
      </w:r>
    </w:p>
    <w:p w:rsidR="003E39CC" w:rsidRPr="003E39CC" w:rsidRDefault="003E39CC" w:rsidP="003E39CC">
      <w:pPr>
        <w:ind w:firstLine="567"/>
        <w:rPr>
          <w:sz w:val="22"/>
          <w:szCs w:val="22"/>
        </w:rPr>
      </w:pPr>
      <w:r w:rsidRPr="003E39CC">
        <w:rPr>
          <w:sz w:val="22"/>
          <w:szCs w:val="22"/>
        </w:rPr>
        <w:t>где</w:t>
      </w:r>
      <w:r w:rsidRPr="003E39CC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3E39CC">
        <w:rPr>
          <w:rStyle w:val="af4"/>
          <w:rFonts w:ascii="Times New Roman" w:hAnsi="Times New Roman" w:cs="Times New Roman"/>
          <w:i w:val="0"/>
          <w:sz w:val="22"/>
          <w:szCs w:val="22"/>
        </w:rPr>
        <w:t>к</w:t>
      </w:r>
      <w:r w:rsidRPr="003E39CC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 xml:space="preserve">ов </w:t>
      </w:r>
      <w:r w:rsidRPr="003E39CC">
        <w:rPr>
          <w:sz w:val="22"/>
          <w:szCs w:val="22"/>
        </w:rPr>
        <w:t>— коэффициент, отражающий перспективы карьерного роста в зависимости от возраста и уровня образования;</w:t>
      </w:r>
    </w:p>
    <w:p w:rsidR="003E39CC" w:rsidRPr="003E39CC" w:rsidRDefault="003E39CC" w:rsidP="003E39CC">
      <w:pPr>
        <w:ind w:firstLine="567"/>
        <w:rPr>
          <w:sz w:val="22"/>
          <w:szCs w:val="22"/>
        </w:rPr>
      </w:pPr>
      <w:r w:rsidRPr="003E39CC">
        <w:rPr>
          <w:rStyle w:val="af4"/>
          <w:rFonts w:ascii="Times New Roman" w:hAnsi="Times New Roman" w:cs="Times New Roman"/>
          <w:sz w:val="22"/>
          <w:szCs w:val="22"/>
        </w:rPr>
        <w:t>к</w:t>
      </w:r>
      <w:r w:rsidRPr="003E39CC">
        <w:rPr>
          <w:rStyle w:val="af4"/>
          <w:rFonts w:ascii="Times New Roman" w:hAnsi="Times New Roman" w:cs="Times New Roman"/>
          <w:sz w:val="22"/>
          <w:szCs w:val="22"/>
          <w:vertAlign w:val="subscript"/>
        </w:rPr>
        <w:t>пр</w:t>
      </w:r>
      <w:r w:rsidRPr="003E39CC">
        <w:rPr>
          <w:sz w:val="22"/>
          <w:szCs w:val="22"/>
        </w:rPr>
        <w:t xml:space="preserve"> — коэффициент профессионального роста работа и ка до травмы;</w:t>
      </w:r>
    </w:p>
    <w:p w:rsidR="003E39CC" w:rsidRPr="003E39CC" w:rsidRDefault="003E39CC" w:rsidP="003E39CC">
      <w:pPr>
        <w:ind w:firstLine="567"/>
        <w:rPr>
          <w:sz w:val="22"/>
          <w:szCs w:val="22"/>
        </w:rPr>
      </w:pPr>
      <w:r w:rsidRPr="003E39CC">
        <w:rPr>
          <w:rStyle w:val="af4"/>
          <w:rFonts w:ascii="Times New Roman" w:hAnsi="Times New Roman" w:cs="Times New Roman"/>
          <w:sz w:val="22"/>
          <w:szCs w:val="22"/>
        </w:rPr>
        <w:t>к</w:t>
      </w:r>
      <w:r w:rsidR="00924A43">
        <w:rPr>
          <w:rStyle w:val="af4"/>
          <w:rFonts w:ascii="Times New Roman" w:hAnsi="Times New Roman" w:cs="Times New Roman"/>
          <w:sz w:val="22"/>
          <w:szCs w:val="22"/>
          <w:vertAlign w:val="subscript"/>
        </w:rPr>
        <w:t>л</w:t>
      </w:r>
      <w:r w:rsidRPr="003E39CC">
        <w:rPr>
          <w:rStyle w:val="af4"/>
          <w:rFonts w:ascii="Times New Roman" w:hAnsi="Times New Roman" w:cs="Times New Roman"/>
          <w:sz w:val="22"/>
          <w:szCs w:val="22"/>
        </w:rPr>
        <w:t xml:space="preserve"> —</w:t>
      </w:r>
      <w:r w:rsidRPr="003E39CC">
        <w:rPr>
          <w:sz w:val="22"/>
          <w:szCs w:val="22"/>
        </w:rPr>
        <w:t xml:space="preserve"> коэффициент индивидуальных личност</w:t>
      </w:r>
      <w:r w:rsidR="00924A43">
        <w:rPr>
          <w:sz w:val="22"/>
          <w:szCs w:val="22"/>
        </w:rPr>
        <w:t>ных ка</w:t>
      </w:r>
      <w:r w:rsidRPr="003E39CC">
        <w:rPr>
          <w:sz w:val="22"/>
          <w:szCs w:val="22"/>
        </w:rPr>
        <w:t>честв.</w:t>
      </w:r>
    </w:p>
    <w:p w:rsidR="001420A4" w:rsidRPr="003E39CC" w:rsidRDefault="003E39CC" w:rsidP="003E39CC">
      <w:pPr>
        <w:tabs>
          <w:tab w:val="left" w:pos="1080"/>
        </w:tabs>
        <w:ind w:firstLine="567"/>
        <w:jc w:val="both"/>
        <w:rPr>
          <w:sz w:val="22"/>
          <w:szCs w:val="22"/>
        </w:rPr>
      </w:pPr>
      <w:r w:rsidRPr="003E39CC">
        <w:rPr>
          <w:sz w:val="22"/>
          <w:szCs w:val="22"/>
        </w:rPr>
        <w:t xml:space="preserve">Значение коэффициента, </w:t>
      </w:r>
      <w:r w:rsidR="00EE4F94" w:rsidRPr="003E39CC">
        <w:rPr>
          <w:sz w:val="22"/>
          <w:szCs w:val="22"/>
        </w:rPr>
        <w:t>воссоздающего</w:t>
      </w:r>
      <w:r w:rsidRPr="003E39CC">
        <w:rPr>
          <w:sz w:val="22"/>
          <w:szCs w:val="22"/>
        </w:rPr>
        <w:t xml:space="preserve"> перспекти</w:t>
      </w:r>
      <w:r w:rsidR="00924A43">
        <w:rPr>
          <w:sz w:val="22"/>
          <w:szCs w:val="22"/>
        </w:rPr>
        <w:t>вы карь</w:t>
      </w:r>
      <w:r w:rsidRPr="003E39CC">
        <w:rPr>
          <w:sz w:val="22"/>
          <w:szCs w:val="22"/>
        </w:rPr>
        <w:t>ерн</w:t>
      </w:r>
      <w:r w:rsidRPr="003E39CC">
        <w:rPr>
          <w:sz w:val="22"/>
          <w:szCs w:val="22"/>
        </w:rPr>
        <w:t>о</w:t>
      </w:r>
      <w:r w:rsidRPr="003E39CC">
        <w:rPr>
          <w:sz w:val="22"/>
          <w:szCs w:val="22"/>
        </w:rPr>
        <w:t>го роста в зависимости от возраста и уровня образ</w:t>
      </w:r>
      <w:r w:rsidR="00924A43">
        <w:rPr>
          <w:sz w:val="22"/>
          <w:szCs w:val="22"/>
        </w:rPr>
        <w:t>ования, определяе</w:t>
      </w:r>
      <w:r w:rsidR="00924A43">
        <w:rPr>
          <w:sz w:val="22"/>
          <w:szCs w:val="22"/>
        </w:rPr>
        <w:t>т</w:t>
      </w:r>
      <w:r w:rsidR="00924A43">
        <w:rPr>
          <w:sz w:val="22"/>
          <w:szCs w:val="22"/>
        </w:rPr>
        <w:t>ся по таблице 3</w:t>
      </w:r>
      <w:r w:rsidRPr="003E39CC">
        <w:rPr>
          <w:sz w:val="22"/>
          <w:szCs w:val="22"/>
        </w:rPr>
        <w:t>.</w:t>
      </w:r>
    </w:p>
    <w:p w:rsidR="00991A60" w:rsidRPr="00924A43" w:rsidRDefault="00924A43" w:rsidP="00924A43">
      <w:pPr>
        <w:tabs>
          <w:tab w:val="left" w:pos="1080"/>
        </w:tabs>
        <w:ind w:firstLine="567"/>
        <w:jc w:val="right"/>
        <w:rPr>
          <w:i/>
          <w:sz w:val="22"/>
          <w:szCs w:val="22"/>
        </w:rPr>
      </w:pPr>
      <w:r w:rsidRPr="00924A43">
        <w:rPr>
          <w:i/>
          <w:sz w:val="22"/>
          <w:szCs w:val="22"/>
        </w:rPr>
        <w:t>Таблица 3</w:t>
      </w:r>
    </w:p>
    <w:p w:rsidR="00991A60" w:rsidRDefault="00924A43" w:rsidP="00924A43">
      <w:pPr>
        <w:tabs>
          <w:tab w:val="left" w:pos="108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Значения коэффициента, отражающего перспективы карьерного роста в зависимости от возраста и уровня образования</w:t>
      </w:r>
    </w:p>
    <w:tbl>
      <w:tblPr>
        <w:tblStyle w:val="af5"/>
        <w:tblW w:w="0" w:type="auto"/>
        <w:tblLook w:val="04A0"/>
      </w:tblPr>
      <w:tblGrid>
        <w:gridCol w:w="1968"/>
        <w:gridCol w:w="704"/>
        <w:gridCol w:w="705"/>
        <w:gridCol w:w="705"/>
        <w:gridCol w:w="706"/>
        <w:gridCol w:w="706"/>
        <w:gridCol w:w="706"/>
        <w:gridCol w:w="706"/>
      </w:tblGrid>
      <w:tr w:rsidR="00924A43" w:rsidTr="00924A43">
        <w:tc>
          <w:tcPr>
            <w:tcW w:w="1426" w:type="dxa"/>
            <w:vMerge w:val="restart"/>
            <w:vAlign w:val="center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5480" w:type="dxa"/>
            <w:gridSpan w:val="7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Возраст</w:t>
            </w:r>
          </w:p>
        </w:tc>
      </w:tr>
      <w:tr w:rsidR="00924A43" w:rsidTr="00924A43">
        <w:tc>
          <w:tcPr>
            <w:tcW w:w="1426" w:type="dxa"/>
            <w:vMerge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 лет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 лет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30-35 лет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35-40 лет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40-45 лет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45-50 лет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50-60 лет</w:t>
            </w:r>
          </w:p>
        </w:tc>
      </w:tr>
      <w:tr w:rsidR="00924A43" w:rsidTr="00924A43">
        <w:tc>
          <w:tcPr>
            <w:tcW w:w="1426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среднее</w:t>
            </w:r>
          </w:p>
        </w:tc>
        <w:tc>
          <w:tcPr>
            <w:tcW w:w="782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924A43" w:rsidTr="00924A43">
        <w:tc>
          <w:tcPr>
            <w:tcW w:w="1426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сиональное</w:t>
            </w:r>
          </w:p>
        </w:tc>
        <w:tc>
          <w:tcPr>
            <w:tcW w:w="782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924A43" w:rsidTr="00924A43">
        <w:tc>
          <w:tcPr>
            <w:tcW w:w="1426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782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924A43" w:rsidTr="00924A43">
        <w:tc>
          <w:tcPr>
            <w:tcW w:w="1426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Ученая степень</w:t>
            </w:r>
          </w:p>
        </w:tc>
        <w:tc>
          <w:tcPr>
            <w:tcW w:w="782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83" w:type="dxa"/>
          </w:tcPr>
          <w:p w:rsidR="00924A43" w:rsidRDefault="00924A43" w:rsidP="00924A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</w:tbl>
    <w:p w:rsidR="00924A43" w:rsidRPr="00924A43" w:rsidRDefault="00924A43" w:rsidP="00924A43">
      <w:pPr>
        <w:tabs>
          <w:tab w:val="left" w:pos="1080"/>
        </w:tabs>
        <w:ind w:firstLine="567"/>
        <w:jc w:val="both"/>
        <w:rPr>
          <w:sz w:val="22"/>
          <w:szCs w:val="22"/>
        </w:rPr>
      </w:pPr>
    </w:p>
    <w:p w:rsidR="00924A43" w:rsidRPr="00924A43" w:rsidRDefault="00924A43" w:rsidP="00924A43">
      <w:pPr>
        <w:ind w:firstLine="567"/>
        <w:jc w:val="both"/>
        <w:rPr>
          <w:sz w:val="22"/>
          <w:szCs w:val="22"/>
        </w:rPr>
      </w:pPr>
      <w:r w:rsidRPr="00924A43">
        <w:rPr>
          <w:sz w:val="22"/>
          <w:szCs w:val="22"/>
        </w:rPr>
        <w:t>Значение коэффициента профессионального роста работ</w:t>
      </w:r>
      <w:r w:rsidRPr="00924A43">
        <w:rPr>
          <w:sz w:val="22"/>
          <w:szCs w:val="22"/>
        </w:rPr>
        <w:softHyphen/>
        <w:t>ника до травмы изменяется в пределах от 1 до 1,5 и принима</w:t>
      </w:r>
      <w:r w:rsidRPr="00924A43">
        <w:rPr>
          <w:sz w:val="22"/>
          <w:szCs w:val="22"/>
        </w:rPr>
        <w:softHyphen/>
        <w:t>етс</w:t>
      </w:r>
      <w:r w:rsidR="00EE4F94">
        <w:rPr>
          <w:sz w:val="22"/>
          <w:szCs w:val="22"/>
        </w:rPr>
        <w:t>я на основе экспертной оценки в</w:t>
      </w:r>
      <w:r w:rsidR="00EE4F94" w:rsidRPr="00924A43">
        <w:rPr>
          <w:sz w:val="22"/>
          <w:szCs w:val="22"/>
        </w:rPr>
        <w:t>следствие</w:t>
      </w:r>
      <w:r w:rsidRPr="00924A43">
        <w:rPr>
          <w:sz w:val="22"/>
          <w:szCs w:val="22"/>
        </w:rPr>
        <w:t xml:space="preserve"> анализа дина</w:t>
      </w:r>
      <w:r w:rsidRPr="00924A43">
        <w:rPr>
          <w:sz w:val="22"/>
          <w:szCs w:val="22"/>
        </w:rPr>
        <w:softHyphen/>
        <w:t>мики профессионального роста работника до несчастного слу</w:t>
      </w:r>
      <w:r w:rsidRPr="00924A43">
        <w:rPr>
          <w:sz w:val="22"/>
          <w:szCs w:val="22"/>
        </w:rPr>
        <w:softHyphen/>
        <w:t>чая.</w:t>
      </w:r>
    </w:p>
    <w:p w:rsidR="00924A43" w:rsidRPr="00924A43" w:rsidRDefault="00924A43" w:rsidP="00924A43">
      <w:pPr>
        <w:ind w:firstLine="567"/>
        <w:jc w:val="both"/>
        <w:rPr>
          <w:sz w:val="22"/>
          <w:szCs w:val="22"/>
        </w:rPr>
      </w:pPr>
      <w:r w:rsidRPr="00924A43">
        <w:rPr>
          <w:sz w:val="22"/>
          <w:szCs w:val="22"/>
        </w:rPr>
        <w:lastRenderedPageBreak/>
        <w:t xml:space="preserve">Для </w:t>
      </w:r>
      <w:r w:rsidR="00EE4F94" w:rsidRPr="00924A43">
        <w:rPr>
          <w:sz w:val="22"/>
          <w:szCs w:val="22"/>
        </w:rPr>
        <w:t>установления</w:t>
      </w:r>
      <w:r w:rsidRPr="00924A43">
        <w:rPr>
          <w:sz w:val="22"/>
          <w:szCs w:val="22"/>
        </w:rPr>
        <w:t xml:space="preserve"> показателя индивидуальных личностных к</w:t>
      </w:r>
      <w:r w:rsidRPr="00924A43">
        <w:rPr>
          <w:sz w:val="22"/>
          <w:szCs w:val="22"/>
        </w:rPr>
        <w:t>а</w:t>
      </w:r>
      <w:r w:rsidRPr="00924A43">
        <w:rPr>
          <w:sz w:val="22"/>
          <w:szCs w:val="22"/>
        </w:rPr>
        <w:t xml:space="preserve">честв </w:t>
      </w:r>
      <w:r w:rsidR="00EE4F94" w:rsidRPr="00924A43">
        <w:rPr>
          <w:sz w:val="22"/>
          <w:szCs w:val="22"/>
        </w:rPr>
        <w:t>применяются</w:t>
      </w:r>
      <w:r w:rsidRPr="00924A43">
        <w:rPr>
          <w:sz w:val="22"/>
          <w:szCs w:val="22"/>
        </w:rPr>
        <w:t xml:space="preserve"> </w:t>
      </w:r>
      <w:r w:rsidR="00EE4F94" w:rsidRPr="00924A43">
        <w:rPr>
          <w:sz w:val="22"/>
          <w:szCs w:val="22"/>
        </w:rPr>
        <w:t>шаблонные</w:t>
      </w:r>
      <w:r w:rsidRPr="00924A43">
        <w:rPr>
          <w:sz w:val="22"/>
          <w:szCs w:val="22"/>
        </w:rPr>
        <w:t xml:space="preserve"> психологические тесты для оценки мотивации, лидерства, отношения к труду.</w:t>
      </w:r>
    </w:p>
    <w:p w:rsidR="00924A43" w:rsidRPr="00924A43" w:rsidRDefault="00924A43" w:rsidP="00924A43">
      <w:pPr>
        <w:ind w:firstLine="567"/>
        <w:jc w:val="both"/>
        <w:rPr>
          <w:sz w:val="22"/>
          <w:szCs w:val="22"/>
        </w:rPr>
      </w:pPr>
      <w:r w:rsidRPr="00924A43">
        <w:rPr>
          <w:sz w:val="22"/>
          <w:szCs w:val="22"/>
        </w:rPr>
        <w:t>Для оценки лидерских качеств (к</w:t>
      </w:r>
      <w:r w:rsidRPr="00924A43">
        <w:rPr>
          <w:sz w:val="22"/>
          <w:szCs w:val="22"/>
          <w:vertAlign w:val="subscript"/>
        </w:rPr>
        <w:t>лид</w:t>
      </w:r>
      <w:r w:rsidRPr="00924A43">
        <w:rPr>
          <w:sz w:val="22"/>
          <w:szCs w:val="22"/>
        </w:rPr>
        <w:t xml:space="preserve">) </w:t>
      </w:r>
      <w:r w:rsidR="00EE4F94" w:rsidRPr="00924A43">
        <w:rPr>
          <w:sz w:val="22"/>
          <w:szCs w:val="22"/>
        </w:rPr>
        <w:t>применяются</w:t>
      </w:r>
      <w:r w:rsidRPr="00924A43">
        <w:rPr>
          <w:sz w:val="22"/>
          <w:szCs w:val="22"/>
        </w:rPr>
        <w:t xml:space="preserve"> резуль</w:t>
      </w:r>
      <w:r w:rsidRPr="00924A43">
        <w:rPr>
          <w:sz w:val="22"/>
          <w:szCs w:val="22"/>
        </w:rPr>
        <w:softHyphen/>
        <w:t>таты теста «Лидер», состоящего из 50 вопросов, ответы на ко</w:t>
      </w:r>
      <w:r w:rsidRPr="00924A43">
        <w:rPr>
          <w:sz w:val="22"/>
          <w:szCs w:val="22"/>
        </w:rPr>
        <w:softHyphen/>
        <w:t xml:space="preserve">торые </w:t>
      </w:r>
      <w:r w:rsidR="00EE4F94" w:rsidRPr="00924A43">
        <w:rPr>
          <w:sz w:val="22"/>
          <w:szCs w:val="22"/>
        </w:rPr>
        <w:t>разр</w:t>
      </w:r>
      <w:r w:rsidR="00EE4F94" w:rsidRPr="00924A43">
        <w:rPr>
          <w:sz w:val="22"/>
          <w:szCs w:val="22"/>
        </w:rPr>
        <w:t>е</w:t>
      </w:r>
      <w:r w:rsidR="00EE4F94" w:rsidRPr="00924A43">
        <w:rPr>
          <w:sz w:val="22"/>
          <w:szCs w:val="22"/>
        </w:rPr>
        <w:t>шают</w:t>
      </w:r>
      <w:r w:rsidRPr="00924A43">
        <w:rPr>
          <w:sz w:val="22"/>
          <w:szCs w:val="22"/>
        </w:rPr>
        <w:t xml:space="preserve"> </w:t>
      </w:r>
      <w:r w:rsidR="00EE4F94" w:rsidRPr="00924A43">
        <w:rPr>
          <w:sz w:val="22"/>
          <w:szCs w:val="22"/>
        </w:rPr>
        <w:t>установить</w:t>
      </w:r>
      <w:r w:rsidRPr="00924A43">
        <w:rPr>
          <w:sz w:val="22"/>
          <w:szCs w:val="22"/>
        </w:rPr>
        <w:t xml:space="preserve"> степень выраженности лидерства у человека. </w:t>
      </w:r>
      <w:r w:rsidR="00EE4F94" w:rsidRPr="00924A43">
        <w:rPr>
          <w:sz w:val="22"/>
          <w:szCs w:val="22"/>
        </w:rPr>
        <w:t>Вер</w:t>
      </w:r>
      <w:r w:rsidR="00EE4F94" w:rsidRPr="00924A43">
        <w:rPr>
          <w:sz w:val="22"/>
          <w:szCs w:val="22"/>
        </w:rPr>
        <w:t>о</w:t>
      </w:r>
      <w:r w:rsidR="00EE4F94" w:rsidRPr="00924A43">
        <w:rPr>
          <w:sz w:val="22"/>
          <w:szCs w:val="22"/>
        </w:rPr>
        <w:t xml:space="preserve">ятны </w:t>
      </w:r>
      <w:r w:rsidRPr="00924A43">
        <w:rPr>
          <w:sz w:val="22"/>
          <w:szCs w:val="22"/>
        </w:rPr>
        <w:t>три степени выраженности лидерских качеств:</w:t>
      </w:r>
    </w:p>
    <w:p w:rsidR="00924A43" w:rsidRPr="00924A43" w:rsidRDefault="00924A43" w:rsidP="008F16B2">
      <w:pPr>
        <w:numPr>
          <w:ilvl w:val="0"/>
          <w:numId w:val="97"/>
        </w:numPr>
        <w:tabs>
          <w:tab w:val="left" w:pos="530"/>
        </w:tabs>
        <w:ind w:firstLine="567"/>
        <w:jc w:val="both"/>
        <w:rPr>
          <w:sz w:val="22"/>
          <w:szCs w:val="22"/>
        </w:rPr>
      </w:pPr>
      <w:r w:rsidRPr="00924A43">
        <w:rPr>
          <w:sz w:val="22"/>
          <w:szCs w:val="22"/>
        </w:rPr>
        <w:t>лидерство выражено слабо;</w:t>
      </w:r>
    </w:p>
    <w:p w:rsidR="00924A43" w:rsidRPr="00924A43" w:rsidRDefault="00924A43" w:rsidP="008F16B2">
      <w:pPr>
        <w:numPr>
          <w:ilvl w:val="0"/>
          <w:numId w:val="97"/>
        </w:numPr>
        <w:tabs>
          <w:tab w:val="left" w:pos="554"/>
        </w:tabs>
        <w:ind w:firstLine="567"/>
        <w:jc w:val="both"/>
        <w:rPr>
          <w:sz w:val="22"/>
          <w:szCs w:val="22"/>
        </w:rPr>
      </w:pPr>
      <w:r w:rsidRPr="00924A43">
        <w:rPr>
          <w:sz w:val="22"/>
          <w:szCs w:val="22"/>
        </w:rPr>
        <w:t>средняя выраженность лидерства;</w:t>
      </w:r>
    </w:p>
    <w:p w:rsidR="00924A43" w:rsidRPr="00924A43" w:rsidRDefault="00924A43" w:rsidP="008F16B2">
      <w:pPr>
        <w:numPr>
          <w:ilvl w:val="0"/>
          <w:numId w:val="97"/>
        </w:numPr>
        <w:tabs>
          <w:tab w:val="left" w:pos="554"/>
        </w:tabs>
        <w:ind w:firstLine="567"/>
        <w:jc w:val="both"/>
        <w:rPr>
          <w:sz w:val="22"/>
          <w:szCs w:val="22"/>
        </w:rPr>
      </w:pPr>
      <w:r w:rsidRPr="00924A43">
        <w:rPr>
          <w:sz w:val="22"/>
          <w:szCs w:val="22"/>
        </w:rPr>
        <w:t>лидерство выражено в сильной степени.</w:t>
      </w:r>
    </w:p>
    <w:p w:rsidR="007400D1" w:rsidRPr="007400D1" w:rsidRDefault="007400D1" w:rsidP="007400D1">
      <w:pPr>
        <w:ind w:left="20" w:right="60" w:firstLine="547"/>
        <w:jc w:val="both"/>
        <w:rPr>
          <w:sz w:val="22"/>
          <w:szCs w:val="22"/>
        </w:rPr>
      </w:pPr>
      <w:r w:rsidRPr="007400D1">
        <w:rPr>
          <w:sz w:val="22"/>
          <w:szCs w:val="22"/>
        </w:rPr>
        <w:t xml:space="preserve">Для оценки силы мотивации к достижению цели, к </w:t>
      </w:r>
      <w:r>
        <w:rPr>
          <w:sz w:val="22"/>
          <w:szCs w:val="22"/>
        </w:rPr>
        <w:t>усп</w:t>
      </w:r>
      <w:r w:rsidRPr="007400D1">
        <w:rPr>
          <w:sz w:val="22"/>
          <w:szCs w:val="22"/>
        </w:rPr>
        <w:t>е</w:t>
      </w:r>
      <w:r>
        <w:rPr>
          <w:sz w:val="22"/>
          <w:szCs w:val="22"/>
        </w:rPr>
        <w:t>ху</w:t>
      </w:r>
      <w:r w:rsidRPr="007400D1">
        <w:rPr>
          <w:sz w:val="22"/>
          <w:szCs w:val="22"/>
        </w:rPr>
        <w:t xml:space="preserve"> </w:t>
      </w:r>
      <w:r w:rsidRPr="007400D1">
        <w:rPr>
          <w:rStyle w:val="af4"/>
          <w:rFonts w:ascii="Times New Roman" w:hAnsi="Times New Roman" w:cs="Times New Roman"/>
          <w:sz w:val="22"/>
          <w:szCs w:val="22"/>
        </w:rPr>
        <w:t>(к</w:t>
      </w:r>
      <w:r w:rsidRPr="007400D1">
        <w:rPr>
          <w:rStyle w:val="af4"/>
          <w:rFonts w:ascii="Times New Roman" w:hAnsi="Times New Roman" w:cs="Times New Roman"/>
          <w:sz w:val="22"/>
          <w:szCs w:val="22"/>
          <w:vertAlign w:val="subscript"/>
        </w:rPr>
        <w:t>мот</w:t>
      </w:r>
      <w:r w:rsidRPr="007400D1">
        <w:rPr>
          <w:sz w:val="22"/>
          <w:szCs w:val="22"/>
        </w:rPr>
        <w:t xml:space="preserve">) </w:t>
      </w:r>
      <w:r w:rsidR="00EE4F94" w:rsidRPr="007400D1">
        <w:rPr>
          <w:sz w:val="22"/>
          <w:szCs w:val="22"/>
        </w:rPr>
        <w:t>применяется</w:t>
      </w:r>
      <w:r w:rsidRPr="007400D1">
        <w:rPr>
          <w:sz w:val="22"/>
          <w:szCs w:val="22"/>
        </w:rPr>
        <w:t xml:space="preserve"> тест «Мотивация к успеху»</w:t>
      </w:r>
      <w:r>
        <w:rPr>
          <w:sz w:val="22"/>
          <w:szCs w:val="22"/>
        </w:rPr>
        <w:t>, предложен</w:t>
      </w:r>
      <w:r w:rsidRPr="007400D1">
        <w:rPr>
          <w:sz w:val="22"/>
          <w:szCs w:val="22"/>
        </w:rPr>
        <w:t xml:space="preserve">ный Т. Элерсом. По </w:t>
      </w:r>
      <w:r w:rsidR="00EE4F94" w:rsidRPr="007400D1">
        <w:rPr>
          <w:sz w:val="22"/>
          <w:szCs w:val="22"/>
        </w:rPr>
        <w:t>итогам</w:t>
      </w:r>
      <w:r w:rsidRPr="007400D1">
        <w:rPr>
          <w:sz w:val="22"/>
          <w:szCs w:val="22"/>
        </w:rPr>
        <w:t xml:space="preserve"> тестирования </w:t>
      </w:r>
      <w:r w:rsidR="00EE4F94" w:rsidRPr="007400D1">
        <w:rPr>
          <w:sz w:val="22"/>
          <w:szCs w:val="22"/>
        </w:rPr>
        <w:t>устанавли</w:t>
      </w:r>
      <w:r w:rsidR="00EE4F94">
        <w:rPr>
          <w:sz w:val="22"/>
          <w:szCs w:val="22"/>
        </w:rPr>
        <w:t>вается</w:t>
      </w:r>
      <w:r w:rsidRPr="007400D1">
        <w:rPr>
          <w:sz w:val="22"/>
          <w:szCs w:val="22"/>
        </w:rPr>
        <w:t xml:space="preserve"> уровень мотивации:</w:t>
      </w:r>
    </w:p>
    <w:p w:rsidR="007400D1" w:rsidRPr="007400D1" w:rsidRDefault="007400D1" w:rsidP="008F16B2">
      <w:pPr>
        <w:numPr>
          <w:ilvl w:val="1"/>
          <w:numId w:val="97"/>
        </w:numPr>
        <w:tabs>
          <w:tab w:val="left" w:pos="585"/>
        </w:tabs>
        <w:spacing w:line="240" w:lineRule="exact"/>
        <w:ind w:left="20" w:firstLine="547"/>
        <w:jc w:val="both"/>
        <w:rPr>
          <w:sz w:val="22"/>
          <w:szCs w:val="22"/>
        </w:rPr>
      </w:pPr>
      <w:r w:rsidRPr="007400D1">
        <w:rPr>
          <w:sz w:val="22"/>
          <w:szCs w:val="22"/>
        </w:rPr>
        <w:t>низкая мотивация к успеху;</w:t>
      </w:r>
    </w:p>
    <w:p w:rsidR="007400D1" w:rsidRPr="007400D1" w:rsidRDefault="007400D1" w:rsidP="008F16B2">
      <w:pPr>
        <w:numPr>
          <w:ilvl w:val="1"/>
          <w:numId w:val="97"/>
        </w:numPr>
        <w:tabs>
          <w:tab w:val="left" w:pos="594"/>
        </w:tabs>
        <w:spacing w:line="240" w:lineRule="exact"/>
        <w:ind w:left="20" w:firstLine="547"/>
        <w:jc w:val="both"/>
        <w:rPr>
          <w:sz w:val="22"/>
          <w:szCs w:val="22"/>
        </w:rPr>
      </w:pPr>
      <w:r w:rsidRPr="007400D1">
        <w:rPr>
          <w:sz w:val="22"/>
          <w:szCs w:val="22"/>
        </w:rPr>
        <w:t>средний уровень мотивации;</w:t>
      </w:r>
    </w:p>
    <w:p w:rsidR="007400D1" w:rsidRPr="007400D1" w:rsidRDefault="007400D1" w:rsidP="008F16B2">
      <w:pPr>
        <w:numPr>
          <w:ilvl w:val="1"/>
          <w:numId w:val="97"/>
        </w:numPr>
        <w:tabs>
          <w:tab w:val="left" w:pos="599"/>
        </w:tabs>
        <w:spacing w:line="240" w:lineRule="exact"/>
        <w:ind w:left="20" w:firstLine="547"/>
        <w:jc w:val="both"/>
        <w:rPr>
          <w:sz w:val="22"/>
          <w:szCs w:val="22"/>
        </w:rPr>
      </w:pPr>
      <w:r w:rsidRPr="007400D1">
        <w:rPr>
          <w:sz w:val="22"/>
          <w:szCs w:val="22"/>
        </w:rPr>
        <w:t>высокий уровень мотивации.</w:t>
      </w:r>
    </w:p>
    <w:p w:rsidR="007400D1" w:rsidRPr="007400D1" w:rsidRDefault="00EE4F94" w:rsidP="007400D1">
      <w:pPr>
        <w:spacing w:after="72"/>
        <w:ind w:left="20" w:right="60" w:firstLine="547"/>
        <w:jc w:val="both"/>
        <w:rPr>
          <w:sz w:val="22"/>
          <w:szCs w:val="22"/>
        </w:rPr>
      </w:pPr>
      <w:r w:rsidRPr="007400D1">
        <w:rPr>
          <w:sz w:val="22"/>
          <w:szCs w:val="22"/>
        </w:rPr>
        <w:t xml:space="preserve">Итогам </w:t>
      </w:r>
      <w:r w:rsidR="007400D1" w:rsidRPr="007400D1">
        <w:rPr>
          <w:sz w:val="22"/>
          <w:szCs w:val="22"/>
        </w:rPr>
        <w:t xml:space="preserve">психологического тестирования </w:t>
      </w:r>
      <w:r>
        <w:rPr>
          <w:sz w:val="22"/>
          <w:szCs w:val="22"/>
        </w:rPr>
        <w:t>да</w:t>
      </w:r>
      <w:r w:rsidR="007400D1">
        <w:rPr>
          <w:sz w:val="22"/>
          <w:szCs w:val="22"/>
        </w:rPr>
        <w:t>ны</w:t>
      </w:r>
      <w:r w:rsidR="007400D1" w:rsidRPr="007400D1">
        <w:rPr>
          <w:sz w:val="22"/>
          <w:szCs w:val="22"/>
        </w:rPr>
        <w:t xml:space="preserve"> следующие вес</w:t>
      </w:r>
      <w:r w:rsidR="007400D1" w:rsidRPr="007400D1">
        <w:rPr>
          <w:sz w:val="22"/>
          <w:szCs w:val="22"/>
        </w:rPr>
        <w:t>о</w:t>
      </w:r>
      <w:r w:rsidR="007400D1" w:rsidRPr="007400D1">
        <w:rPr>
          <w:sz w:val="22"/>
          <w:szCs w:val="22"/>
        </w:rPr>
        <w:t>вые значения (табл. 4).</w:t>
      </w:r>
    </w:p>
    <w:p w:rsidR="00924A43" w:rsidRDefault="007400D1" w:rsidP="007400D1">
      <w:pPr>
        <w:tabs>
          <w:tab w:val="left" w:pos="1080"/>
        </w:tabs>
        <w:ind w:firstLine="567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Таблица 4</w:t>
      </w:r>
    </w:p>
    <w:p w:rsidR="007400D1" w:rsidRPr="007400D1" w:rsidRDefault="007400D1" w:rsidP="007400D1">
      <w:pPr>
        <w:tabs>
          <w:tab w:val="left" w:pos="1080"/>
        </w:tabs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>Весовые значения результатов психологического тестирования</w:t>
      </w:r>
    </w:p>
    <w:tbl>
      <w:tblPr>
        <w:tblStyle w:val="af5"/>
        <w:tblW w:w="0" w:type="auto"/>
        <w:tblLook w:val="04A0"/>
      </w:tblPr>
      <w:tblGrid>
        <w:gridCol w:w="3453"/>
        <w:gridCol w:w="3453"/>
      </w:tblGrid>
      <w:tr w:rsidR="007400D1" w:rsidTr="007400D1">
        <w:tc>
          <w:tcPr>
            <w:tcW w:w="3453" w:type="dxa"/>
          </w:tcPr>
          <w:p w:rsidR="007400D1" w:rsidRDefault="007400D1" w:rsidP="007400D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тестирования</w:t>
            </w:r>
          </w:p>
        </w:tc>
        <w:tc>
          <w:tcPr>
            <w:tcW w:w="3453" w:type="dxa"/>
          </w:tcPr>
          <w:p w:rsidR="007400D1" w:rsidRDefault="007400D1" w:rsidP="007400D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Весовые значения</w:t>
            </w:r>
          </w:p>
        </w:tc>
      </w:tr>
      <w:tr w:rsidR="007400D1" w:rsidTr="007400D1">
        <w:tc>
          <w:tcPr>
            <w:tcW w:w="3453" w:type="dxa"/>
          </w:tcPr>
          <w:p w:rsidR="007400D1" w:rsidRDefault="007400D1" w:rsidP="00141470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Степень выраженности лиде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ских качеств(к</w:t>
            </w:r>
            <w:r>
              <w:rPr>
                <w:sz w:val="22"/>
                <w:szCs w:val="22"/>
                <w:vertAlign w:val="subscript"/>
              </w:rPr>
              <w:t>лид</w:t>
            </w:r>
            <w:r>
              <w:rPr>
                <w:sz w:val="22"/>
                <w:szCs w:val="22"/>
              </w:rPr>
              <w:t>):</w:t>
            </w:r>
          </w:p>
          <w:p w:rsidR="007400D1" w:rsidRDefault="007400D1" w:rsidP="00141470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лидерство выражено слабо</w:t>
            </w:r>
          </w:p>
          <w:p w:rsidR="007400D1" w:rsidRDefault="007400D1" w:rsidP="00141470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средняя выраженность лидерства</w:t>
            </w:r>
          </w:p>
          <w:p w:rsidR="007400D1" w:rsidRPr="007400D1" w:rsidRDefault="007400D1" w:rsidP="00141470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лидерство выражено в сильной степени</w:t>
            </w:r>
          </w:p>
        </w:tc>
        <w:tc>
          <w:tcPr>
            <w:tcW w:w="3453" w:type="dxa"/>
          </w:tcPr>
          <w:p w:rsidR="007400D1" w:rsidRDefault="007400D1" w:rsidP="00141470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</w:p>
          <w:p w:rsidR="007400D1" w:rsidRDefault="007400D1" w:rsidP="00141470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</w:p>
          <w:p w:rsidR="007400D1" w:rsidRDefault="007400D1" w:rsidP="007400D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  <w:p w:rsidR="007400D1" w:rsidRDefault="007400D1" w:rsidP="007400D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7400D1" w:rsidRDefault="007400D1" w:rsidP="007400D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7400D1" w:rsidTr="007400D1">
        <w:tc>
          <w:tcPr>
            <w:tcW w:w="3453" w:type="dxa"/>
          </w:tcPr>
          <w:p w:rsidR="007400D1" w:rsidRDefault="00CD4F4E" w:rsidP="00CD4F4E">
            <w:pPr>
              <w:numPr>
                <w:ilvl w:val="0"/>
                <w:numId w:val="2"/>
              </w:numPr>
              <w:tabs>
                <w:tab w:val="left" w:pos="284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мотивации к дост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жению цели (к</w:t>
            </w:r>
            <w:r>
              <w:rPr>
                <w:sz w:val="22"/>
                <w:szCs w:val="22"/>
                <w:vertAlign w:val="subscript"/>
              </w:rPr>
              <w:t>мот</w:t>
            </w:r>
            <w:r>
              <w:rPr>
                <w:sz w:val="22"/>
                <w:szCs w:val="22"/>
              </w:rPr>
              <w:t>):</w:t>
            </w:r>
          </w:p>
          <w:p w:rsidR="00CD4F4E" w:rsidRDefault="00CD4F4E" w:rsidP="00CD4F4E">
            <w:pPr>
              <w:tabs>
                <w:tab w:val="left" w:pos="284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низкая мотивация к успеху</w:t>
            </w:r>
          </w:p>
          <w:p w:rsidR="00CD4F4E" w:rsidRDefault="00CD4F4E" w:rsidP="00CD4F4E">
            <w:pPr>
              <w:tabs>
                <w:tab w:val="left" w:pos="284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 уровень мотивации</w:t>
            </w:r>
          </w:p>
          <w:p w:rsidR="00CD4F4E" w:rsidRDefault="00CD4F4E" w:rsidP="00CD4F4E">
            <w:pPr>
              <w:tabs>
                <w:tab w:val="left" w:pos="284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 мотивации</w:t>
            </w:r>
          </w:p>
        </w:tc>
        <w:tc>
          <w:tcPr>
            <w:tcW w:w="3453" w:type="dxa"/>
          </w:tcPr>
          <w:p w:rsidR="007400D1" w:rsidRDefault="007400D1" w:rsidP="00CD4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CD4F4E" w:rsidRDefault="00CD4F4E" w:rsidP="00CD4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CD4F4E" w:rsidRDefault="00CD4F4E" w:rsidP="00CD4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  <w:p w:rsidR="00CD4F4E" w:rsidRDefault="00CD4F4E" w:rsidP="00CD4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CD4F4E" w:rsidRDefault="00CD4F4E" w:rsidP="00CD4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:rsidR="00CD4F4E" w:rsidRDefault="00CD4F4E" w:rsidP="00CD4F4E">
      <w:pPr>
        <w:tabs>
          <w:tab w:val="left" w:pos="1080"/>
        </w:tabs>
        <w:ind w:firstLine="567"/>
        <w:jc w:val="both"/>
        <w:rPr>
          <w:sz w:val="22"/>
          <w:szCs w:val="22"/>
        </w:rPr>
      </w:pPr>
    </w:p>
    <w:p w:rsidR="009066D4" w:rsidRDefault="009066D4" w:rsidP="009066D4">
      <w:pPr>
        <w:ind w:firstLine="567"/>
        <w:jc w:val="both"/>
      </w:pPr>
      <w:r>
        <w:t>Количественное значение показателя, характеризующе</w:t>
      </w:r>
      <w:r w:rsidR="00415473">
        <w:t>е</w:t>
      </w:r>
      <w:r>
        <w:t xml:space="preserve"> индивидуальные личностные качества пострадавшего работника </w:t>
      </w:r>
      <w:r>
        <w:lastRenderedPageBreak/>
        <w:t>(к</w:t>
      </w:r>
      <w:r>
        <w:rPr>
          <w:vertAlign w:val="subscript"/>
        </w:rPr>
        <w:t>л</w:t>
      </w:r>
      <w:r>
        <w:t xml:space="preserve">), </w:t>
      </w:r>
      <w:r w:rsidR="00EE4F94">
        <w:t>устанавливается</w:t>
      </w:r>
      <w:r>
        <w:t xml:space="preserve"> путем </w:t>
      </w:r>
      <w:r w:rsidR="00EE4F94">
        <w:t>определения</w:t>
      </w:r>
      <w:r>
        <w:t xml:space="preserve"> среднего арифметич</w:t>
      </w:r>
      <w:r>
        <w:t>е</w:t>
      </w:r>
      <w:r>
        <w:t xml:space="preserve">ского весовых значений </w:t>
      </w:r>
      <w:r w:rsidR="00EE4F94">
        <w:t>итогов</w:t>
      </w:r>
      <w:r>
        <w:t xml:space="preserve"> психологического тестирования:</w:t>
      </w:r>
    </w:p>
    <w:p w:rsidR="00CD4F4E" w:rsidRDefault="00C547E1" w:rsidP="00CD4F4E">
      <w:pPr>
        <w:tabs>
          <w:tab w:val="left" w:pos="1080"/>
        </w:tabs>
        <w:ind w:firstLine="56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л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лид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мот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</m:oMath>
      </m:oMathPara>
    </w:p>
    <w:p w:rsidR="00CD4F4E" w:rsidRDefault="00C87441" w:rsidP="00C87441">
      <w:pPr>
        <w:tabs>
          <w:tab w:val="left" w:pos="1080"/>
        </w:tabs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(8),</w:t>
      </w:r>
    </w:p>
    <w:p w:rsidR="00C87441" w:rsidRDefault="00C87441" w:rsidP="00C87441">
      <w:pPr>
        <w:tabs>
          <w:tab w:val="left" w:pos="108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где к</w:t>
      </w:r>
      <w:r>
        <w:rPr>
          <w:sz w:val="22"/>
          <w:szCs w:val="22"/>
          <w:vertAlign w:val="subscript"/>
        </w:rPr>
        <w:t>лид</w:t>
      </w:r>
      <w:r>
        <w:rPr>
          <w:sz w:val="22"/>
          <w:szCs w:val="22"/>
        </w:rPr>
        <w:t xml:space="preserve"> – степень выраженности лидерских качеств;</w:t>
      </w:r>
    </w:p>
    <w:p w:rsidR="00C87441" w:rsidRDefault="00C87441" w:rsidP="00C87441">
      <w:pPr>
        <w:tabs>
          <w:tab w:val="left" w:pos="108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>
        <w:rPr>
          <w:sz w:val="22"/>
          <w:szCs w:val="22"/>
          <w:vertAlign w:val="subscript"/>
        </w:rPr>
        <w:t>мот</w:t>
      </w:r>
      <w:r>
        <w:rPr>
          <w:sz w:val="22"/>
          <w:szCs w:val="22"/>
        </w:rPr>
        <w:t xml:space="preserve"> – уровень мотивации к достижению цели.</w:t>
      </w:r>
    </w:p>
    <w:p w:rsidR="00C87441" w:rsidRPr="00C87441" w:rsidRDefault="00C87441" w:rsidP="00C87441">
      <w:pPr>
        <w:ind w:firstLine="567"/>
        <w:jc w:val="both"/>
        <w:rPr>
          <w:sz w:val="22"/>
          <w:szCs w:val="22"/>
        </w:rPr>
      </w:pPr>
      <w:r w:rsidRPr="00C87441">
        <w:rPr>
          <w:sz w:val="22"/>
          <w:szCs w:val="22"/>
        </w:rPr>
        <w:t xml:space="preserve">В случае </w:t>
      </w:r>
      <w:r w:rsidR="00EE4F94" w:rsidRPr="00C87441">
        <w:rPr>
          <w:sz w:val="22"/>
          <w:szCs w:val="22"/>
        </w:rPr>
        <w:t>смертельного</w:t>
      </w:r>
      <w:r w:rsidRPr="00C87441">
        <w:rPr>
          <w:sz w:val="22"/>
          <w:szCs w:val="22"/>
        </w:rPr>
        <w:t xml:space="preserve"> исхода значение коэффициента </w:t>
      </w:r>
      <w:r w:rsidR="00EE4F94">
        <w:rPr>
          <w:sz w:val="22"/>
          <w:szCs w:val="22"/>
        </w:rPr>
        <w:t>инди</w:t>
      </w:r>
      <w:r w:rsidRPr="00C87441">
        <w:rPr>
          <w:sz w:val="22"/>
          <w:szCs w:val="22"/>
        </w:rPr>
        <w:softHyphen/>
        <w:t>видуальных личностных качеств (к</w:t>
      </w:r>
      <w:r w:rsidRPr="00C87441">
        <w:rPr>
          <w:sz w:val="22"/>
          <w:szCs w:val="22"/>
          <w:vertAlign w:val="subscript"/>
        </w:rPr>
        <w:t>л</w:t>
      </w:r>
      <w:r w:rsidRPr="00C87441">
        <w:rPr>
          <w:sz w:val="22"/>
          <w:szCs w:val="22"/>
        </w:rPr>
        <w:t xml:space="preserve">) </w:t>
      </w:r>
      <w:r w:rsidR="00EE4F94" w:rsidRPr="00C87441">
        <w:rPr>
          <w:sz w:val="22"/>
          <w:szCs w:val="22"/>
        </w:rPr>
        <w:t>устанавливает</w:t>
      </w:r>
      <w:r w:rsidR="00EE4F94">
        <w:rPr>
          <w:sz w:val="22"/>
          <w:szCs w:val="22"/>
        </w:rPr>
        <w:t>ся</w:t>
      </w:r>
      <w:r w:rsidRPr="00C87441">
        <w:rPr>
          <w:sz w:val="22"/>
          <w:szCs w:val="22"/>
        </w:rPr>
        <w:t xml:space="preserve"> эксперт</w:t>
      </w:r>
      <w:r w:rsidRPr="00C87441">
        <w:rPr>
          <w:sz w:val="22"/>
          <w:szCs w:val="22"/>
        </w:rPr>
        <w:softHyphen/>
        <w:t>ным п</w:t>
      </w:r>
      <w:r w:rsidRPr="00C87441">
        <w:rPr>
          <w:sz w:val="22"/>
          <w:szCs w:val="22"/>
        </w:rPr>
        <w:t>у</w:t>
      </w:r>
      <w:r w:rsidRPr="00C87441">
        <w:rPr>
          <w:sz w:val="22"/>
          <w:szCs w:val="22"/>
        </w:rPr>
        <w:t xml:space="preserve">тем. В качестве </w:t>
      </w:r>
      <w:r w:rsidR="00EE4F94" w:rsidRPr="00C87441">
        <w:rPr>
          <w:sz w:val="22"/>
          <w:szCs w:val="22"/>
        </w:rPr>
        <w:t>специалистов</w:t>
      </w:r>
      <w:r w:rsidRPr="00C87441">
        <w:rPr>
          <w:sz w:val="22"/>
          <w:szCs w:val="22"/>
        </w:rPr>
        <w:t xml:space="preserve"> могут </w:t>
      </w:r>
      <w:r w:rsidR="00EE4F94">
        <w:rPr>
          <w:sz w:val="22"/>
          <w:szCs w:val="22"/>
        </w:rPr>
        <w:t>бы</w:t>
      </w:r>
      <w:r w:rsidRPr="00C87441">
        <w:rPr>
          <w:sz w:val="22"/>
          <w:szCs w:val="22"/>
        </w:rPr>
        <w:t xml:space="preserve">ть коллеги по работе и </w:t>
      </w:r>
      <w:r w:rsidR="00EE4F94" w:rsidRPr="00C87441">
        <w:rPr>
          <w:sz w:val="22"/>
          <w:szCs w:val="22"/>
        </w:rPr>
        <w:t>прямой</w:t>
      </w:r>
      <w:r w:rsidRPr="00C87441">
        <w:rPr>
          <w:sz w:val="22"/>
          <w:szCs w:val="22"/>
        </w:rPr>
        <w:t xml:space="preserve"> руководитель работника.</w:t>
      </w:r>
    </w:p>
    <w:p w:rsidR="00C87441" w:rsidRPr="00C87441" w:rsidRDefault="00C87441" w:rsidP="00C87441">
      <w:pPr>
        <w:ind w:firstLine="567"/>
        <w:jc w:val="both"/>
        <w:rPr>
          <w:sz w:val="22"/>
          <w:szCs w:val="22"/>
        </w:rPr>
      </w:pPr>
      <w:r w:rsidRPr="00C87441">
        <w:rPr>
          <w:sz w:val="22"/>
          <w:szCs w:val="22"/>
        </w:rPr>
        <w:t xml:space="preserve">В случае </w:t>
      </w:r>
      <w:r w:rsidR="00EE4F94" w:rsidRPr="00C87441">
        <w:rPr>
          <w:sz w:val="22"/>
          <w:szCs w:val="22"/>
        </w:rPr>
        <w:t>совершенного</w:t>
      </w:r>
      <w:r w:rsidRPr="00C87441">
        <w:rPr>
          <w:sz w:val="22"/>
          <w:szCs w:val="22"/>
        </w:rPr>
        <w:t xml:space="preserve"> восстановления здоровья работника п</w:t>
      </w:r>
      <w:r w:rsidRPr="00C87441">
        <w:rPr>
          <w:sz w:val="22"/>
          <w:szCs w:val="22"/>
        </w:rPr>
        <w:t>о</w:t>
      </w:r>
      <w:r w:rsidRPr="00C87441">
        <w:rPr>
          <w:sz w:val="22"/>
          <w:szCs w:val="22"/>
        </w:rPr>
        <w:t xml:space="preserve">сле производственной травмы значение коэффициента карьерного роста в расчетах </w:t>
      </w:r>
      <w:r w:rsidR="00EE4F94" w:rsidRPr="00C87441">
        <w:rPr>
          <w:sz w:val="22"/>
          <w:szCs w:val="22"/>
        </w:rPr>
        <w:t>приобретает</w:t>
      </w:r>
      <w:r w:rsidRPr="00C87441">
        <w:rPr>
          <w:sz w:val="22"/>
          <w:szCs w:val="22"/>
        </w:rPr>
        <w:t xml:space="preserve"> </w:t>
      </w:r>
      <w:r w:rsidR="00EE4F94">
        <w:rPr>
          <w:sz w:val="22"/>
          <w:szCs w:val="22"/>
        </w:rPr>
        <w:t>значение</w:t>
      </w:r>
      <w:r w:rsidRPr="00C87441">
        <w:rPr>
          <w:sz w:val="22"/>
          <w:szCs w:val="22"/>
        </w:rPr>
        <w:t xml:space="preserve"> 1, т.е. </w:t>
      </w:r>
      <w:r w:rsidR="00EE4F94" w:rsidRPr="00C87441">
        <w:rPr>
          <w:sz w:val="22"/>
          <w:szCs w:val="22"/>
        </w:rPr>
        <w:t>рассчитывается</w:t>
      </w:r>
      <w:r w:rsidRPr="00C87441">
        <w:rPr>
          <w:sz w:val="22"/>
          <w:szCs w:val="22"/>
        </w:rPr>
        <w:t xml:space="preserve">, что </w:t>
      </w:r>
      <w:r w:rsidR="00EE4F94">
        <w:rPr>
          <w:sz w:val="22"/>
          <w:szCs w:val="22"/>
        </w:rPr>
        <w:t>этот</w:t>
      </w:r>
      <w:r w:rsidRPr="00C87441">
        <w:rPr>
          <w:sz w:val="22"/>
          <w:szCs w:val="22"/>
        </w:rPr>
        <w:t xml:space="preserve"> несчастный случай никак не </w:t>
      </w:r>
      <w:r w:rsidR="00EE4F94" w:rsidRPr="00C87441">
        <w:rPr>
          <w:sz w:val="22"/>
          <w:szCs w:val="22"/>
        </w:rPr>
        <w:t>скажется</w:t>
      </w:r>
      <w:r w:rsidRPr="00C87441">
        <w:rPr>
          <w:sz w:val="22"/>
          <w:szCs w:val="22"/>
        </w:rPr>
        <w:t xml:space="preserve"> на его продвиже</w:t>
      </w:r>
      <w:r w:rsidR="00EE4F94">
        <w:rPr>
          <w:sz w:val="22"/>
          <w:szCs w:val="22"/>
        </w:rPr>
        <w:t>нии</w:t>
      </w:r>
      <w:r w:rsidRPr="00C87441">
        <w:rPr>
          <w:sz w:val="22"/>
          <w:szCs w:val="22"/>
        </w:rPr>
        <w:t xml:space="preserve"> по служе</w:t>
      </w:r>
      <w:r w:rsidRPr="00C87441">
        <w:rPr>
          <w:sz w:val="22"/>
          <w:szCs w:val="22"/>
        </w:rPr>
        <w:t>б</w:t>
      </w:r>
      <w:r w:rsidRPr="00C87441">
        <w:rPr>
          <w:sz w:val="22"/>
          <w:szCs w:val="22"/>
        </w:rPr>
        <w:t>ной лестнице.</w:t>
      </w:r>
    </w:p>
    <w:p w:rsidR="00C87441" w:rsidRPr="00C87441" w:rsidRDefault="00C87441" w:rsidP="00C87441">
      <w:pPr>
        <w:ind w:firstLine="567"/>
        <w:jc w:val="both"/>
        <w:rPr>
          <w:sz w:val="22"/>
          <w:szCs w:val="22"/>
        </w:rPr>
      </w:pPr>
      <w:r w:rsidRPr="00C87441">
        <w:rPr>
          <w:sz w:val="22"/>
          <w:szCs w:val="22"/>
        </w:rPr>
        <w:t>Показатель степени тяжести несчастного случая на произ</w:t>
      </w:r>
      <w:r w:rsidR="006F4EBD">
        <w:rPr>
          <w:sz w:val="22"/>
          <w:szCs w:val="22"/>
        </w:rPr>
        <w:t>в</w:t>
      </w:r>
      <w:r w:rsidRPr="00C87441">
        <w:rPr>
          <w:sz w:val="22"/>
          <w:szCs w:val="22"/>
        </w:rPr>
        <w:t>одс</w:t>
      </w:r>
      <w:r w:rsidRPr="00C87441">
        <w:rPr>
          <w:sz w:val="22"/>
          <w:szCs w:val="22"/>
        </w:rPr>
        <w:t>т</w:t>
      </w:r>
      <w:r w:rsidRPr="00C87441">
        <w:rPr>
          <w:sz w:val="22"/>
          <w:szCs w:val="22"/>
        </w:rPr>
        <w:t>ве (П</w:t>
      </w:r>
      <w:r w:rsidRPr="00C87441">
        <w:rPr>
          <w:sz w:val="22"/>
          <w:szCs w:val="22"/>
          <w:vertAlign w:val="subscript"/>
        </w:rPr>
        <w:t>(Ы</w:t>
      </w:r>
      <w:r w:rsidRPr="00C87441">
        <w:rPr>
          <w:sz w:val="22"/>
          <w:szCs w:val="22"/>
        </w:rPr>
        <w:t xml:space="preserve">) </w:t>
      </w:r>
      <w:r w:rsidR="00EE4F94" w:rsidRPr="00C87441">
        <w:rPr>
          <w:sz w:val="22"/>
          <w:szCs w:val="22"/>
        </w:rPr>
        <w:t>предопределен</w:t>
      </w:r>
      <w:r w:rsidRPr="00C87441">
        <w:rPr>
          <w:sz w:val="22"/>
          <w:szCs w:val="22"/>
        </w:rPr>
        <w:t xml:space="preserve"> для ранжирования несчастных случаев по ст</w:t>
      </w:r>
      <w:r w:rsidRPr="00C87441">
        <w:rPr>
          <w:sz w:val="22"/>
          <w:szCs w:val="22"/>
        </w:rPr>
        <w:t>е</w:t>
      </w:r>
      <w:r w:rsidRPr="00C87441">
        <w:rPr>
          <w:sz w:val="22"/>
          <w:szCs w:val="22"/>
        </w:rPr>
        <w:t xml:space="preserve">пени тяжести. Его значение определяется на </w:t>
      </w:r>
      <w:r w:rsidR="006E135D" w:rsidRPr="00C87441">
        <w:rPr>
          <w:sz w:val="22"/>
          <w:szCs w:val="22"/>
        </w:rPr>
        <w:t>осн</w:t>
      </w:r>
      <w:r w:rsidR="006E135D">
        <w:rPr>
          <w:sz w:val="22"/>
          <w:szCs w:val="22"/>
        </w:rPr>
        <w:t>ове</w:t>
      </w:r>
      <w:r w:rsidRPr="00C87441">
        <w:rPr>
          <w:sz w:val="22"/>
          <w:szCs w:val="22"/>
        </w:rPr>
        <w:t xml:space="preserve"> данных о </w:t>
      </w:r>
      <w:r w:rsidR="006E135D" w:rsidRPr="00C87441">
        <w:rPr>
          <w:sz w:val="22"/>
          <w:szCs w:val="22"/>
        </w:rPr>
        <w:t>дл</w:t>
      </w:r>
      <w:r w:rsidR="006E135D" w:rsidRPr="00C87441">
        <w:rPr>
          <w:sz w:val="22"/>
          <w:szCs w:val="22"/>
        </w:rPr>
        <w:t>и</w:t>
      </w:r>
      <w:r w:rsidR="006E135D" w:rsidRPr="00C87441">
        <w:rPr>
          <w:sz w:val="22"/>
          <w:szCs w:val="22"/>
        </w:rPr>
        <w:t>тельности</w:t>
      </w:r>
      <w:r w:rsidRPr="00C87441">
        <w:rPr>
          <w:sz w:val="22"/>
          <w:szCs w:val="22"/>
        </w:rPr>
        <w:t xml:space="preserve"> периода нетрудоспособно</w:t>
      </w:r>
      <w:r w:rsidRPr="00C87441">
        <w:rPr>
          <w:sz w:val="22"/>
          <w:szCs w:val="22"/>
        </w:rPr>
        <w:softHyphen/>
        <w:t xml:space="preserve">сти </w:t>
      </w:r>
      <w:r w:rsidR="006E135D" w:rsidRPr="00C87441">
        <w:rPr>
          <w:sz w:val="22"/>
          <w:szCs w:val="22"/>
        </w:rPr>
        <w:t>потерпевшего</w:t>
      </w:r>
      <w:r w:rsidRPr="00C87441">
        <w:rPr>
          <w:sz w:val="22"/>
          <w:szCs w:val="22"/>
        </w:rPr>
        <w:t>. К тяжелым несчастным случаям на произ</w:t>
      </w:r>
      <w:r w:rsidRPr="00C87441">
        <w:rPr>
          <w:sz w:val="22"/>
          <w:szCs w:val="22"/>
        </w:rPr>
        <w:softHyphen/>
        <w:t xml:space="preserve">водстве относятся </w:t>
      </w:r>
      <w:r w:rsidR="006E135D" w:rsidRPr="00C87441">
        <w:rPr>
          <w:sz w:val="22"/>
          <w:szCs w:val="22"/>
        </w:rPr>
        <w:t>продолжительные</w:t>
      </w:r>
      <w:r w:rsidRPr="00C87441">
        <w:rPr>
          <w:sz w:val="22"/>
          <w:szCs w:val="22"/>
        </w:rPr>
        <w:t xml:space="preserve"> расстройства здоровья с времен</w:t>
      </w:r>
      <w:r w:rsidRPr="00C87441">
        <w:rPr>
          <w:sz w:val="22"/>
          <w:szCs w:val="22"/>
        </w:rPr>
        <w:softHyphen/>
        <w:t xml:space="preserve">ной </w:t>
      </w:r>
      <w:r w:rsidR="006E135D" w:rsidRPr="00C87441">
        <w:rPr>
          <w:sz w:val="22"/>
          <w:szCs w:val="22"/>
        </w:rPr>
        <w:t>потерей</w:t>
      </w:r>
      <w:r w:rsidRPr="00C87441">
        <w:rPr>
          <w:sz w:val="22"/>
          <w:szCs w:val="22"/>
        </w:rPr>
        <w:t xml:space="preserve"> трудоспособности </w:t>
      </w:r>
      <w:r w:rsidR="006E135D" w:rsidRPr="00C87441">
        <w:rPr>
          <w:sz w:val="22"/>
          <w:szCs w:val="22"/>
        </w:rPr>
        <w:t>дл</w:t>
      </w:r>
      <w:r w:rsidR="006E135D" w:rsidRPr="00C87441">
        <w:rPr>
          <w:sz w:val="22"/>
          <w:szCs w:val="22"/>
        </w:rPr>
        <w:t>и</w:t>
      </w:r>
      <w:r w:rsidR="006E135D" w:rsidRPr="00C87441">
        <w:rPr>
          <w:sz w:val="22"/>
          <w:szCs w:val="22"/>
        </w:rPr>
        <w:t>тельностью</w:t>
      </w:r>
      <w:r w:rsidRPr="00C87441">
        <w:rPr>
          <w:sz w:val="22"/>
          <w:szCs w:val="22"/>
        </w:rPr>
        <w:t xml:space="preserve"> 60 дней и </w:t>
      </w:r>
      <w:r w:rsidRPr="00EE4F94">
        <w:rPr>
          <w:rStyle w:val="af4"/>
          <w:rFonts w:ascii="Times New Roman" w:hAnsi="Times New Roman" w:cs="Times New Roman"/>
          <w:i w:val="0"/>
          <w:sz w:val="22"/>
          <w:szCs w:val="22"/>
        </w:rPr>
        <w:t>более,</w:t>
      </w:r>
      <w:r w:rsidRPr="00C87441">
        <w:rPr>
          <w:sz w:val="22"/>
          <w:szCs w:val="22"/>
        </w:rPr>
        <w:t xml:space="preserve"> </w:t>
      </w:r>
      <w:r w:rsidR="006E135D">
        <w:rPr>
          <w:sz w:val="22"/>
          <w:szCs w:val="22"/>
        </w:rPr>
        <w:t>в то время</w:t>
      </w:r>
      <w:r w:rsidRPr="00C87441">
        <w:rPr>
          <w:sz w:val="22"/>
          <w:szCs w:val="22"/>
        </w:rPr>
        <w:t xml:space="preserve"> как к легким несчастным сл</w:t>
      </w:r>
      <w:r w:rsidRPr="00C87441">
        <w:rPr>
          <w:sz w:val="22"/>
          <w:szCs w:val="22"/>
        </w:rPr>
        <w:t>у</w:t>
      </w:r>
      <w:r w:rsidRPr="00C87441">
        <w:rPr>
          <w:sz w:val="22"/>
          <w:szCs w:val="22"/>
        </w:rPr>
        <w:t xml:space="preserve">чаям на производстве </w:t>
      </w:r>
      <w:r w:rsidR="006E135D" w:rsidRPr="00C87441">
        <w:rPr>
          <w:sz w:val="22"/>
          <w:szCs w:val="22"/>
        </w:rPr>
        <w:t>причисляют</w:t>
      </w:r>
      <w:r w:rsidR="006E135D">
        <w:rPr>
          <w:sz w:val="22"/>
          <w:szCs w:val="22"/>
        </w:rPr>
        <w:t>ся</w:t>
      </w:r>
      <w:r w:rsidRPr="00C87441">
        <w:rPr>
          <w:sz w:val="22"/>
          <w:szCs w:val="22"/>
        </w:rPr>
        <w:t xml:space="preserve"> расстройства здоровья с време</w:t>
      </w:r>
      <w:r w:rsidRPr="00C87441">
        <w:rPr>
          <w:sz w:val="22"/>
          <w:szCs w:val="22"/>
        </w:rPr>
        <w:t>н</w:t>
      </w:r>
      <w:r w:rsidRPr="00C87441">
        <w:rPr>
          <w:sz w:val="22"/>
          <w:szCs w:val="22"/>
        </w:rPr>
        <w:t>ной утратой трудо</w:t>
      </w:r>
      <w:r w:rsidR="006F4EBD">
        <w:rPr>
          <w:sz w:val="22"/>
          <w:szCs w:val="22"/>
        </w:rPr>
        <w:t>сп</w:t>
      </w:r>
      <w:r w:rsidRPr="00C87441">
        <w:rPr>
          <w:sz w:val="22"/>
          <w:szCs w:val="22"/>
        </w:rPr>
        <w:t xml:space="preserve">особности продолжительностью до 60 дней. </w:t>
      </w:r>
      <w:r w:rsidR="006E135D" w:rsidRPr="00C87441">
        <w:rPr>
          <w:sz w:val="22"/>
          <w:szCs w:val="22"/>
        </w:rPr>
        <w:t>Вследствие этого</w:t>
      </w:r>
      <w:r w:rsidRPr="00C87441">
        <w:rPr>
          <w:sz w:val="22"/>
          <w:szCs w:val="22"/>
        </w:rPr>
        <w:t xml:space="preserve"> при </w:t>
      </w:r>
      <w:r w:rsidR="006E135D" w:rsidRPr="00C87441">
        <w:rPr>
          <w:sz w:val="22"/>
          <w:szCs w:val="22"/>
        </w:rPr>
        <w:t>потере</w:t>
      </w:r>
      <w:r w:rsidRPr="00C87441">
        <w:rPr>
          <w:sz w:val="22"/>
          <w:szCs w:val="22"/>
        </w:rPr>
        <w:t xml:space="preserve"> трудоспособности в течение 60 дней и более значение </w:t>
      </w:r>
      <w:r w:rsidRPr="006E135D">
        <w:rPr>
          <w:rStyle w:val="af4"/>
          <w:rFonts w:ascii="Times New Roman" w:hAnsi="Times New Roman" w:cs="Times New Roman"/>
          <w:i w:val="0"/>
          <w:sz w:val="22"/>
          <w:szCs w:val="22"/>
        </w:rPr>
        <w:t>П</w:t>
      </w:r>
      <w:r w:rsidR="006F4EBD" w:rsidRPr="006E135D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>д</w:t>
      </w:r>
      <w:r w:rsidRPr="006E135D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>т</w:t>
      </w:r>
      <w:r w:rsidRPr="00C87441">
        <w:rPr>
          <w:sz w:val="22"/>
          <w:szCs w:val="22"/>
        </w:rPr>
        <w:t xml:space="preserve"> равно 1, в случае же утраты трудоспособности на срок до </w:t>
      </w:r>
      <w:r w:rsidR="006F4EBD">
        <w:rPr>
          <w:sz w:val="22"/>
          <w:szCs w:val="22"/>
        </w:rPr>
        <w:t>60</w:t>
      </w:r>
      <w:r w:rsidRPr="00C87441">
        <w:rPr>
          <w:sz w:val="22"/>
          <w:szCs w:val="22"/>
        </w:rPr>
        <w:t xml:space="preserve"> дней значение П</w:t>
      </w:r>
      <w:r w:rsidR="006F4EBD">
        <w:rPr>
          <w:sz w:val="22"/>
          <w:szCs w:val="22"/>
          <w:vertAlign w:val="subscript"/>
        </w:rPr>
        <w:t>д</w:t>
      </w:r>
      <w:r w:rsidRPr="00C87441">
        <w:rPr>
          <w:sz w:val="22"/>
          <w:szCs w:val="22"/>
          <w:vertAlign w:val="subscript"/>
        </w:rPr>
        <w:t>т</w:t>
      </w:r>
      <w:r w:rsidRPr="00C87441">
        <w:rPr>
          <w:sz w:val="22"/>
          <w:szCs w:val="22"/>
        </w:rPr>
        <w:t xml:space="preserve"> рассчитывается по формуле</w:t>
      </w:r>
      <w:r w:rsidR="006F4EBD">
        <w:rPr>
          <w:sz w:val="22"/>
          <w:szCs w:val="22"/>
        </w:rPr>
        <w:t>:</w:t>
      </w:r>
    </w:p>
    <w:p w:rsidR="00C87441" w:rsidRPr="006E135D" w:rsidRDefault="00C547E1" w:rsidP="00C87441">
      <w:pPr>
        <w:tabs>
          <w:tab w:val="left" w:pos="1080"/>
        </w:tabs>
        <w:ind w:firstLine="56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2"/>
                  <w:szCs w:val="22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2"/>
                  <w:szCs w:val="22"/>
                </w:rPr>
                <m:t>дт</m:t>
              </m:r>
            </m:sub>
          </m:sSub>
          <m:r>
            <m:rPr>
              <m:sty m:val="p"/>
            </m:rPr>
            <w:rPr>
              <w:rFonts w:asci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дт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ф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/>
                  <w:sz w:val="22"/>
                  <w:szCs w:val="22"/>
                </w:rPr>
                <m:t>60</m:t>
              </m:r>
            </m:den>
          </m:f>
        </m:oMath>
      </m:oMathPara>
    </w:p>
    <w:p w:rsidR="000D6675" w:rsidRDefault="000D6675" w:rsidP="000D6675">
      <w:pPr>
        <w:tabs>
          <w:tab w:val="left" w:pos="1080"/>
        </w:tabs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(9),</w:t>
      </w:r>
    </w:p>
    <w:p w:rsidR="000D6675" w:rsidRDefault="000D6675" w:rsidP="000D6675">
      <w:pPr>
        <w:ind w:firstLine="567"/>
        <w:jc w:val="both"/>
      </w:pPr>
      <w:r>
        <w:t>где П</w:t>
      </w:r>
      <w:r w:rsidRPr="000D6675">
        <w:rPr>
          <w:vertAlign w:val="subscript"/>
        </w:rPr>
        <w:t>дт</w:t>
      </w:r>
      <w:r>
        <w:t xml:space="preserve"> — фактическое количество дней нетрудоспособно</w:t>
      </w:r>
      <w:r>
        <w:softHyphen/>
        <w:t>сти (по больничному листу), дней.</w:t>
      </w:r>
    </w:p>
    <w:p w:rsidR="000D6675" w:rsidRDefault="000D6675" w:rsidP="000D6675">
      <w:pPr>
        <w:tabs>
          <w:tab w:val="left" w:pos="1080"/>
        </w:tabs>
        <w:ind w:firstLine="567"/>
        <w:jc w:val="both"/>
      </w:pPr>
      <w:r>
        <w:t xml:space="preserve">Психофизиологический показатель </w:t>
      </w:r>
      <w:r w:rsidR="006E135D">
        <w:t>находится</w:t>
      </w:r>
      <w:r>
        <w:t xml:space="preserve"> как:</w:t>
      </w:r>
    </w:p>
    <w:p w:rsidR="000D6675" w:rsidRPr="006E135D" w:rsidRDefault="00C547E1" w:rsidP="000D6675">
      <w:pPr>
        <w:tabs>
          <w:tab w:val="left" w:pos="1080"/>
        </w:tabs>
        <w:ind w:firstLine="56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/>
                  <w:sz w:val="22"/>
                  <w:szCs w:val="22"/>
                </w:rPr>
                <m:t>п</m:t>
              </m:r>
            </m:sub>
          </m:sSub>
          <m:r>
            <w:rPr>
              <w:rFonts w:asci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п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>ут</m:t>
                      </m:r>
                    </m:sub>
                  </m:sSub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п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>и</m:t>
                      </m:r>
                    </m:sub>
                  </m:sSub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п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>ст</m:t>
                      </m:r>
                    </m:sub>
                  </m:sSub>
                </m:e>
              </m:d>
            </m:num>
            <m:den>
              <m:r>
                <w:rPr>
                  <w:rFonts w:ascii="Cambria Math"/>
                  <w:sz w:val="22"/>
                  <w:szCs w:val="22"/>
                </w:rPr>
                <m:t>3</m:t>
              </m:r>
            </m:den>
          </m:f>
        </m:oMath>
      </m:oMathPara>
    </w:p>
    <w:p w:rsidR="000D6675" w:rsidRDefault="000D6675" w:rsidP="000D6675">
      <w:pPr>
        <w:tabs>
          <w:tab w:val="left" w:pos="1080"/>
        </w:tabs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(10),</w:t>
      </w:r>
    </w:p>
    <w:p w:rsidR="000D6675" w:rsidRPr="000D6675" w:rsidRDefault="000D6675" w:rsidP="000D6675">
      <w:pPr>
        <w:ind w:firstLine="567"/>
        <w:jc w:val="both"/>
        <w:rPr>
          <w:sz w:val="22"/>
          <w:szCs w:val="22"/>
        </w:rPr>
      </w:pPr>
      <w:r w:rsidRPr="000D6675">
        <w:rPr>
          <w:sz w:val="22"/>
          <w:szCs w:val="22"/>
        </w:rPr>
        <w:t>где п</w:t>
      </w:r>
      <w:r>
        <w:rPr>
          <w:sz w:val="22"/>
          <w:szCs w:val="22"/>
          <w:vertAlign w:val="subscript"/>
        </w:rPr>
        <w:t>ут</w:t>
      </w:r>
      <w:r w:rsidRPr="000D6675">
        <w:rPr>
          <w:sz w:val="22"/>
          <w:szCs w:val="22"/>
        </w:rPr>
        <w:t xml:space="preserve"> — коэффициент утраты трудоспособности;</w:t>
      </w:r>
    </w:p>
    <w:p w:rsidR="000D6675" w:rsidRPr="000D6675" w:rsidRDefault="000D6675" w:rsidP="000D6675">
      <w:pPr>
        <w:tabs>
          <w:tab w:val="left" w:pos="1080"/>
        </w:tabs>
        <w:ind w:firstLine="567"/>
        <w:jc w:val="both"/>
        <w:rPr>
          <w:sz w:val="22"/>
          <w:szCs w:val="22"/>
        </w:rPr>
      </w:pPr>
      <w:r w:rsidRPr="000D6675">
        <w:rPr>
          <w:rStyle w:val="af4"/>
          <w:rFonts w:ascii="Times New Roman" w:hAnsi="Times New Roman" w:cs="Times New Roman"/>
          <w:i w:val="0"/>
          <w:sz w:val="22"/>
          <w:szCs w:val="22"/>
        </w:rPr>
        <w:t>п</w:t>
      </w:r>
      <w:r w:rsidRPr="000D6675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>и</w:t>
      </w:r>
      <w:r w:rsidRPr="000D6675">
        <w:rPr>
          <w:i/>
          <w:sz w:val="22"/>
          <w:szCs w:val="22"/>
        </w:rPr>
        <w:t xml:space="preserve"> </w:t>
      </w:r>
      <w:r w:rsidRPr="000D6675">
        <w:rPr>
          <w:sz w:val="22"/>
          <w:szCs w:val="22"/>
        </w:rPr>
        <w:t>— коэффициент, учитывающий группу инвалидно</w:t>
      </w:r>
      <w:r w:rsidRPr="000D6675">
        <w:rPr>
          <w:sz w:val="22"/>
          <w:szCs w:val="22"/>
        </w:rPr>
        <w:softHyphen/>
        <w:t>сти;</w:t>
      </w:r>
    </w:p>
    <w:p w:rsidR="000D6675" w:rsidRPr="000D6675" w:rsidRDefault="000D6675" w:rsidP="000D667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>
        <w:rPr>
          <w:sz w:val="22"/>
          <w:szCs w:val="22"/>
          <w:vertAlign w:val="subscript"/>
        </w:rPr>
        <w:t>ст</w:t>
      </w:r>
      <w:r w:rsidRPr="000D6675">
        <w:rPr>
          <w:sz w:val="22"/>
          <w:szCs w:val="22"/>
        </w:rPr>
        <w:t xml:space="preserve"> — коэффициент, учитывающий уровень стресса.</w:t>
      </w:r>
    </w:p>
    <w:p w:rsidR="000D6675" w:rsidRPr="000D6675" w:rsidRDefault="000D6675" w:rsidP="000D6675">
      <w:pPr>
        <w:ind w:firstLine="567"/>
        <w:jc w:val="both"/>
        <w:rPr>
          <w:sz w:val="22"/>
          <w:szCs w:val="22"/>
        </w:rPr>
      </w:pPr>
      <w:r w:rsidRPr="000D6675">
        <w:rPr>
          <w:sz w:val="22"/>
          <w:szCs w:val="22"/>
        </w:rPr>
        <w:t>В качестве коэффициента утраты трудоспособности</w:t>
      </w:r>
      <w:r w:rsidRPr="000D6675">
        <w:rPr>
          <w:rStyle w:val="1pt"/>
        </w:rPr>
        <w:t xml:space="preserve"> </w:t>
      </w:r>
      <w:r w:rsidRPr="000D6675">
        <w:rPr>
          <w:rStyle w:val="1pt"/>
          <w:i w:val="0"/>
        </w:rPr>
        <w:t>(</w:t>
      </w:r>
      <w:r w:rsidRPr="000D6675">
        <w:rPr>
          <w:sz w:val="22"/>
          <w:szCs w:val="22"/>
        </w:rPr>
        <w:t>п</w:t>
      </w:r>
      <w:r w:rsidRPr="000D6675">
        <w:rPr>
          <w:sz w:val="22"/>
          <w:szCs w:val="22"/>
          <w:vertAlign w:val="subscript"/>
        </w:rPr>
        <w:t>ут</w:t>
      </w:r>
      <w:r w:rsidRPr="000D6675">
        <w:rPr>
          <w:rStyle w:val="1pt"/>
          <w:i w:val="0"/>
        </w:rPr>
        <w:t>)</w:t>
      </w:r>
      <w:r w:rsidRPr="000D6675">
        <w:rPr>
          <w:rStyle w:val="1pt"/>
        </w:rPr>
        <w:t xml:space="preserve"> </w:t>
      </w:r>
      <w:r w:rsidR="006E135D" w:rsidRPr="000D6675">
        <w:rPr>
          <w:sz w:val="22"/>
          <w:szCs w:val="22"/>
        </w:rPr>
        <w:t>пр</w:t>
      </w:r>
      <w:r w:rsidR="006E135D" w:rsidRPr="000D6675">
        <w:rPr>
          <w:sz w:val="22"/>
          <w:szCs w:val="22"/>
        </w:rPr>
        <w:t>и</w:t>
      </w:r>
      <w:r w:rsidR="006E135D" w:rsidRPr="000D6675">
        <w:rPr>
          <w:sz w:val="22"/>
          <w:szCs w:val="22"/>
        </w:rPr>
        <w:t>меняется</w:t>
      </w:r>
      <w:r w:rsidRPr="000D6675">
        <w:rPr>
          <w:sz w:val="22"/>
          <w:szCs w:val="22"/>
        </w:rPr>
        <w:t xml:space="preserve"> показатель степени </w:t>
      </w:r>
      <w:r w:rsidR="006E135D" w:rsidRPr="000D6675">
        <w:rPr>
          <w:sz w:val="22"/>
          <w:szCs w:val="22"/>
        </w:rPr>
        <w:t>потери</w:t>
      </w:r>
      <w:r w:rsidRPr="000D6675">
        <w:rPr>
          <w:sz w:val="22"/>
          <w:szCs w:val="22"/>
        </w:rPr>
        <w:t xml:space="preserve"> профессиональной трудоспосо</w:t>
      </w:r>
      <w:r w:rsidRPr="000D6675">
        <w:rPr>
          <w:sz w:val="22"/>
          <w:szCs w:val="22"/>
        </w:rPr>
        <w:t>б</w:t>
      </w:r>
      <w:r w:rsidRPr="000D6675">
        <w:rPr>
          <w:sz w:val="22"/>
          <w:szCs w:val="22"/>
        </w:rPr>
        <w:t xml:space="preserve">ности, </w:t>
      </w:r>
      <w:r w:rsidR="006E135D" w:rsidRPr="000D6675">
        <w:rPr>
          <w:sz w:val="22"/>
          <w:szCs w:val="22"/>
        </w:rPr>
        <w:t>показанный</w:t>
      </w:r>
      <w:r w:rsidRPr="000D6675">
        <w:rPr>
          <w:sz w:val="22"/>
          <w:szCs w:val="22"/>
        </w:rPr>
        <w:t xml:space="preserve"> в долях. Степень утраты профессиональной труд</w:t>
      </w:r>
      <w:r w:rsidRPr="000D6675">
        <w:rPr>
          <w:sz w:val="22"/>
          <w:szCs w:val="22"/>
        </w:rPr>
        <w:t>о</w:t>
      </w:r>
      <w:r w:rsidRPr="000D6675">
        <w:rPr>
          <w:sz w:val="22"/>
          <w:szCs w:val="22"/>
        </w:rPr>
        <w:t xml:space="preserve">способности </w:t>
      </w:r>
      <w:r w:rsidR="006E135D" w:rsidRPr="000D6675">
        <w:rPr>
          <w:sz w:val="22"/>
          <w:szCs w:val="22"/>
        </w:rPr>
        <w:t>определяет</w:t>
      </w:r>
      <w:r w:rsidR="006E135D">
        <w:rPr>
          <w:sz w:val="22"/>
          <w:szCs w:val="22"/>
        </w:rPr>
        <w:t>ся</w:t>
      </w:r>
      <w:r w:rsidRPr="000D6675">
        <w:rPr>
          <w:sz w:val="22"/>
          <w:szCs w:val="22"/>
        </w:rPr>
        <w:t xml:space="preserve"> в процентах на момент </w:t>
      </w:r>
      <w:r w:rsidR="006E135D" w:rsidRPr="000D6675">
        <w:rPr>
          <w:sz w:val="22"/>
          <w:szCs w:val="22"/>
        </w:rPr>
        <w:t>исследования</w:t>
      </w:r>
      <w:r w:rsidRPr="000D6675">
        <w:rPr>
          <w:sz w:val="22"/>
          <w:szCs w:val="22"/>
        </w:rPr>
        <w:t xml:space="preserve"> п</w:t>
      </w:r>
      <w:r w:rsidRPr="000D6675">
        <w:rPr>
          <w:sz w:val="22"/>
          <w:szCs w:val="22"/>
        </w:rPr>
        <w:t>о</w:t>
      </w:r>
      <w:r w:rsidRPr="000D6675">
        <w:rPr>
          <w:sz w:val="22"/>
          <w:szCs w:val="22"/>
        </w:rPr>
        <w:t>страдавшего, исходя</w:t>
      </w:r>
      <w:r>
        <w:rPr>
          <w:sz w:val="22"/>
          <w:szCs w:val="22"/>
        </w:rPr>
        <w:t xml:space="preserve"> из </w:t>
      </w:r>
      <w:r w:rsidRPr="000D6675">
        <w:rPr>
          <w:sz w:val="22"/>
          <w:szCs w:val="22"/>
        </w:rPr>
        <w:t xml:space="preserve">оценки потери способности </w:t>
      </w:r>
      <w:r w:rsidR="006E135D" w:rsidRPr="000D6675">
        <w:rPr>
          <w:sz w:val="22"/>
          <w:szCs w:val="22"/>
        </w:rPr>
        <w:t>реализовывать</w:t>
      </w:r>
      <w:r w:rsidRPr="000D6675">
        <w:rPr>
          <w:sz w:val="22"/>
          <w:szCs w:val="22"/>
        </w:rPr>
        <w:t xml:space="preserve"> профессиональную деятельность </w:t>
      </w:r>
      <w:r w:rsidR="006E135D" w:rsidRPr="000D6675">
        <w:rPr>
          <w:sz w:val="22"/>
          <w:szCs w:val="22"/>
        </w:rPr>
        <w:t>из-за</w:t>
      </w:r>
      <w:r w:rsidRPr="000D6675">
        <w:rPr>
          <w:sz w:val="22"/>
          <w:szCs w:val="22"/>
        </w:rPr>
        <w:t xml:space="preserve"> несчастного случая на прои</w:t>
      </w:r>
      <w:r w:rsidRPr="000D6675">
        <w:rPr>
          <w:sz w:val="22"/>
          <w:szCs w:val="22"/>
        </w:rPr>
        <w:t>з</w:t>
      </w:r>
      <w:r w:rsidRPr="000D6675">
        <w:rPr>
          <w:sz w:val="22"/>
          <w:szCs w:val="22"/>
        </w:rPr>
        <w:t xml:space="preserve">водстве и профессионального заболевания, </w:t>
      </w:r>
      <w:r w:rsidR="006E135D">
        <w:rPr>
          <w:sz w:val="22"/>
          <w:szCs w:val="22"/>
        </w:rPr>
        <w:t>согласно</w:t>
      </w:r>
      <w:r w:rsidRPr="000D6675">
        <w:rPr>
          <w:sz w:val="22"/>
          <w:szCs w:val="22"/>
        </w:rPr>
        <w:t xml:space="preserve"> критериям </w:t>
      </w:r>
      <w:r w:rsidR="006E135D" w:rsidRPr="000D6675">
        <w:rPr>
          <w:sz w:val="22"/>
          <w:szCs w:val="22"/>
        </w:rPr>
        <w:t>уст</w:t>
      </w:r>
      <w:r w:rsidR="006E135D" w:rsidRPr="000D6675">
        <w:rPr>
          <w:sz w:val="22"/>
          <w:szCs w:val="22"/>
        </w:rPr>
        <w:t>а</w:t>
      </w:r>
      <w:r w:rsidR="006E135D" w:rsidRPr="000D6675">
        <w:rPr>
          <w:sz w:val="22"/>
          <w:szCs w:val="22"/>
        </w:rPr>
        <w:t>новления</w:t>
      </w:r>
      <w:r w:rsidRPr="000D6675">
        <w:rPr>
          <w:sz w:val="22"/>
          <w:szCs w:val="22"/>
        </w:rPr>
        <w:t xml:space="preserve"> степени утраты профессиональной трудоспособности. На </w:t>
      </w:r>
      <w:r w:rsidR="006E135D" w:rsidRPr="000D6675">
        <w:rPr>
          <w:sz w:val="22"/>
          <w:szCs w:val="22"/>
        </w:rPr>
        <w:t>основе</w:t>
      </w:r>
      <w:r w:rsidRPr="000D6675">
        <w:rPr>
          <w:sz w:val="22"/>
          <w:szCs w:val="22"/>
        </w:rPr>
        <w:t xml:space="preserve"> </w:t>
      </w:r>
      <w:r w:rsidR="006E135D">
        <w:rPr>
          <w:sz w:val="22"/>
          <w:szCs w:val="22"/>
        </w:rPr>
        <w:t>выполне</w:t>
      </w:r>
      <w:r w:rsidRPr="000D6675">
        <w:rPr>
          <w:sz w:val="22"/>
          <w:szCs w:val="22"/>
        </w:rPr>
        <w:t>нной экспертизы составляется Акт освидетельствов</w:t>
      </w:r>
      <w:r w:rsidRPr="000D6675">
        <w:rPr>
          <w:sz w:val="22"/>
          <w:szCs w:val="22"/>
        </w:rPr>
        <w:t>а</w:t>
      </w:r>
      <w:r w:rsidRPr="000D6675">
        <w:rPr>
          <w:sz w:val="22"/>
          <w:szCs w:val="22"/>
        </w:rPr>
        <w:t>ния в бюро (главном бюро) медико-социальной экспертизы о резул</w:t>
      </w:r>
      <w:r w:rsidRPr="000D6675">
        <w:rPr>
          <w:sz w:val="22"/>
          <w:szCs w:val="22"/>
        </w:rPr>
        <w:t>ь</w:t>
      </w:r>
      <w:r w:rsidRPr="000D6675">
        <w:rPr>
          <w:sz w:val="22"/>
          <w:szCs w:val="22"/>
        </w:rPr>
        <w:t>татах определения степени утраты профессиональной трудоспособн</w:t>
      </w:r>
      <w:r w:rsidRPr="000D6675">
        <w:rPr>
          <w:sz w:val="22"/>
          <w:szCs w:val="22"/>
        </w:rPr>
        <w:t>о</w:t>
      </w:r>
      <w:r w:rsidRPr="000D6675">
        <w:rPr>
          <w:sz w:val="22"/>
          <w:szCs w:val="22"/>
        </w:rPr>
        <w:t xml:space="preserve">сти, выраженной в процентах. При </w:t>
      </w:r>
      <w:r w:rsidR="006E135D" w:rsidRPr="000D6675">
        <w:rPr>
          <w:sz w:val="22"/>
          <w:szCs w:val="22"/>
        </w:rPr>
        <w:t>установлении</w:t>
      </w:r>
      <w:r w:rsidRPr="000D6675">
        <w:rPr>
          <w:sz w:val="22"/>
          <w:szCs w:val="22"/>
        </w:rPr>
        <w:t xml:space="preserve"> </w:t>
      </w:r>
      <w:r w:rsidR="006E135D" w:rsidRPr="000D6675">
        <w:rPr>
          <w:sz w:val="22"/>
          <w:szCs w:val="22"/>
        </w:rPr>
        <w:t>уровня</w:t>
      </w:r>
      <w:r w:rsidRPr="000D6675">
        <w:rPr>
          <w:sz w:val="22"/>
          <w:szCs w:val="22"/>
        </w:rPr>
        <w:t xml:space="preserve"> </w:t>
      </w:r>
      <w:r w:rsidR="006E135D" w:rsidRPr="000D6675">
        <w:rPr>
          <w:sz w:val="22"/>
          <w:szCs w:val="22"/>
        </w:rPr>
        <w:t>потери</w:t>
      </w:r>
      <w:r w:rsidRPr="000D6675">
        <w:rPr>
          <w:sz w:val="22"/>
          <w:szCs w:val="22"/>
        </w:rPr>
        <w:t xml:space="preserve"> пр</w:t>
      </w:r>
      <w:r w:rsidRPr="000D6675">
        <w:rPr>
          <w:sz w:val="22"/>
          <w:szCs w:val="22"/>
        </w:rPr>
        <w:t>о</w:t>
      </w:r>
      <w:r w:rsidRPr="000D6675">
        <w:rPr>
          <w:sz w:val="22"/>
          <w:szCs w:val="22"/>
        </w:rPr>
        <w:t xml:space="preserve">фессиональном трудоспособности учитывается профессиональный фактор, </w:t>
      </w:r>
      <w:r>
        <w:rPr>
          <w:sz w:val="22"/>
          <w:szCs w:val="22"/>
        </w:rPr>
        <w:t>в</w:t>
      </w:r>
      <w:r w:rsidRPr="000D6675">
        <w:rPr>
          <w:sz w:val="22"/>
          <w:szCs w:val="22"/>
        </w:rPr>
        <w:t xml:space="preserve"> частности способность </w:t>
      </w:r>
      <w:r w:rsidR="006E135D" w:rsidRPr="000D6675">
        <w:rPr>
          <w:sz w:val="22"/>
          <w:szCs w:val="22"/>
        </w:rPr>
        <w:t>потерпевшего</w:t>
      </w:r>
      <w:r w:rsidRPr="000D6675">
        <w:rPr>
          <w:sz w:val="22"/>
          <w:szCs w:val="22"/>
        </w:rPr>
        <w:t xml:space="preserve"> </w:t>
      </w:r>
      <w:r w:rsidR="006E135D" w:rsidRPr="000D6675">
        <w:rPr>
          <w:sz w:val="22"/>
          <w:szCs w:val="22"/>
        </w:rPr>
        <w:t xml:space="preserve">вслед за </w:t>
      </w:r>
      <w:r w:rsidRPr="000D6675">
        <w:rPr>
          <w:sz w:val="22"/>
          <w:szCs w:val="22"/>
        </w:rPr>
        <w:t>несчастн</w:t>
      </w:r>
      <w:r w:rsidR="006E135D">
        <w:rPr>
          <w:sz w:val="22"/>
          <w:szCs w:val="22"/>
        </w:rPr>
        <w:t>ым</w:t>
      </w:r>
      <w:r w:rsidRPr="000D6675">
        <w:rPr>
          <w:sz w:val="22"/>
          <w:szCs w:val="22"/>
        </w:rPr>
        <w:t xml:space="preserve"> случа</w:t>
      </w:r>
      <w:r w:rsidR="006E135D">
        <w:rPr>
          <w:sz w:val="22"/>
          <w:szCs w:val="22"/>
        </w:rPr>
        <w:t>ем</w:t>
      </w:r>
      <w:r w:rsidRPr="000D6675">
        <w:rPr>
          <w:sz w:val="22"/>
          <w:szCs w:val="22"/>
        </w:rPr>
        <w:t xml:space="preserve"> на производстве или возникновения профессионального з</w:t>
      </w:r>
      <w:r w:rsidRPr="000D6675">
        <w:rPr>
          <w:sz w:val="22"/>
          <w:szCs w:val="22"/>
        </w:rPr>
        <w:t>а</w:t>
      </w:r>
      <w:r w:rsidRPr="000D6675">
        <w:rPr>
          <w:sz w:val="22"/>
          <w:szCs w:val="22"/>
        </w:rPr>
        <w:t xml:space="preserve">болевания </w:t>
      </w:r>
      <w:r w:rsidR="006E135D" w:rsidRPr="000D6675">
        <w:rPr>
          <w:sz w:val="22"/>
          <w:szCs w:val="22"/>
        </w:rPr>
        <w:t>осуществлять</w:t>
      </w:r>
      <w:r w:rsidRPr="000D6675">
        <w:rPr>
          <w:sz w:val="22"/>
          <w:szCs w:val="22"/>
        </w:rPr>
        <w:t xml:space="preserve"> работу в полном объеме по свое</w:t>
      </w:r>
      <w:r>
        <w:rPr>
          <w:sz w:val="22"/>
          <w:szCs w:val="22"/>
        </w:rPr>
        <w:t>й</w:t>
      </w:r>
      <w:r w:rsidRPr="000D6675">
        <w:rPr>
          <w:sz w:val="22"/>
          <w:szCs w:val="22"/>
        </w:rPr>
        <w:t xml:space="preserve"> прежней профессии (до несчастного случая или профессионального заболев</w:t>
      </w:r>
      <w:r w:rsidRPr="000D6675">
        <w:rPr>
          <w:sz w:val="22"/>
          <w:szCs w:val="22"/>
        </w:rPr>
        <w:t>а</w:t>
      </w:r>
      <w:r w:rsidRPr="000D6675">
        <w:rPr>
          <w:sz w:val="22"/>
          <w:szCs w:val="22"/>
        </w:rPr>
        <w:t xml:space="preserve">ния) или иной, </w:t>
      </w:r>
      <w:r w:rsidR="006E135D" w:rsidRPr="000D6675">
        <w:rPr>
          <w:sz w:val="22"/>
          <w:szCs w:val="22"/>
        </w:rPr>
        <w:t>равносильной</w:t>
      </w:r>
      <w:r w:rsidRPr="000D6675">
        <w:rPr>
          <w:sz w:val="22"/>
          <w:szCs w:val="22"/>
        </w:rPr>
        <w:t xml:space="preserve"> ей по квалификации и оплате.</w:t>
      </w:r>
    </w:p>
    <w:p w:rsidR="000D6675" w:rsidRDefault="000D6675" w:rsidP="000D6675">
      <w:pPr>
        <w:tabs>
          <w:tab w:val="left" w:pos="1080"/>
        </w:tabs>
        <w:ind w:firstLine="567"/>
        <w:jc w:val="both"/>
        <w:rPr>
          <w:sz w:val="22"/>
          <w:szCs w:val="22"/>
        </w:rPr>
      </w:pPr>
      <w:r w:rsidRPr="000D6675">
        <w:rPr>
          <w:sz w:val="22"/>
          <w:szCs w:val="22"/>
        </w:rPr>
        <w:t>Значение коэффициента, учитывающего группу инвалидности (п</w:t>
      </w:r>
      <w:r w:rsidRPr="000D6675">
        <w:rPr>
          <w:sz w:val="22"/>
          <w:szCs w:val="22"/>
          <w:vertAlign w:val="subscript"/>
        </w:rPr>
        <w:t>и</w:t>
      </w:r>
      <w:r w:rsidRPr="000D6675">
        <w:rPr>
          <w:sz w:val="22"/>
          <w:szCs w:val="22"/>
        </w:rPr>
        <w:t xml:space="preserve">), </w:t>
      </w:r>
      <w:r w:rsidR="006E135D" w:rsidRPr="000D6675">
        <w:rPr>
          <w:sz w:val="22"/>
          <w:szCs w:val="22"/>
        </w:rPr>
        <w:t>определяет</w:t>
      </w:r>
      <w:r w:rsidR="006E135D">
        <w:rPr>
          <w:sz w:val="22"/>
          <w:szCs w:val="22"/>
        </w:rPr>
        <w:t>ся</w:t>
      </w:r>
      <w:r w:rsidRPr="000D6675">
        <w:rPr>
          <w:sz w:val="22"/>
          <w:szCs w:val="22"/>
        </w:rPr>
        <w:t xml:space="preserve"> на </w:t>
      </w:r>
      <w:r w:rsidR="006E135D" w:rsidRPr="000D6675">
        <w:rPr>
          <w:sz w:val="22"/>
          <w:szCs w:val="22"/>
        </w:rPr>
        <w:t>основе</w:t>
      </w:r>
      <w:r w:rsidRPr="000D6675">
        <w:rPr>
          <w:sz w:val="22"/>
          <w:szCs w:val="22"/>
        </w:rPr>
        <w:t xml:space="preserve"> данных табл</w:t>
      </w:r>
      <w:r>
        <w:rPr>
          <w:sz w:val="22"/>
          <w:szCs w:val="22"/>
        </w:rPr>
        <w:t xml:space="preserve">ицы </w:t>
      </w:r>
      <w:r w:rsidR="00423D6C" w:rsidRPr="00423D6C">
        <w:rPr>
          <w:sz w:val="22"/>
          <w:szCs w:val="22"/>
        </w:rPr>
        <w:t>5</w:t>
      </w:r>
      <w:r w:rsidRPr="000D6675">
        <w:rPr>
          <w:sz w:val="22"/>
          <w:szCs w:val="22"/>
        </w:rPr>
        <w:t>.</w:t>
      </w:r>
    </w:p>
    <w:p w:rsidR="000D6675" w:rsidRPr="00D73CA8" w:rsidRDefault="00415473" w:rsidP="00415473">
      <w:pPr>
        <w:tabs>
          <w:tab w:val="left" w:pos="1080"/>
        </w:tabs>
        <w:ind w:firstLine="567"/>
        <w:jc w:val="right"/>
        <w:rPr>
          <w:i/>
          <w:sz w:val="22"/>
          <w:szCs w:val="22"/>
        </w:rPr>
      </w:pPr>
      <w:r w:rsidRPr="00415473">
        <w:rPr>
          <w:i/>
          <w:sz w:val="22"/>
          <w:szCs w:val="22"/>
        </w:rPr>
        <w:t xml:space="preserve">Таблица </w:t>
      </w:r>
      <w:r w:rsidR="00423D6C" w:rsidRPr="00D73CA8">
        <w:rPr>
          <w:i/>
          <w:sz w:val="22"/>
          <w:szCs w:val="22"/>
        </w:rPr>
        <w:t>5</w:t>
      </w:r>
    </w:p>
    <w:p w:rsidR="00415473" w:rsidRDefault="00415473" w:rsidP="00415473">
      <w:pPr>
        <w:tabs>
          <w:tab w:val="left" w:pos="1080"/>
        </w:tabs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>Значения коэффициента, учитывающего группу инвалидности</w:t>
      </w:r>
    </w:p>
    <w:tbl>
      <w:tblPr>
        <w:tblStyle w:val="af5"/>
        <w:tblW w:w="0" w:type="auto"/>
        <w:tblLook w:val="04A0"/>
      </w:tblPr>
      <w:tblGrid>
        <w:gridCol w:w="3453"/>
        <w:gridCol w:w="3453"/>
      </w:tblGrid>
      <w:tr w:rsidR="00415473" w:rsidTr="00415473">
        <w:tc>
          <w:tcPr>
            <w:tcW w:w="3453" w:type="dxa"/>
          </w:tcPr>
          <w:p w:rsidR="00415473" w:rsidRDefault="00415473" w:rsidP="0041547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инвалидности</w:t>
            </w:r>
          </w:p>
        </w:tc>
        <w:tc>
          <w:tcPr>
            <w:tcW w:w="3453" w:type="dxa"/>
          </w:tcPr>
          <w:p w:rsidR="00415473" w:rsidRDefault="00415473" w:rsidP="0041547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</w:t>
            </w:r>
          </w:p>
        </w:tc>
      </w:tr>
      <w:tr w:rsidR="00415473" w:rsidTr="00415473">
        <w:tc>
          <w:tcPr>
            <w:tcW w:w="3453" w:type="dxa"/>
          </w:tcPr>
          <w:p w:rsidR="00415473" w:rsidRPr="00415473" w:rsidRDefault="00415473" w:rsidP="0041547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группа</w:t>
            </w:r>
          </w:p>
        </w:tc>
        <w:tc>
          <w:tcPr>
            <w:tcW w:w="3453" w:type="dxa"/>
          </w:tcPr>
          <w:p w:rsidR="00415473" w:rsidRDefault="00415473" w:rsidP="0041547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15473" w:rsidTr="00415473">
        <w:tc>
          <w:tcPr>
            <w:tcW w:w="3453" w:type="dxa"/>
          </w:tcPr>
          <w:p w:rsidR="00415473" w:rsidRPr="00415473" w:rsidRDefault="00415473" w:rsidP="0041547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II </w:t>
            </w:r>
            <w:r>
              <w:rPr>
                <w:sz w:val="22"/>
                <w:szCs w:val="22"/>
              </w:rPr>
              <w:t>группа</w:t>
            </w:r>
          </w:p>
        </w:tc>
        <w:tc>
          <w:tcPr>
            <w:tcW w:w="3453" w:type="dxa"/>
          </w:tcPr>
          <w:p w:rsidR="00415473" w:rsidRDefault="00415473" w:rsidP="0041547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415473" w:rsidTr="00415473">
        <w:tc>
          <w:tcPr>
            <w:tcW w:w="3453" w:type="dxa"/>
          </w:tcPr>
          <w:p w:rsidR="00415473" w:rsidRPr="00415473" w:rsidRDefault="00415473" w:rsidP="0041547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группа</w:t>
            </w:r>
          </w:p>
        </w:tc>
        <w:tc>
          <w:tcPr>
            <w:tcW w:w="3453" w:type="dxa"/>
          </w:tcPr>
          <w:p w:rsidR="00415473" w:rsidRDefault="00415473" w:rsidP="0041547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415473" w:rsidRDefault="00415473" w:rsidP="00415473">
      <w:pPr>
        <w:tabs>
          <w:tab w:val="left" w:pos="1080"/>
        </w:tabs>
        <w:ind w:firstLine="567"/>
        <w:jc w:val="center"/>
        <w:rPr>
          <w:sz w:val="22"/>
          <w:szCs w:val="22"/>
        </w:rPr>
      </w:pPr>
    </w:p>
    <w:p w:rsidR="00BF12DD" w:rsidRPr="00BF12DD" w:rsidRDefault="00BF12DD" w:rsidP="00BF12DD">
      <w:pPr>
        <w:ind w:left="20" w:right="20" w:firstLine="54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 xml:space="preserve">Признание лица инвалидом </w:t>
      </w:r>
      <w:r w:rsidR="006E135D" w:rsidRPr="00BF12DD">
        <w:rPr>
          <w:sz w:val="22"/>
          <w:szCs w:val="22"/>
        </w:rPr>
        <w:t>выполняет</w:t>
      </w:r>
      <w:r w:rsidR="006E135D">
        <w:rPr>
          <w:sz w:val="22"/>
          <w:szCs w:val="22"/>
        </w:rPr>
        <w:t>ся</w:t>
      </w:r>
      <w:r w:rsidRPr="00BF12DD">
        <w:rPr>
          <w:sz w:val="22"/>
          <w:szCs w:val="22"/>
        </w:rPr>
        <w:t xml:space="preserve"> при проведе</w:t>
      </w:r>
      <w:r w:rsidRPr="00BF12DD">
        <w:rPr>
          <w:sz w:val="22"/>
          <w:szCs w:val="22"/>
        </w:rPr>
        <w:softHyphen/>
      </w:r>
      <w:r w:rsidRPr="00BF12DD">
        <w:rPr>
          <w:rStyle w:val="MicrosoftSansSerif95pt"/>
          <w:rFonts w:ascii="Times New Roman" w:hAnsi="Times New Roman" w:cs="Times New Roman"/>
          <w:b w:val="0"/>
          <w:sz w:val="22"/>
          <w:szCs w:val="22"/>
        </w:rPr>
        <w:t>нии</w:t>
      </w:r>
      <w:r w:rsidRPr="00BF12DD">
        <w:rPr>
          <w:sz w:val="22"/>
          <w:szCs w:val="22"/>
        </w:rPr>
        <w:t xml:space="preserve"> мед</w:t>
      </w:r>
      <w:r w:rsidRPr="00BF12DD">
        <w:rPr>
          <w:sz w:val="22"/>
          <w:szCs w:val="22"/>
        </w:rPr>
        <w:t>и</w:t>
      </w:r>
      <w:r w:rsidRPr="00BF12DD">
        <w:rPr>
          <w:sz w:val="22"/>
          <w:szCs w:val="22"/>
        </w:rPr>
        <w:t xml:space="preserve">ко-социальной экспертизы, исходя из комплексной оценки состояния его здоровья и </w:t>
      </w:r>
      <w:r w:rsidR="006E135D" w:rsidRPr="00BF12DD">
        <w:rPr>
          <w:sz w:val="22"/>
          <w:szCs w:val="22"/>
        </w:rPr>
        <w:t>уровня</w:t>
      </w:r>
      <w:r w:rsidRPr="00BF12DD">
        <w:rPr>
          <w:sz w:val="22"/>
          <w:szCs w:val="22"/>
        </w:rPr>
        <w:t xml:space="preserve"> ограничения жизне</w:t>
      </w:r>
      <w:r w:rsidRPr="00BF12DD">
        <w:rPr>
          <w:sz w:val="22"/>
          <w:szCs w:val="22"/>
        </w:rPr>
        <w:softHyphen/>
        <w:t xml:space="preserve">деятельности, </w:t>
      </w:r>
      <w:r w:rsidR="006E135D">
        <w:rPr>
          <w:sz w:val="22"/>
          <w:szCs w:val="22"/>
        </w:rPr>
        <w:t>согласно</w:t>
      </w:r>
      <w:r w:rsidRPr="00BF12DD">
        <w:rPr>
          <w:sz w:val="22"/>
          <w:szCs w:val="22"/>
        </w:rPr>
        <w:t xml:space="preserve"> классификации и критери</w:t>
      </w:r>
      <w:r w:rsidR="006E135D">
        <w:rPr>
          <w:sz w:val="22"/>
          <w:szCs w:val="22"/>
        </w:rPr>
        <w:t>ев</w:t>
      </w:r>
      <w:r w:rsidRPr="00BF12DD">
        <w:rPr>
          <w:rStyle w:val="MicrosoftSansSerif95pt"/>
          <w:rFonts w:ascii="Times New Roman" w:hAnsi="Times New Roman" w:cs="Times New Roman"/>
          <w:b w:val="0"/>
          <w:sz w:val="22"/>
          <w:szCs w:val="22"/>
        </w:rPr>
        <w:t>,</w:t>
      </w:r>
      <w:r w:rsidRPr="00BF12DD">
        <w:rPr>
          <w:b/>
          <w:sz w:val="22"/>
          <w:szCs w:val="22"/>
        </w:rPr>
        <w:t xml:space="preserve"> </w:t>
      </w:r>
      <w:r w:rsidRPr="00BF12DD">
        <w:rPr>
          <w:sz w:val="22"/>
          <w:szCs w:val="22"/>
        </w:rPr>
        <w:t>утвержденны</w:t>
      </w:r>
      <w:r w:rsidR="006E135D">
        <w:rPr>
          <w:sz w:val="22"/>
          <w:szCs w:val="22"/>
        </w:rPr>
        <w:t>х</w:t>
      </w:r>
      <w:r w:rsidRPr="00BF12DD">
        <w:rPr>
          <w:sz w:val="22"/>
          <w:szCs w:val="22"/>
        </w:rPr>
        <w:t xml:space="preserve"> Министерством социал</w:t>
      </w:r>
      <w:r w:rsidRPr="00BF12DD">
        <w:rPr>
          <w:sz w:val="22"/>
          <w:szCs w:val="22"/>
        </w:rPr>
        <w:t>ь</w:t>
      </w:r>
      <w:r w:rsidRPr="00BF12DD">
        <w:rPr>
          <w:sz w:val="22"/>
          <w:szCs w:val="22"/>
        </w:rPr>
        <w:t>ной защиты насе</w:t>
      </w:r>
      <w:r w:rsidRPr="00BF12DD">
        <w:rPr>
          <w:sz w:val="22"/>
          <w:szCs w:val="22"/>
        </w:rPr>
        <w:softHyphen/>
        <w:t xml:space="preserve">ления Российской Федерации и Министерством </w:t>
      </w:r>
      <w:r w:rsidRPr="00BF12DD">
        <w:rPr>
          <w:sz w:val="22"/>
          <w:szCs w:val="22"/>
        </w:rPr>
        <w:lastRenderedPageBreak/>
        <w:t>здравоохране</w:t>
      </w:r>
      <w:r w:rsidRPr="00BF12DD">
        <w:rPr>
          <w:sz w:val="22"/>
          <w:szCs w:val="22"/>
        </w:rPr>
        <w:softHyphen/>
        <w:t>ния и медицинской промышленности Российской Фед</w:t>
      </w:r>
      <w:r w:rsidRPr="00BF12DD">
        <w:rPr>
          <w:sz w:val="22"/>
          <w:szCs w:val="22"/>
        </w:rPr>
        <w:t>е</w:t>
      </w:r>
      <w:r w:rsidRPr="00BF12DD">
        <w:rPr>
          <w:sz w:val="22"/>
          <w:szCs w:val="22"/>
        </w:rPr>
        <w:t>рации.</w:t>
      </w:r>
    </w:p>
    <w:p w:rsidR="00BF12DD" w:rsidRPr="00BF12DD" w:rsidRDefault="006E135D" w:rsidP="00BF12DD">
      <w:pPr>
        <w:ind w:left="20" w:right="20" w:firstLine="547"/>
        <w:jc w:val="both"/>
        <w:rPr>
          <w:sz w:val="22"/>
          <w:szCs w:val="22"/>
        </w:rPr>
      </w:pPr>
      <w:r>
        <w:rPr>
          <w:sz w:val="22"/>
          <w:szCs w:val="22"/>
        </w:rPr>
        <w:t>Исходя из</w:t>
      </w:r>
      <w:r w:rsidR="00BF12DD" w:rsidRPr="00BF12DD">
        <w:rPr>
          <w:sz w:val="22"/>
          <w:szCs w:val="22"/>
        </w:rPr>
        <w:t xml:space="preserve"> степени нарушения функций организма и огранич</w:t>
      </w:r>
      <w:r w:rsidR="00BF12DD" w:rsidRPr="00BF12DD">
        <w:rPr>
          <w:sz w:val="22"/>
          <w:szCs w:val="22"/>
        </w:rPr>
        <w:t>е</w:t>
      </w:r>
      <w:r w:rsidR="00BF12DD" w:rsidRPr="00BF12DD">
        <w:rPr>
          <w:sz w:val="22"/>
          <w:szCs w:val="22"/>
        </w:rPr>
        <w:t>ния жизнедеятельности лицу, признанному инвали</w:t>
      </w:r>
      <w:r w:rsidR="00BF12DD" w:rsidRPr="00BF12DD">
        <w:rPr>
          <w:sz w:val="22"/>
          <w:szCs w:val="22"/>
        </w:rPr>
        <w:softHyphen/>
        <w:t xml:space="preserve">дом, </w:t>
      </w:r>
      <w:r w:rsidRPr="00BF12DD">
        <w:rPr>
          <w:sz w:val="22"/>
          <w:szCs w:val="22"/>
        </w:rPr>
        <w:t>определяет</w:t>
      </w:r>
      <w:r>
        <w:rPr>
          <w:sz w:val="22"/>
          <w:szCs w:val="22"/>
        </w:rPr>
        <w:t>ся</w:t>
      </w:r>
      <w:r w:rsidR="00BF12DD" w:rsidRPr="00BF12DD">
        <w:rPr>
          <w:sz w:val="22"/>
          <w:szCs w:val="22"/>
        </w:rPr>
        <w:t xml:space="preserve"> </w:t>
      </w:r>
      <w:r w:rsidR="00BF12DD" w:rsidRPr="00BF12DD">
        <w:rPr>
          <w:sz w:val="22"/>
          <w:szCs w:val="22"/>
          <w:lang w:val="en-US"/>
        </w:rPr>
        <w:t>I</w:t>
      </w:r>
      <w:r w:rsidR="00BF12DD" w:rsidRPr="00BF12DD">
        <w:rPr>
          <w:sz w:val="22"/>
          <w:szCs w:val="22"/>
        </w:rPr>
        <w:t>, II или III группа инвалидности.</w:t>
      </w:r>
    </w:p>
    <w:p w:rsidR="00BF12DD" w:rsidRPr="00BF12DD" w:rsidRDefault="00BF12DD" w:rsidP="00BF12DD">
      <w:pPr>
        <w:ind w:left="20" w:right="20" w:firstLine="54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 xml:space="preserve">Учреждение здравоохранения </w:t>
      </w:r>
      <w:r w:rsidR="006E135D" w:rsidRPr="00BF12DD">
        <w:rPr>
          <w:sz w:val="22"/>
          <w:szCs w:val="22"/>
        </w:rPr>
        <w:t>устремляет</w:t>
      </w:r>
      <w:r w:rsidRPr="00BF12DD">
        <w:rPr>
          <w:sz w:val="22"/>
          <w:szCs w:val="22"/>
        </w:rPr>
        <w:t xml:space="preserve"> в </w:t>
      </w:r>
      <w:r w:rsidR="006E135D" w:rsidRPr="00BF12DD">
        <w:rPr>
          <w:sz w:val="22"/>
          <w:szCs w:val="22"/>
        </w:rPr>
        <w:t>определенном</w:t>
      </w:r>
      <w:r w:rsidRPr="00BF12DD">
        <w:rPr>
          <w:sz w:val="22"/>
          <w:szCs w:val="22"/>
        </w:rPr>
        <w:t xml:space="preserve"> п</w:t>
      </w:r>
      <w:r w:rsidRPr="00BF12DD">
        <w:rPr>
          <w:sz w:val="22"/>
          <w:szCs w:val="22"/>
        </w:rPr>
        <w:t>о</w:t>
      </w:r>
      <w:r w:rsidRPr="00BF12DD">
        <w:rPr>
          <w:sz w:val="22"/>
          <w:szCs w:val="22"/>
        </w:rPr>
        <w:t xml:space="preserve">рядке гражданина на медико-социальную экспертизу </w:t>
      </w:r>
      <w:r w:rsidR="006E135D" w:rsidRPr="00BF12DD">
        <w:rPr>
          <w:sz w:val="22"/>
          <w:szCs w:val="22"/>
        </w:rPr>
        <w:t>вслед за</w:t>
      </w:r>
      <w:r w:rsidRPr="00BF12DD">
        <w:rPr>
          <w:sz w:val="22"/>
          <w:szCs w:val="22"/>
        </w:rPr>
        <w:t xml:space="preserve"> пров</w:t>
      </w:r>
      <w:r w:rsidRPr="00BF12DD">
        <w:rPr>
          <w:sz w:val="22"/>
          <w:szCs w:val="22"/>
        </w:rPr>
        <w:t>е</w:t>
      </w:r>
      <w:r w:rsidRPr="00BF12DD">
        <w:rPr>
          <w:sz w:val="22"/>
          <w:szCs w:val="22"/>
        </w:rPr>
        <w:t>дени</w:t>
      </w:r>
      <w:r w:rsidR="005B1BCC">
        <w:rPr>
          <w:sz w:val="22"/>
          <w:szCs w:val="22"/>
        </w:rPr>
        <w:t>ем</w:t>
      </w:r>
      <w:r w:rsidRPr="00BF12DD">
        <w:rPr>
          <w:sz w:val="22"/>
          <w:szCs w:val="22"/>
        </w:rPr>
        <w:t xml:space="preserve"> </w:t>
      </w:r>
      <w:r w:rsidR="005B1BCC" w:rsidRPr="00BF12DD">
        <w:rPr>
          <w:sz w:val="22"/>
          <w:szCs w:val="22"/>
        </w:rPr>
        <w:t>нужных</w:t>
      </w:r>
      <w:r w:rsidRPr="00BF12DD">
        <w:rPr>
          <w:sz w:val="22"/>
          <w:szCs w:val="22"/>
        </w:rPr>
        <w:t xml:space="preserve"> диагностических, лечебных и реаби</w:t>
      </w:r>
      <w:r w:rsidRPr="00BF12DD">
        <w:rPr>
          <w:sz w:val="22"/>
          <w:szCs w:val="22"/>
        </w:rPr>
        <w:softHyphen/>
        <w:t>литационных м</w:t>
      </w:r>
      <w:r w:rsidRPr="00BF12DD">
        <w:rPr>
          <w:sz w:val="22"/>
          <w:szCs w:val="22"/>
        </w:rPr>
        <w:t>е</w:t>
      </w:r>
      <w:r w:rsidRPr="00BF12DD">
        <w:rPr>
          <w:sz w:val="22"/>
          <w:szCs w:val="22"/>
        </w:rPr>
        <w:t xml:space="preserve">роприятий при </w:t>
      </w:r>
      <w:r w:rsidR="005B1BCC" w:rsidRPr="00BF12DD">
        <w:rPr>
          <w:sz w:val="22"/>
          <w:szCs w:val="22"/>
        </w:rPr>
        <w:t>присутствии</w:t>
      </w:r>
      <w:r w:rsidRPr="00BF12DD">
        <w:rPr>
          <w:sz w:val="22"/>
          <w:szCs w:val="22"/>
        </w:rPr>
        <w:t xml:space="preserve"> данных, </w:t>
      </w:r>
      <w:r w:rsidR="005B1BCC" w:rsidRPr="00BF12DD">
        <w:rPr>
          <w:sz w:val="22"/>
          <w:szCs w:val="22"/>
        </w:rPr>
        <w:t>свидетельствующих</w:t>
      </w:r>
      <w:r w:rsidRPr="00BF12DD">
        <w:rPr>
          <w:sz w:val="22"/>
          <w:szCs w:val="22"/>
        </w:rPr>
        <w:t xml:space="preserve"> стойкое н</w:t>
      </w:r>
      <w:r w:rsidRPr="00BF12DD">
        <w:rPr>
          <w:sz w:val="22"/>
          <w:szCs w:val="22"/>
        </w:rPr>
        <w:t>а</w:t>
      </w:r>
      <w:r w:rsidRPr="00BF12DD">
        <w:rPr>
          <w:sz w:val="22"/>
          <w:szCs w:val="22"/>
        </w:rPr>
        <w:t xml:space="preserve">рушение функций организма, </w:t>
      </w:r>
      <w:r w:rsidR="005B1BCC" w:rsidRPr="00BF12DD">
        <w:rPr>
          <w:sz w:val="22"/>
          <w:szCs w:val="22"/>
        </w:rPr>
        <w:t>определенное</w:t>
      </w:r>
      <w:r w:rsidRPr="00BF12DD">
        <w:rPr>
          <w:sz w:val="22"/>
          <w:szCs w:val="22"/>
        </w:rPr>
        <w:t xml:space="preserve"> заболеваниями, </w:t>
      </w:r>
      <w:r w:rsidR="005B1BCC" w:rsidRPr="00BF12DD">
        <w:rPr>
          <w:sz w:val="22"/>
          <w:szCs w:val="22"/>
        </w:rPr>
        <w:t>результ</w:t>
      </w:r>
      <w:r w:rsidR="005B1BCC" w:rsidRPr="00BF12DD">
        <w:rPr>
          <w:sz w:val="22"/>
          <w:szCs w:val="22"/>
        </w:rPr>
        <w:t>а</w:t>
      </w:r>
      <w:r w:rsidR="005B1BCC" w:rsidRPr="00BF12DD">
        <w:rPr>
          <w:sz w:val="22"/>
          <w:szCs w:val="22"/>
        </w:rPr>
        <w:t>тами</w:t>
      </w:r>
      <w:r w:rsidRPr="00BF12DD">
        <w:rPr>
          <w:sz w:val="22"/>
          <w:szCs w:val="22"/>
        </w:rPr>
        <w:t xml:space="preserve"> травм и дефектами.</w:t>
      </w:r>
    </w:p>
    <w:p w:rsidR="00BF12DD" w:rsidRPr="00BF12DD" w:rsidRDefault="005B1BCC" w:rsidP="00BF12DD">
      <w:pPr>
        <w:ind w:left="20" w:right="20" w:firstLine="54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 xml:space="preserve">Причинами </w:t>
      </w:r>
      <w:r w:rsidR="00BF12DD" w:rsidRPr="00BF12DD">
        <w:rPr>
          <w:sz w:val="22"/>
          <w:szCs w:val="22"/>
        </w:rPr>
        <w:t xml:space="preserve">для </w:t>
      </w:r>
      <w:r>
        <w:rPr>
          <w:sz w:val="22"/>
          <w:szCs w:val="22"/>
        </w:rPr>
        <w:t>признания гражданина инвалидом выступают</w:t>
      </w:r>
      <w:r w:rsidR="00BF12DD" w:rsidRPr="00BF12DD">
        <w:rPr>
          <w:sz w:val="22"/>
          <w:szCs w:val="22"/>
        </w:rPr>
        <w:t>:</w:t>
      </w:r>
    </w:p>
    <w:p w:rsidR="00BF12DD" w:rsidRPr="00BF12DD" w:rsidRDefault="005B1BCC" w:rsidP="008F16B2">
      <w:pPr>
        <w:numPr>
          <w:ilvl w:val="0"/>
          <w:numId w:val="98"/>
        </w:numPr>
        <w:ind w:left="0" w:right="20" w:firstLine="56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>срыв</w:t>
      </w:r>
      <w:r w:rsidR="00BF12DD" w:rsidRPr="00BF12DD">
        <w:rPr>
          <w:sz w:val="22"/>
          <w:szCs w:val="22"/>
        </w:rPr>
        <w:t xml:space="preserve"> здоровья со стойким расстройством функций </w:t>
      </w:r>
      <w:r w:rsidR="00BF12DD">
        <w:rPr>
          <w:sz w:val="22"/>
          <w:szCs w:val="22"/>
        </w:rPr>
        <w:t>о</w:t>
      </w:r>
      <w:r w:rsidR="00BF12DD" w:rsidRPr="00BF12DD">
        <w:rPr>
          <w:sz w:val="22"/>
          <w:szCs w:val="22"/>
        </w:rPr>
        <w:t>ргани</w:t>
      </w:r>
      <w:r w:rsidR="00BF12DD" w:rsidRPr="00BF12DD">
        <w:rPr>
          <w:sz w:val="22"/>
          <w:szCs w:val="22"/>
        </w:rPr>
        <w:t>з</w:t>
      </w:r>
      <w:r w:rsidR="00BF12DD" w:rsidRPr="00BF12DD">
        <w:rPr>
          <w:sz w:val="22"/>
          <w:szCs w:val="22"/>
        </w:rPr>
        <w:t xml:space="preserve">ма, </w:t>
      </w:r>
      <w:r w:rsidRPr="00BF12DD">
        <w:rPr>
          <w:sz w:val="22"/>
          <w:szCs w:val="22"/>
        </w:rPr>
        <w:t>определенное</w:t>
      </w:r>
      <w:r w:rsidR="00BF12DD" w:rsidRPr="00BF12DD">
        <w:rPr>
          <w:sz w:val="22"/>
          <w:szCs w:val="22"/>
        </w:rPr>
        <w:t xml:space="preserve"> заболеваниями, последствиями </w:t>
      </w:r>
      <w:r w:rsidR="00BF12DD">
        <w:rPr>
          <w:sz w:val="22"/>
          <w:szCs w:val="22"/>
        </w:rPr>
        <w:t>т</w:t>
      </w:r>
      <w:r w:rsidR="00BF12DD" w:rsidRPr="00BF12DD">
        <w:rPr>
          <w:sz w:val="22"/>
          <w:szCs w:val="22"/>
        </w:rPr>
        <w:t>равм или дефект</w:t>
      </w:r>
      <w:r w:rsidR="00BF12DD" w:rsidRPr="00BF12DD">
        <w:rPr>
          <w:sz w:val="22"/>
          <w:szCs w:val="22"/>
        </w:rPr>
        <w:t>а</w:t>
      </w:r>
      <w:r w:rsidR="00BF12DD" w:rsidRPr="00BF12DD">
        <w:rPr>
          <w:sz w:val="22"/>
          <w:szCs w:val="22"/>
        </w:rPr>
        <w:t>ми;</w:t>
      </w:r>
    </w:p>
    <w:p w:rsidR="00BF12DD" w:rsidRPr="00BF12DD" w:rsidRDefault="005B1BCC" w:rsidP="008F16B2">
      <w:pPr>
        <w:numPr>
          <w:ilvl w:val="0"/>
          <w:numId w:val="98"/>
        </w:numPr>
        <w:ind w:left="0" w:right="2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сниже</w:t>
      </w:r>
      <w:r w:rsidR="00BF12DD" w:rsidRPr="00BF12DD">
        <w:rPr>
          <w:sz w:val="22"/>
          <w:szCs w:val="22"/>
        </w:rPr>
        <w:t xml:space="preserve">ние жизнедеятельности (полная или частичная утрата лицом способности или </w:t>
      </w:r>
      <w:r w:rsidRPr="00BF12DD">
        <w:rPr>
          <w:sz w:val="22"/>
          <w:szCs w:val="22"/>
        </w:rPr>
        <w:t>вероятности</w:t>
      </w:r>
      <w:r w:rsidR="00BF12DD" w:rsidRPr="00BF12DD">
        <w:rPr>
          <w:sz w:val="22"/>
          <w:szCs w:val="22"/>
        </w:rPr>
        <w:t xml:space="preserve"> </w:t>
      </w:r>
      <w:r w:rsidRPr="00BF12DD">
        <w:rPr>
          <w:sz w:val="22"/>
          <w:szCs w:val="22"/>
        </w:rPr>
        <w:t>реализовывать</w:t>
      </w:r>
      <w:r w:rsidR="00BF12DD" w:rsidRPr="00BF12DD">
        <w:rPr>
          <w:sz w:val="22"/>
          <w:szCs w:val="22"/>
        </w:rPr>
        <w:t xml:space="preserve"> са</w:t>
      </w:r>
      <w:r w:rsidR="00BF12DD" w:rsidRPr="00BF12DD">
        <w:rPr>
          <w:sz w:val="22"/>
          <w:szCs w:val="22"/>
        </w:rPr>
        <w:softHyphen/>
        <w:t>мообслуживание, самостоятельно передвигаться, ориентиро</w:t>
      </w:r>
      <w:r w:rsidR="00BF12DD" w:rsidRPr="00BF12DD">
        <w:rPr>
          <w:sz w:val="22"/>
          <w:szCs w:val="22"/>
        </w:rPr>
        <w:softHyphen/>
        <w:t xml:space="preserve">ваться, </w:t>
      </w:r>
      <w:r>
        <w:rPr>
          <w:sz w:val="22"/>
          <w:szCs w:val="22"/>
        </w:rPr>
        <w:t>коммуницировать</w:t>
      </w:r>
      <w:r w:rsidR="00BF12DD" w:rsidRPr="00BF12DD">
        <w:rPr>
          <w:sz w:val="22"/>
          <w:szCs w:val="22"/>
        </w:rPr>
        <w:t xml:space="preserve">, контролировать свое поведение, обучаться </w:t>
      </w:r>
      <w:r w:rsidR="00BF12DD" w:rsidRPr="00BF12DD">
        <w:rPr>
          <w:rStyle w:val="MicrosoftSansSerif95pt"/>
          <w:rFonts w:ascii="Times New Roman" w:hAnsi="Times New Roman" w:cs="Times New Roman"/>
          <w:b w:val="0"/>
          <w:sz w:val="22"/>
          <w:szCs w:val="22"/>
        </w:rPr>
        <w:t>или</w:t>
      </w:r>
      <w:r w:rsidR="00BF12DD" w:rsidRPr="00BF12DD">
        <w:rPr>
          <w:sz w:val="22"/>
          <w:szCs w:val="22"/>
        </w:rPr>
        <w:t xml:space="preserve"> з</w:t>
      </w:r>
      <w:r w:rsidR="00BF12DD" w:rsidRPr="00BF12DD">
        <w:rPr>
          <w:sz w:val="22"/>
          <w:szCs w:val="22"/>
        </w:rPr>
        <w:t>а</w:t>
      </w:r>
      <w:r w:rsidR="00BF12DD" w:rsidRPr="00BF12DD">
        <w:rPr>
          <w:sz w:val="22"/>
          <w:szCs w:val="22"/>
        </w:rPr>
        <w:t>ниматься трудовой деятельностью);</w:t>
      </w:r>
    </w:p>
    <w:p w:rsidR="00BF12DD" w:rsidRPr="00BF12DD" w:rsidRDefault="00BF12DD" w:rsidP="008F16B2">
      <w:pPr>
        <w:numPr>
          <w:ilvl w:val="0"/>
          <w:numId w:val="98"/>
        </w:numPr>
        <w:ind w:left="0" w:right="20" w:firstLine="56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 xml:space="preserve">необходимость </w:t>
      </w:r>
      <w:r w:rsidR="005B1BCC" w:rsidRPr="00BF12DD">
        <w:rPr>
          <w:sz w:val="22"/>
          <w:szCs w:val="22"/>
        </w:rPr>
        <w:t>реализации</w:t>
      </w:r>
      <w:r w:rsidRPr="00BF12DD">
        <w:rPr>
          <w:sz w:val="22"/>
          <w:szCs w:val="22"/>
        </w:rPr>
        <w:t xml:space="preserve"> мер социальной защиты гра</w:t>
      </w:r>
      <w:r w:rsidRPr="00BF12DD">
        <w:rPr>
          <w:sz w:val="22"/>
          <w:szCs w:val="22"/>
        </w:rPr>
        <w:softHyphen/>
        <w:t>жданина.</w:t>
      </w:r>
    </w:p>
    <w:p w:rsidR="00BF12DD" w:rsidRPr="00BF12DD" w:rsidRDefault="005B1BCC" w:rsidP="00BF12DD">
      <w:pPr>
        <w:ind w:left="20" w:right="20" w:firstLine="54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 xml:space="preserve">Присутствие </w:t>
      </w:r>
      <w:r w:rsidR="00BF12DD" w:rsidRPr="00BF12DD">
        <w:rPr>
          <w:sz w:val="22"/>
          <w:szCs w:val="22"/>
        </w:rPr>
        <w:t xml:space="preserve">одного из </w:t>
      </w:r>
      <w:r>
        <w:rPr>
          <w:sz w:val="22"/>
          <w:szCs w:val="22"/>
        </w:rPr>
        <w:t>представле</w:t>
      </w:r>
      <w:r w:rsidR="00BF12DD" w:rsidRPr="00BF12DD">
        <w:rPr>
          <w:sz w:val="22"/>
          <w:szCs w:val="22"/>
        </w:rPr>
        <w:t xml:space="preserve">нных признаков не является </w:t>
      </w:r>
      <w:r w:rsidRPr="00BF12DD">
        <w:rPr>
          <w:sz w:val="22"/>
          <w:szCs w:val="22"/>
        </w:rPr>
        <w:t>обст</w:t>
      </w:r>
      <w:r>
        <w:rPr>
          <w:sz w:val="22"/>
          <w:szCs w:val="22"/>
        </w:rPr>
        <w:t>о</w:t>
      </w:r>
      <w:r w:rsidRPr="00BF12DD">
        <w:rPr>
          <w:sz w:val="22"/>
          <w:szCs w:val="22"/>
        </w:rPr>
        <w:t>ятельством</w:t>
      </w:r>
      <w:r w:rsidR="00BF12DD" w:rsidRPr="00BF12DD">
        <w:rPr>
          <w:sz w:val="22"/>
          <w:szCs w:val="22"/>
        </w:rPr>
        <w:t xml:space="preserve">, </w:t>
      </w:r>
      <w:r>
        <w:rPr>
          <w:sz w:val="22"/>
          <w:szCs w:val="22"/>
        </w:rPr>
        <w:t>необходим</w:t>
      </w:r>
      <w:r w:rsidR="00BF12DD" w:rsidRPr="00BF12DD">
        <w:rPr>
          <w:sz w:val="22"/>
          <w:szCs w:val="22"/>
        </w:rPr>
        <w:t>ым для признания лица инвалидом.</w:t>
      </w:r>
    </w:p>
    <w:p w:rsidR="00BF12DD" w:rsidRPr="00BF12DD" w:rsidRDefault="00BF12DD" w:rsidP="00BF12DD">
      <w:pPr>
        <w:ind w:left="20" w:right="20" w:firstLine="54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 xml:space="preserve">В случае </w:t>
      </w:r>
      <w:r w:rsidR="005B1BCC" w:rsidRPr="00BF12DD">
        <w:rPr>
          <w:sz w:val="22"/>
          <w:szCs w:val="22"/>
        </w:rPr>
        <w:t>смертельного</w:t>
      </w:r>
      <w:r w:rsidRPr="00BF12DD">
        <w:rPr>
          <w:sz w:val="22"/>
          <w:szCs w:val="22"/>
        </w:rPr>
        <w:t xml:space="preserve"> исхода </w:t>
      </w:r>
      <w:r w:rsidR="005B1BCC" w:rsidRPr="00BF12DD">
        <w:rPr>
          <w:sz w:val="22"/>
          <w:szCs w:val="22"/>
        </w:rPr>
        <w:t>приобретают</w:t>
      </w:r>
      <w:r w:rsidRPr="00BF12DD">
        <w:rPr>
          <w:sz w:val="22"/>
          <w:szCs w:val="22"/>
        </w:rPr>
        <w:t xml:space="preserve"> максимальные </w:t>
      </w:r>
      <w:r w:rsidR="00071DC1">
        <w:rPr>
          <w:sz w:val="22"/>
          <w:szCs w:val="22"/>
        </w:rPr>
        <w:t>зн</w:t>
      </w:r>
      <w:r w:rsidRPr="00BF12DD">
        <w:rPr>
          <w:sz w:val="22"/>
          <w:szCs w:val="22"/>
        </w:rPr>
        <w:t>а</w:t>
      </w:r>
      <w:r w:rsidRPr="00BF12DD">
        <w:rPr>
          <w:sz w:val="22"/>
          <w:szCs w:val="22"/>
        </w:rPr>
        <w:t>чения коэффициентов:</w:t>
      </w:r>
    </w:p>
    <w:p w:rsidR="00BF12DD" w:rsidRPr="00BF12DD" w:rsidRDefault="00BF12DD" w:rsidP="008F16B2">
      <w:pPr>
        <w:numPr>
          <w:ilvl w:val="0"/>
          <w:numId w:val="99"/>
        </w:numPr>
        <w:tabs>
          <w:tab w:val="left" w:pos="492"/>
        </w:tabs>
        <w:spacing w:after="76" w:line="240" w:lineRule="exact"/>
        <w:ind w:left="20" w:firstLine="54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>коэффициент утраты трудоспособности п</w:t>
      </w:r>
      <w:r w:rsidRPr="00BF12DD">
        <w:rPr>
          <w:sz w:val="22"/>
          <w:szCs w:val="22"/>
          <w:vertAlign w:val="subscript"/>
        </w:rPr>
        <w:t>ут</w:t>
      </w:r>
      <w:r w:rsidRPr="00BF12DD">
        <w:rPr>
          <w:sz w:val="22"/>
          <w:szCs w:val="22"/>
        </w:rPr>
        <w:t xml:space="preserve"> = 1;</w:t>
      </w:r>
    </w:p>
    <w:p w:rsidR="00BF12DD" w:rsidRPr="00071DC1" w:rsidRDefault="00BF12DD" w:rsidP="008F16B2">
      <w:pPr>
        <w:numPr>
          <w:ilvl w:val="0"/>
          <w:numId w:val="99"/>
        </w:numPr>
        <w:tabs>
          <w:tab w:val="left" w:pos="492"/>
        </w:tabs>
        <w:spacing w:line="220" w:lineRule="exact"/>
        <w:ind w:left="20" w:firstLine="547"/>
        <w:jc w:val="both"/>
        <w:rPr>
          <w:sz w:val="22"/>
          <w:szCs w:val="22"/>
        </w:rPr>
      </w:pPr>
      <w:r w:rsidRPr="00071DC1">
        <w:rPr>
          <w:sz w:val="22"/>
          <w:szCs w:val="22"/>
        </w:rPr>
        <w:t>коэффициент, учитывающий группу инвалидности,</w:t>
      </w:r>
      <w:r w:rsidR="00071DC1" w:rsidRPr="00071DC1">
        <w:rPr>
          <w:sz w:val="22"/>
          <w:szCs w:val="22"/>
        </w:rPr>
        <w:t xml:space="preserve"> </w:t>
      </w:r>
      <w:r w:rsidRPr="00071DC1">
        <w:rPr>
          <w:sz w:val="22"/>
          <w:szCs w:val="22"/>
        </w:rPr>
        <w:t>п</w:t>
      </w:r>
      <w:r w:rsidRPr="00071DC1">
        <w:rPr>
          <w:sz w:val="22"/>
          <w:szCs w:val="22"/>
          <w:vertAlign w:val="subscript"/>
        </w:rPr>
        <w:t>и</w:t>
      </w:r>
      <w:r w:rsidRPr="00071DC1">
        <w:rPr>
          <w:sz w:val="22"/>
          <w:szCs w:val="22"/>
        </w:rPr>
        <w:t xml:space="preserve"> = 1.</w:t>
      </w:r>
    </w:p>
    <w:p w:rsidR="00BF12DD" w:rsidRPr="00BF12DD" w:rsidRDefault="00BF12DD" w:rsidP="00BF12DD">
      <w:pPr>
        <w:ind w:left="20" w:right="100" w:firstLine="54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 xml:space="preserve">При </w:t>
      </w:r>
      <w:r w:rsidR="005B1BCC" w:rsidRPr="00BF12DD">
        <w:rPr>
          <w:sz w:val="22"/>
          <w:szCs w:val="22"/>
        </w:rPr>
        <w:t>абсолютном</w:t>
      </w:r>
      <w:r w:rsidRPr="00BF12DD">
        <w:rPr>
          <w:sz w:val="22"/>
          <w:szCs w:val="22"/>
        </w:rPr>
        <w:t xml:space="preserve"> восстановлении </w:t>
      </w:r>
      <w:r w:rsidR="005B1BCC">
        <w:rPr>
          <w:sz w:val="22"/>
          <w:szCs w:val="22"/>
        </w:rPr>
        <w:t>по итогам</w:t>
      </w:r>
      <w:r w:rsidRPr="00BF12DD">
        <w:rPr>
          <w:sz w:val="22"/>
          <w:szCs w:val="22"/>
        </w:rPr>
        <w:t xml:space="preserve"> проведенного ку</w:t>
      </w:r>
      <w:r w:rsidRPr="00BF12DD">
        <w:rPr>
          <w:sz w:val="22"/>
          <w:szCs w:val="22"/>
        </w:rPr>
        <w:t>р</w:t>
      </w:r>
      <w:r w:rsidR="00071DC1">
        <w:rPr>
          <w:sz w:val="22"/>
          <w:szCs w:val="22"/>
        </w:rPr>
        <w:t>са</w:t>
      </w:r>
      <w:r w:rsidRPr="00BF12DD">
        <w:rPr>
          <w:sz w:val="22"/>
          <w:szCs w:val="22"/>
        </w:rPr>
        <w:t xml:space="preserve"> </w:t>
      </w:r>
      <w:r w:rsidR="00071DC1">
        <w:rPr>
          <w:sz w:val="22"/>
          <w:szCs w:val="22"/>
        </w:rPr>
        <w:t>ле</w:t>
      </w:r>
      <w:r w:rsidRPr="00BF12DD">
        <w:rPr>
          <w:sz w:val="22"/>
          <w:szCs w:val="22"/>
        </w:rPr>
        <w:t xml:space="preserve">чения значения коэффициента утраты трудоспособности и </w:t>
      </w:r>
      <w:r w:rsidR="00071DC1">
        <w:rPr>
          <w:sz w:val="22"/>
          <w:szCs w:val="22"/>
        </w:rPr>
        <w:t>к</w:t>
      </w:r>
      <w:r w:rsidR="00071DC1">
        <w:rPr>
          <w:sz w:val="22"/>
          <w:szCs w:val="22"/>
        </w:rPr>
        <w:t>о</w:t>
      </w:r>
      <w:r w:rsidRPr="00BF12DD">
        <w:rPr>
          <w:sz w:val="22"/>
          <w:szCs w:val="22"/>
        </w:rPr>
        <w:t xml:space="preserve">эффициента, учитывающего группу инвалидности, равны </w:t>
      </w:r>
      <w:r w:rsidR="00071DC1">
        <w:rPr>
          <w:sz w:val="22"/>
          <w:szCs w:val="22"/>
        </w:rPr>
        <w:t>0.</w:t>
      </w:r>
    </w:p>
    <w:p w:rsidR="00071DC1" w:rsidRPr="00071DC1" w:rsidRDefault="00BF12DD" w:rsidP="00071DC1">
      <w:pPr>
        <w:ind w:firstLine="567"/>
        <w:jc w:val="both"/>
        <w:rPr>
          <w:sz w:val="22"/>
          <w:szCs w:val="22"/>
        </w:rPr>
      </w:pPr>
      <w:r w:rsidRPr="00BF12DD">
        <w:rPr>
          <w:sz w:val="22"/>
          <w:szCs w:val="22"/>
        </w:rPr>
        <w:t xml:space="preserve">Для </w:t>
      </w:r>
      <w:r w:rsidR="005B1BCC" w:rsidRPr="00BF12DD">
        <w:rPr>
          <w:sz w:val="22"/>
          <w:szCs w:val="22"/>
        </w:rPr>
        <w:t>установления</w:t>
      </w:r>
      <w:r w:rsidRPr="00BF12DD">
        <w:rPr>
          <w:sz w:val="22"/>
          <w:szCs w:val="22"/>
        </w:rPr>
        <w:t xml:space="preserve"> коэффициента уровня стресса (</w:t>
      </w:r>
      <w:r w:rsidRPr="00071DC1">
        <w:rPr>
          <w:rStyle w:val="1pt"/>
          <w:i w:val="0"/>
          <w:spacing w:val="0"/>
        </w:rPr>
        <w:t>п</w:t>
      </w:r>
      <w:r w:rsidR="00071DC1" w:rsidRPr="00071DC1">
        <w:rPr>
          <w:rStyle w:val="1pt"/>
          <w:i w:val="0"/>
          <w:spacing w:val="0"/>
          <w:vertAlign w:val="subscript"/>
        </w:rPr>
        <w:t>с</w:t>
      </w:r>
      <w:r w:rsidRPr="00071DC1">
        <w:rPr>
          <w:rStyle w:val="1pt"/>
          <w:i w:val="0"/>
          <w:spacing w:val="0"/>
          <w:vertAlign w:val="subscript"/>
        </w:rPr>
        <w:t>т</w:t>
      </w:r>
      <w:r w:rsidRPr="00BF12DD">
        <w:rPr>
          <w:rStyle w:val="1pt"/>
        </w:rPr>
        <w:t>)</w:t>
      </w:r>
      <w:r w:rsidRPr="00BF12DD">
        <w:rPr>
          <w:sz w:val="22"/>
          <w:szCs w:val="22"/>
        </w:rPr>
        <w:t xml:space="preserve"> </w:t>
      </w:r>
      <w:r w:rsidR="005B1BCC">
        <w:rPr>
          <w:sz w:val="22"/>
          <w:szCs w:val="22"/>
        </w:rPr>
        <w:t>примен</w:t>
      </w:r>
      <w:r w:rsidR="005B1BCC">
        <w:rPr>
          <w:sz w:val="22"/>
          <w:szCs w:val="22"/>
        </w:rPr>
        <w:t>я</w:t>
      </w:r>
      <w:r w:rsidR="005B1BCC">
        <w:rPr>
          <w:sz w:val="22"/>
          <w:szCs w:val="22"/>
        </w:rPr>
        <w:t>ю</w:t>
      </w:r>
      <w:r w:rsidR="005B1BCC" w:rsidRPr="00BF12DD">
        <w:rPr>
          <w:sz w:val="22"/>
          <w:szCs w:val="22"/>
        </w:rPr>
        <w:t>т</w:t>
      </w:r>
      <w:r w:rsidRPr="00BF12DD">
        <w:rPr>
          <w:sz w:val="22"/>
          <w:szCs w:val="22"/>
        </w:rPr>
        <w:t xml:space="preserve"> </w:t>
      </w:r>
      <w:r w:rsidR="005B1BCC" w:rsidRPr="00BF12DD">
        <w:rPr>
          <w:sz w:val="22"/>
          <w:szCs w:val="22"/>
        </w:rPr>
        <w:t>итоги</w:t>
      </w:r>
      <w:r w:rsidRPr="00BF12DD">
        <w:rPr>
          <w:sz w:val="22"/>
          <w:szCs w:val="22"/>
        </w:rPr>
        <w:t xml:space="preserve"> тестирования по Опроснику </w:t>
      </w:r>
      <w:r w:rsidRPr="00071DC1">
        <w:rPr>
          <w:sz w:val="22"/>
          <w:szCs w:val="22"/>
        </w:rPr>
        <w:t>травма</w:t>
      </w:r>
      <w:r w:rsidR="00071DC1" w:rsidRPr="00071DC1">
        <w:rPr>
          <w:sz w:val="22"/>
          <w:szCs w:val="22"/>
        </w:rPr>
        <w:t>ческого стресса, разраб</w:t>
      </w:r>
      <w:r w:rsidR="00071DC1" w:rsidRPr="00071DC1">
        <w:rPr>
          <w:sz w:val="22"/>
          <w:szCs w:val="22"/>
        </w:rPr>
        <w:t>о</w:t>
      </w:r>
      <w:r w:rsidR="00071DC1" w:rsidRPr="00071DC1">
        <w:rPr>
          <w:sz w:val="22"/>
          <w:szCs w:val="22"/>
        </w:rPr>
        <w:t>танному в России и предназначенном</w:t>
      </w:r>
      <w:r w:rsidR="005B1BCC">
        <w:rPr>
          <w:sz w:val="22"/>
          <w:szCs w:val="22"/>
        </w:rPr>
        <w:t>у</w:t>
      </w:r>
      <w:r w:rsidR="00071DC1" w:rsidRPr="00071DC1">
        <w:rPr>
          <w:sz w:val="22"/>
          <w:szCs w:val="22"/>
        </w:rPr>
        <w:t xml:space="preserve"> для оценки выраженности симптомов постстрессовых нару</w:t>
      </w:r>
      <w:r w:rsidR="00071DC1">
        <w:rPr>
          <w:sz w:val="22"/>
          <w:szCs w:val="22"/>
        </w:rPr>
        <w:t>ше</w:t>
      </w:r>
      <w:r w:rsidR="00071DC1" w:rsidRPr="00071DC1">
        <w:rPr>
          <w:sz w:val="22"/>
          <w:szCs w:val="22"/>
        </w:rPr>
        <w:t>ний.</w:t>
      </w:r>
    </w:p>
    <w:p w:rsidR="00071DC1" w:rsidRDefault="00071DC1" w:rsidP="00071DC1">
      <w:pPr>
        <w:ind w:firstLine="567"/>
        <w:jc w:val="both"/>
        <w:rPr>
          <w:sz w:val="22"/>
          <w:szCs w:val="22"/>
        </w:rPr>
      </w:pPr>
      <w:r w:rsidRPr="00071DC1">
        <w:rPr>
          <w:sz w:val="22"/>
          <w:szCs w:val="22"/>
        </w:rPr>
        <w:t>Для диагностики посттравматических стрессовых р</w:t>
      </w:r>
      <w:r>
        <w:rPr>
          <w:sz w:val="22"/>
          <w:szCs w:val="22"/>
        </w:rPr>
        <w:t>ас</w:t>
      </w:r>
      <w:r w:rsidRPr="00071DC1">
        <w:rPr>
          <w:sz w:val="22"/>
          <w:szCs w:val="22"/>
        </w:rPr>
        <w:t xml:space="preserve">стройств (ПТСР) полученные расчетные значения </w:t>
      </w:r>
      <w:r w:rsidR="005B1BCC" w:rsidRPr="00071DC1">
        <w:rPr>
          <w:sz w:val="22"/>
          <w:szCs w:val="22"/>
        </w:rPr>
        <w:t>сопост</w:t>
      </w:r>
      <w:r w:rsidR="005B1BCC">
        <w:rPr>
          <w:sz w:val="22"/>
          <w:szCs w:val="22"/>
        </w:rPr>
        <w:t>ав</w:t>
      </w:r>
      <w:r w:rsidR="005B1BCC" w:rsidRPr="00071DC1">
        <w:rPr>
          <w:sz w:val="22"/>
          <w:szCs w:val="22"/>
        </w:rPr>
        <w:t>ляют</w:t>
      </w:r>
      <w:r w:rsidR="005B1BCC">
        <w:rPr>
          <w:sz w:val="22"/>
          <w:szCs w:val="22"/>
        </w:rPr>
        <w:t>ся</w:t>
      </w:r>
      <w:r w:rsidRPr="00071DC1">
        <w:rPr>
          <w:sz w:val="22"/>
          <w:szCs w:val="22"/>
        </w:rPr>
        <w:t xml:space="preserve"> с нормати</w:t>
      </w:r>
      <w:r w:rsidRPr="00071DC1">
        <w:rPr>
          <w:sz w:val="22"/>
          <w:szCs w:val="22"/>
        </w:rPr>
        <w:t>в</w:t>
      </w:r>
      <w:r w:rsidRPr="00071DC1">
        <w:rPr>
          <w:sz w:val="22"/>
          <w:szCs w:val="22"/>
        </w:rPr>
        <w:lastRenderedPageBreak/>
        <w:t xml:space="preserve">ными. О </w:t>
      </w:r>
      <w:r w:rsidR="005B1BCC" w:rsidRPr="00071DC1">
        <w:rPr>
          <w:sz w:val="22"/>
          <w:szCs w:val="22"/>
        </w:rPr>
        <w:t>присутствии</w:t>
      </w:r>
      <w:r w:rsidRPr="00071DC1">
        <w:rPr>
          <w:sz w:val="22"/>
          <w:szCs w:val="22"/>
        </w:rPr>
        <w:t xml:space="preserve"> посттравматического стр</w:t>
      </w:r>
      <w:r>
        <w:rPr>
          <w:sz w:val="22"/>
          <w:szCs w:val="22"/>
        </w:rPr>
        <w:t>ес</w:t>
      </w:r>
      <w:r w:rsidRPr="00071DC1">
        <w:rPr>
          <w:sz w:val="22"/>
          <w:szCs w:val="22"/>
        </w:rPr>
        <w:t>сового расстройства можно говорить, когда расчетное значен</w:t>
      </w:r>
      <w:r>
        <w:rPr>
          <w:sz w:val="22"/>
          <w:szCs w:val="22"/>
        </w:rPr>
        <w:t>ие</w:t>
      </w:r>
      <w:r w:rsidRPr="00071DC1">
        <w:rPr>
          <w:sz w:val="22"/>
          <w:szCs w:val="22"/>
        </w:rPr>
        <w:t xml:space="preserve"> показателя по тесту </w:t>
      </w:r>
      <w:r w:rsidR="005B1BCC" w:rsidRPr="00071DC1">
        <w:rPr>
          <w:sz w:val="22"/>
          <w:szCs w:val="22"/>
        </w:rPr>
        <w:t>пр</w:t>
      </w:r>
      <w:r w:rsidR="005B1BCC" w:rsidRPr="00071DC1">
        <w:rPr>
          <w:sz w:val="22"/>
          <w:szCs w:val="22"/>
        </w:rPr>
        <w:t>е</w:t>
      </w:r>
      <w:r w:rsidR="005B1BCC" w:rsidRPr="00071DC1">
        <w:rPr>
          <w:sz w:val="22"/>
          <w:szCs w:val="22"/>
        </w:rPr>
        <w:t>восходит</w:t>
      </w:r>
      <w:r w:rsidRPr="00071DC1">
        <w:rPr>
          <w:sz w:val="22"/>
          <w:szCs w:val="22"/>
        </w:rPr>
        <w:t xml:space="preserve"> максимальное значение в </w:t>
      </w:r>
      <w:r>
        <w:rPr>
          <w:sz w:val="22"/>
          <w:szCs w:val="22"/>
        </w:rPr>
        <w:t>пре</w:t>
      </w:r>
      <w:r w:rsidRPr="00071DC1">
        <w:rPr>
          <w:sz w:val="22"/>
          <w:szCs w:val="22"/>
        </w:rPr>
        <w:t>делах нормы (117,89). В этом случае ко</w:t>
      </w:r>
      <w:r>
        <w:rPr>
          <w:sz w:val="22"/>
          <w:szCs w:val="22"/>
        </w:rPr>
        <w:t>эффициент уровня</w:t>
      </w:r>
      <w:r w:rsidRPr="00071DC1">
        <w:rPr>
          <w:sz w:val="22"/>
          <w:szCs w:val="22"/>
        </w:rPr>
        <w:t xml:space="preserve"> стресса (п</w:t>
      </w:r>
      <w:r>
        <w:rPr>
          <w:sz w:val="22"/>
          <w:szCs w:val="22"/>
          <w:vertAlign w:val="subscript"/>
        </w:rPr>
        <w:t>ст</w:t>
      </w:r>
      <w:r w:rsidRPr="00071DC1">
        <w:rPr>
          <w:sz w:val="22"/>
          <w:szCs w:val="22"/>
        </w:rPr>
        <w:t xml:space="preserve">) </w:t>
      </w:r>
      <w:r w:rsidR="005B1BCC" w:rsidRPr="00071DC1">
        <w:rPr>
          <w:sz w:val="22"/>
          <w:szCs w:val="22"/>
        </w:rPr>
        <w:t>устанавливает</w:t>
      </w:r>
      <w:r w:rsidR="005B1BCC">
        <w:rPr>
          <w:sz w:val="22"/>
          <w:szCs w:val="22"/>
        </w:rPr>
        <w:t>ся</w:t>
      </w:r>
      <w:r w:rsidRPr="00071DC1">
        <w:rPr>
          <w:sz w:val="22"/>
          <w:szCs w:val="22"/>
        </w:rPr>
        <w:t xml:space="preserve"> как отнош</w:t>
      </w:r>
      <w:r w:rsidRPr="00071DC1">
        <w:rPr>
          <w:sz w:val="22"/>
          <w:szCs w:val="22"/>
        </w:rPr>
        <w:t>е</w:t>
      </w:r>
      <w:r w:rsidRPr="00071DC1">
        <w:rPr>
          <w:sz w:val="22"/>
          <w:szCs w:val="22"/>
        </w:rPr>
        <w:t>ние полученного знач</w:t>
      </w:r>
      <w:r>
        <w:rPr>
          <w:sz w:val="22"/>
          <w:szCs w:val="22"/>
        </w:rPr>
        <w:t>е</w:t>
      </w:r>
      <w:r w:rsidRPr="00071DC1">
        <w:rPr>
          <w:sz w:val="22"/>
          <w:szCs w:val="22"/>
        </w:rPr>
        <w:t>ния показателя к максимальному значению в пределах нормы</w:t>
      </w:r>
      <w:r>
        <w:rPr>
          <w:sz w:val="22"/>
          <w:szCs w:val="22"/>
        </w:rPr>
        <w:t>:</w:t>
      </w:r>
    </w:p>
    <w:p w:rsidR="00071DC1" w:rsidRDefault="00C547E1" w:rsidP="00071DC1">
      <w:pPr>
        <w:ind w:firstLine="56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ст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ст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sup>
              </m:sSubSup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117,89</m:t>
              </m:r>
            </m:den>
          </m:f>
        </m:oMath>
      </m:oMathPara>
    </w:p>
    <w:p w:rsidR="00071DC1" w:rsidRDefault="00071DC1" w:rsidP="00071DC1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(11),</w:t>
      </w:r>
    </w:p>
    <w:p w:rsidR="00071DC1" w:rsidRDefault="00071DC1" w:rsidP="00071DC1">
      <w:pPr>
        <w:ind w:firstLine="567"/>
        <w:jc w:val="both"/>
      </w:pPr>
      <w:r>
        <w:t>где п</w:t>
      </w:r>
      <w:r>
        <w:rPr>
          <w:vertAlign w:val="superscript"/>
        </w:rPr>
        <w:t>р</w:t>
      </w:r>
      <w:r>
        <w:rPr>
          <w:vertAlign w:val="subscript"/>
        </w:rPr>
        <w:t>ст</w:t>
      </w:r>
      <w:r>
        <w:t xml:space="preserve"> — расчетное значение показателя посттравматич</w:t>
      </w:r>
      <w:r>
        <w:t>е</w:t>
      </w:r>
      <w:r>
        <w:t>ского стрессового расстройства.</w:t>
      </w:r>
    </w:p>
    <w:p w:rsidR="00071DC1" w:rsidRDefault="00071DC1" w:rsidP="00071DC1">
      <w:pPr>
        <w:ind w:firstLine="567"/>
        <w:jc w:val="both"/>
      </w:pPr>
      <w:r>
        <w:t xml:space="preserve">В случае </w:t>
      </w:r>
      <w:r w:rsidR="005B1BCC">
        <w:t>смертельного</w:t>
      </w:r>
      <w:r>
        <w:t xml:space="preserve"> исхода коэффициент уровня стре</w:t>
      </w:r>
      <w:r>
        <w:t>с</w:t>
      </w:r>
      <w:r>
        <w:t xml:space="preserve">са </w:t>
      </w:r>
      <w:r w:rsidR="005B1BCC">
        <w:t>устанавливается</w:t>
      </w:r>
      <w:r>
        <w:t xml:space="preserve"> как отношение максимально возможного расчетного показателя (230) к максимальному значению в пр</w:t>
      </w:r>
      <w:r>
        <w:t>е</w:t>
      </w:r>
      <w:r>
        <w:t xml:space="preserve">делах нормы. Таким образом, в случае </w:t>
      </w:r>
      <w:r w:rsidR="005B1BCC">
        <w:t>смертельного</w:t>
      </w:r>
      <w:r>
        <w:t xml:space="preserve"> исхода при несчастном случае на производстве п</w:t>
      </w:r>
      <w:r w:rsidRPr="00071DC1">
        <w:rPr>
          <w:vertAlign w:val="subscript"/>
        </w:rPr>
        <w:t>с</w:t>
      </w:r>
      <w:r>
        <w:rPr>
          <w:vertAlign w:val="subscript"/>
        </w:rPr>
        <w:t>т</w:t>
      </w:r>
      <w:r>
        <w:t xml:space="preserve"> = 230/117,89 = 1,95.</w:t>
      </w:r>
    </w:p>
    <w:p w:rsidR="00071DC1" w:rsidRDefault="00071DC1" w:rsidP="00071DC1">
      <w:pPr>
        <w:ind w:firstLine="567"/>
        <w:jc w:val="both"/>
      </w:pPr>
      <w:r>
        <w:t>Социальный показатель определяется по формуле</w:t>
      </w:r>
    </w:p>
    <w:p w:rsidR="00071DC1" w:rsidRDefault="00C547E1" w:rsidP="00071DC1">
      <w:pPr>
        <w:ind w:firstLine="56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с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с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иж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в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р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мр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мп</m:t>
              </m:r>
            </m:sub>
          </m:sSub>
        </m:oMath>
      </m:oMathPara>
    </w:p>
    <w:p w:rsidR="00F76999" w:rsidRDefault="00F76999" w:rsidP="00F76999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(12),</w:t>
      </w:r>
    </w:p>
    <w:p w:rsidR="00F76999" w:rsidRPr="00F76999" w:rsidRDefault="00F76999" w:rsidP="00F76999">
      <w:pPr>
        <w:tabs>
          <w:tab w:val="right" w:pos="1182"/>
          <w:tab w:val="left" w:pos="1355"/>
        </w:tabs>
        <w:ind w:firstLine="567"/>
        <w:jc w:val="both"/>
      </w:pPr>
      <w:r w:rsidRPr="00F76999">
        <w:t>где п</w:t>
      </w:r>
      <w:r w:rsidRPr="00F76999">
        <w:rPr>
          <w:vertAlign w:val="subscript"/>
        </w:rPr>
        <w:t>с</w:t>
      </w:r>
      <w:r w:rsidRPr="00F76999">
        <w:tab/>
        <w:t>—</w:t>
      </w:r>
      <w:r w:rsidRPr="00F76999">
        <w:tab/>
        <w:t>семейное положение;</w:t>
      </w:r>
    </w:p>
    <w:p w:rsidR="00F76999" w:rsidRPr="00F76999" w:rsidRDefault="00F76999" w:rsidP="00F76999">
      <w:pPr>
        <w:tabs>
          <w:tab w:val="right" w:pos="1158"/>
          <w:tab w:val="left" w:pos="1331"/>
        </w:tabs>
        <w:ind w:firstLine="567"/>
        <w:jc w:val="both"/>
      </w:pPr>
      <w:r w:rsidRPr="00F76999">
        <w:t>п</w:t>
      </w:r>
      <w:r w:rsidRPr="00F76999">
        <w:rPr>
          <w:vertAlign w:val="subscript"/>
        </w:rPr>
        <w:t>иж</w:t>
      </w:r>
      <w:r w:rsidRPr="00F76999">
        <w:tab/>
      </w:r>
      <w:r>
        <w:t xml:space="preserve"> </w:t>
      </w:r>
      <w:r w:rsidRPr="00F76999">
        <w:t>—</w:t>
      </w:r>
      <w:r w:rsidRPr="00F76999">
        <w:tab/>
        <w:t>количество иждивенцев;</w:t>
      </w:r>
    </w:p>
    <w:p w:rsidR="00F76999" w:rsidRPr="00F76999" w:rsidRDefault="00F76999" w:rsidP="00F76999">
      <w:pPr>
        <w:tabs>
          <w:tab w:val="right" w:pos="1158"/>
          <w:tab w:val="left" w:pos="1331"/>
        </w:tabs>
        <w:ind w:firstLine="567"/>
        <w:jc w:val="both"/>
      </w:pPr>
      <w:r w:rsidRPr="00F76999">
        <w:rPr>
          <w:rStyle w:val="af4"/>
          <w:rFonts w:ascii="Times New Roman" w:hAnsi="Times New Roman" w:cs="Times New Roman"/>
          <w:i w:val="0"/>
          <w:sz w:val="22"/>
          <w:szCs w:val="22"/>
        </w:rPr>
        <w:t>п</w:t>
      </w:r>
      <w:r w:rsidRPr="00F76999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>в</w:t>
      </w:r>
      <w:r w:rsidRPr="00F76999">
        <w:tab/>
        <w:t>—</w:t>
      </w:r>
      <w:r w:rsidRPr="00F76999">
        <w:tab/>
        <w:t>степень вины пострадавшего;</w:t>
      </w:r>
    </w:p>
    <w:p w:rsidR="00F76999" w:rsidRPr="00F76999" w:rsidRDefault="00F76999" w:rsidP="00F76999">
      <w:pPr>
        <w:tabs>
          <w:tab w:val="right" w:pos="1158"/>
          <w:tab w:val="left" w:pos="1331"/>
        </w:tabs>
        <w:ind w:firstLine="567"/>
        <w:jc w:val="both"/>
      </w:pPr>
      <w:r w:rsidRPr="00F76999">
        <w:t>п</w:t>
      </w:r>
      <w:r w:rsidRPr="00F76999">
        <w:rPr>
          <w:vertAlign w:val="subscript"/>
        </w:rPr>
        <w:t>р</w:t>
      </w:r>
      <w:r w:rsidRPr="00F76999">
        <w:tab/>
        <w:t>—</w:t>
      </w:r>
      <w:r w:rsidRPr="00F76999">
        <w:tab/>
        <w:t>степень вины работодателя;</w:t>
      </w:r>
    </w:p>
    <w:p w:rsidR="00F76999" w:rsidRPr="00F76999" w:rsidRDefault="00F76999" w:rsidP="00F76999">
      <w:pPr>
        <w:tabs>
          <w:tab w:val="right" w:pos="1163"/>
          <w:tab w:val="left" w:pos="1336"/>
        </w:tabs>
        <w:ind w:firstLine="567"/>
        <w:jc w:val="both"/>
      </w:pPr>
      <w:r w:rsidRPr="00F76999">
        <w:rPr>
          <w:rStyle w:val="af4"/>
          <w:rFonts w:ascii="Times New Roman" w:hAnsi="Times New Roman" w:cs="Times New Roman"/>
          <w:i w:val="0"/>
          <w:sz w:val="22"/>
          <w:szCs w:val="22"/>
        </w:rPr>
        <w:t>п</w:t>
      </w:r>
      <w:r w:rsidRPr="00F76999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>мр</w:t>
      </w:r>
      <w:r w:rsidRPr="00F76999">
        <w:tab/>
        <w:t>—</w:t>
      </w:r>
      <w:r w:rsidRPr="00F76999">
        <w:tab/>
        <w:t>материальное положение работодателя;</w:t>
      </w:r>
    </w:p>
    <w:p w:rsidR="00F76999" w:rsidRPr="00F76999" w:rsidRDefault="00F76999" w:rsidP="00F76999">
      <w:pPr>
        <w:tabs>
          <w:tab w:val="right" w:pos="1163"/>
          <w:tab w:val="left" w:pos="1336"/>
        </w:tabs>
        <w:ind w:firstLine="567"/>
        <w:jc w:val="both"/>
      </w:pPr>
      <w:r w:rsidRPr="00F76999">
        <w:rPr>
          <w:rStyle w:val="af4"/>
          <w:rFonts w:ascii="Times New Roman" w:hAnsi="Times New Roman" w:cs="Times New Roman"/>
          <w:i w:val="0"/>
          <w:sz w:val="22"/>
          <w:szCs w:val="22"/>
        </w:rPr>
        <w:t>п</w:t>
      </w:r>
      <w:r w:rsidRPr="00F76999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>мп</w:t>
      </w:r>
      <w:r w:rsidRPr="00F76999">
        <w:rPr>
          <w:rStyle w:val="af4"/>
          <w:rFonts w:ascii="Times New Roman" w:hAnsi="Times New Roman" w:cs="Times New Roman"/>
        </w:rPr>
        <w:tab/>
        <w:t>—</w:t>
      </w:r>
      <w:r w:rsidRPr="00F76999">
        <w:tab/>
        <w:t>материальное положение пострадавшего.</w:t>
      </w:r>
    </w:p>
    <w:p w:rsidR="00F76999" w:rsidRPr="00F76999" w:rsidRDefault="00F76999" w:rsidP="00F76999">
      <w:pPr>
        <w:ind w:firstLine="567"/>
        <w:jc w:val="both"/>
        <w:rPr>
          <w:sz w:val="22"/>
          <w:szCs w:val="22"/>
        </w:rPr>
      </w:pPr>
      <w:r w:rsidRPr="00F76999">
        <w:t xml:space="preserve">Социальный показатель </w:t>
      </w:r>
      <w:r w:rsidR="005B1BCC">
        <w:t>устанавли</w:t>
      </w:r>
      <w:r w:rsidRPr="00F76999">
        <w:t xml:space="preserve">вается на </w:t>
      </w:r>
      <w:r w:rsidR="005B1BCC" w:rsidRPr="00F76999">
        <w:t>основании</w:t>
      </w:r>
      <w:r w:rsidRPr="00F76999">
        <w:t xml:space="preserve"> </w:t>
      </w:r>
      <w:r w:rsidRPr="005B1BCC">
        <w:t>значе</w:t>
      </w:r>
      <w:r w:rsidRPr="005B1BCC">
        <w:softHyphen/>
      </w:r>
      <w:r w:rsidRPr="005B1BCC">
        <w:rPr>
          <w:rFonts w:eastAsia="Microsoft Sans Serif"/>
        </w:rPr>
        <w:t>ний,</w:t>
      </w:r>
      <w:r w:rsidRPr="00F76999">
        <w:t xml:space="preserve"> </w:t>
      </w:r>
      <w:r w:rsidR="005B1BCC">
        <w:t>установле</w:t>
      </w:r>
      <w:r w:rsidRPr="00F76999">
        <w:t xml:space="preserve">нных экспертным путем (табл. </w:t>
      </w:r>
      <w:r w:rsidR="00423D6C" w:rsidRPr="00D73CA8">
        <w:t>6</w:t>
      </w:r>
      <w:r w:rsidRPr="00F76999">
        <w:t>). В качес</w:t>
      </w:r>
      <w:r w:rsidRPr="00F76999">
        <w:t>т</w:t>
      </w:r>
      <w:r w:rsidRPr="00F76999">
        <w:t>ве экс</w:t>
      </w:r>
      <w:r w:rsidRPr="00F76999">
        <w:softHyphen/>
        <w:t>пертов выступали специалисты службы социальной защ</w:t>
      </w:r>
      <w:r w:rsidRPr="00F76999">
        <w:t>и</w:t>
      </w:r>
      <w:r w:rsidRPr="00F76999">
        <w:t xml:space="preserve">ты работников ОАО «Салаватнефтеоргсинтез». Значения </w:t>
      </w:r>
      <w:r w:rsidR="005B1BCC">
        <w:t>эл</w:t>
      </w:r>
      <w:r w:rsidR="005B1BCC">
        <w:t>е</w:t>
      </w:r>
      <w:r w:rsidR="005B1BCC">
        <w:t>ментов</w:t>
      </w:r>
      <w:r w:rsidRPr="00F76999">
        <w:rPr>
          <w:sz w:val="22"/>
          <w:szCs w:val="22"/>
        </w:rPr>
        <w:t xml:space="preserve"> </w:t>
      </w:r>
      <w:r w:rsidRPr="00F76999">
        <w:t xml:space="preserve">социального показателя </w:t>
      </w:r>
      <w:r w:rsidR="005B1BCC" w:rsidRPr="00F76999">
        <w:t>определяют</w:t>
      </w:r>
      <w:r w:rsidR="005B1BCC">
        <w:t>ся</w:t>
      </w:r>
      <w:r w:rsidRPr="00F76999">
        <w:t xml:space="preserve"> </w:t>
      </w:r>
      <w:r w:rsidR="005B1BCC" w:rsidRPr="00F76999">
        <w:t>персонал</w:t>
      </w:r>
      <w:r w:rsidR="005B1BCC">
        <w:t>ьно</w:t>
      </w:r>
      <w:r w:rsidRPr="00F76999">
        <w:t xml:space="preserve"> для </w:t>
      </w:r>
      <w:r w:rsidR="005B1BCC" w:rsidRPr="00F76999">
        <w:t>любого</w:t>
      </w:r>
      <w:r w:rsidRPr="00F76999">
        <w:t xml:space="preserve"> конкретного случая в соответствии с его об</w:t>
      </w:r>
      <w:r>
        <w:t>сто</w:t>
      </w:r>
      <w:r w:rsidRPr="00F76999">
        <w:t>ятельс</w:t>
      </w:r>
      <w:r w:rsidRPr="00F76999">
        <w:t>т</w:t>
      </w:r>
      <w:r w:rsidRPr="00F76999">
        <w:t>вами.</w:t>
      </w:r>
    </w:p>
    <w:p w:rsidR="00415473" w:rsidRDefault="00104712" w:rsidP="00BF12DD">
      <w:pPr>
        <w:tabs>
          <w:tab w:val="left" w:pos="1080"/>
        </w:tabs>
        <w:ind w:left="20" w:firstLine="547"/>
        <w:jc w:val="both"/>
        <w:rPr>
          <w:sz w:val="22"/>
          <w:szCs w:val="22"/>
        </w:rPr>
      </w:pPr>
      <w:r w:rsidRPr="00104712">
        <w:rPr>
          <w:sz w:val="22"/>
          <w:szCs w:val="22"/>
        </w:rPr>
        <w:t>Степень вины пострадавшего (</w:t>
      </w:r>
      <w:r w:rsidRPr="00104712">
        <w:rPr>
          <w:rStyle w:val="af4"/>
          <w:rFonts w:ascii="Times New Roman" w:hAnsi="Times New Roman" w:cs="Times New Roman"/>
          <w:i w:val="0"/>
          <w:sz w:val="22"/>
          <w:szCs w:val="22"/>
        </w:rPr>
        <w:t>п</w:t>
      </w:r>
      <w:r w:rsidRPr="00104712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>е</w:t>
      </w:r>
      <w:r w:rsidRPr="00104712">
        <w:rPr>
          <w:sz w:val="22"/>
          <w:szCs w:val="22"/>
        </w:rPr>
        <w:t>) и работодателя (</w:t>
      </w:r>
      <w:r w:rsidRPr="00104712">
        <w:rPr>
          <w:rStyle w:val="af4"/>
          <w:rFonts w:ascii="Times New Roman" w:hAnsi="Times New Roman" w:cs="Times New Roman"/>
          <w:i w:val="0"/>
          <w:sz w:val="22"/>
          <w:szCs w:val="22"/>
        </w:rPr>
        <w:t>п</w:t>
      </w:r>
      <w:r w:rsidRPr="00104712">
        <w:rPr>
          <w:rStyle w:val="af4"/>
          <w:rFonts w:ascii="Times New Roman" w:hAnsi="Times New Roman" w:cs="Times New Roman"/>
          <w:i w:val="0"/>
          <w:sz w:val="22"/>
          <w:szCs w:val="22"/>
          <w:vertAlign w:val="subscript"/>
        </w:rPr>
        <w:t>р</w:t>
      </w:r>
      <w:r w:rsidRPr="00104712">
        <w:rPr>
          <w:sz w:val="22"/>
          <w:szCs w:val="22"/>
        </w:rPr>
        <w:t xml:space="preserve">) </w:t>
      </w:r>
      <w:r w:rsidR="0058230E">
        <w:rPr>
          <w:sz w:val="22"/>
          <w:szCs w:val="22"/>
        </w:rPr>
        <w:t>определ</w:t>
      </w:r>
      <w:r w:rsidR="0058230E">
        <w:rPr>
          <w:sz w:val="22"/>
          <w:szCs w:val="22"/>
        </w:rPr>
        <w:t>я</w:t>
      </w:r>
      <w:r w:rsidRPr="00104712">
        <w:rPr>
          <w:sz w:val="22"/>
          <w:szCs w:val="22"/>
        </w:rPr>
        <w:t xml:space="preserve">ется на основе </w:t>
      </w:r>
      <w:r w:rsidR="0058230E" w:rsidRPr="00104712">
        <w:rPr>
          <w:sz w:val="22"/>
          <w:szCs w:val="22"/>
        </w:rPr>
        <w:t>рассмотрения</w:t>
      </w:r>
      <w:r w:rsidRPr="00104712">
        <w:rPr>
          <w:sz w:val="22"/>
          <w:szCs w:val="22"/>
        </w:rPr>
        <w:t xml:space="preserve"> данных Акта о несчастном случае н</w:t>
      </w:r>
      <w:r>
        <w:rPr>
          <w:sz w:val="22"/>
          <w:szCs w:val="22"/>
        </w:rPr>
        <w:t>а</w:t>
      </w:r>
      <w:r w:rsidRPr="00104712">
        <w:rPr>
          <w:sz w:val="22"/>
          <w:szCs w:val="22"/>
        </w:rPr>
        <w:t xml:space="preserve"> производстве (форма Н-1).</w:t>
      </w:r>
    </w:p>
    <w:p w:rsidR="009F3984" w:rsidRPr="009F3984" w:rsidRDefault="009F3984" w:rsidP="009F3984">
      <w:pPr>
        <w:ind w:firstLine="567"/>
        <w:jc w:val="both"/>
        <w:rPr>
          <w:sz w:val="22"/>
          <w:szCs w:val="22"/>
        </w:rPr>
      </w:pPr>
      <w:r w:rsidRPr="009F3984">
        <w:rPr>
          <w:sz w:val="22"/>
          <w:szCs w:val="22"/>
        </w:rPr>
        <w:lastRenderedPageBreak/>
        <w:t xml:space="preserve">Материальное положение работодателя </w:t>
      </w:r>
      <w:r w:rsidR="0058230E" w:rsidRPr="009F3984">
        <w:rPr>
          <w:sz w:val="22"/>
          <w:szCs w:val="22"/>
        </w:rPr>
        <w:t>устанавливает</w:t>
      </w:r>
      <w:r w:rsidR="0058230E">
        <w:rPr>
          <w:sz w:val="22"/>
          <w:szCs w:val="22"/>
        </w:rPr>
        <w:t>ся</w:t>
      </w:r>
      <w:r w:rsidRPr="009F3984">
        <w:rPr>
          <w:sz w:val="22"/>
          <w:szCs w:val="22"/>
        </w:rPr>
        <w:t xml:space="preserve"> на </w:t>
      </w:r>
      <w:r w:rsidR="0058230E" w:rsidRPr="009F3984">
        <w:rPr>
          <w:sz w:val="22"/>
          <w:szCs w:val="22"/>
        </w:rPr>
        <w:t>о</w:t>
      </w:r>
      <w:r w:rsidR="0058230E" w:rsidRPr="009F3984">
        <w:rPr>
          <w:sz w:val="22"/>
          <w:szCs w:val="22"/>
        </w:rPr>
        <w:t>с</w:t>
      </w:r>
      <w:r w:rsidR="0058230E">
        <w:rPr>
          <w:sz w:val="22"/>
          <w:szCs w:val="22"/>
        </w:rPr>
        <w:t>нов</w:t>
      </w:r>
      <w:r w:rsidR="0058230E" w:rsidRPr="009F3984">
        <w:rPr>
          <w:sz w:val="22"/>
          <w:szCs w:val="22"/>
        </w:rPr>
        <w:t>е</w:t>
      </w:r>
      <w:r w:rsidRPr="009F3984">
        <w:rPr>
          <w:sz w:val="22"/>
          <w:szCs w:val="22"/>
        </w:rPr>
        <w:t xml:space="preserve"> данных о финансовом состоянии предприятия, кото</w:t>
      </w:r>
      <w:r w:rsidRPr="009F3984">
        <w:rPr>
          <w:b/>
          <w:sz w:val="22"/>
          <w:szCs w:val="22"/>
        </w:rPr>
        <w:softHyphen/>
      </w:r>
      <w:r w:rsidRPr="009F3984">
        <w:rPr>
          <w:rStyle w:val="MicrosoftSansSerif95pt"/>
          <w:rFonts w:ascii="Times New Roman" w:hAnsi="Times New Roman" w:cs="Times New Roman"/>
          <w:b w:val="0"/>
          <w:sz w:val="22"/>
          <w:szCs w:val="22"/>
        </w:rPr>
        <w:t>рое</w:t>
      </w:r>
      <w:r w:rsidRPr="009F3984">
        <w:rPr>
          <w:sz w:val="22"/>
          <w:szCs w:val="22"/>
        </w:rPr>
        <w:t xml:space="preserve"> оценив</w:t>
      </w:r>
      <w:r w:rsidRPr="009F3984">
        <w:rPr>
          <w:sz w:val="22"/>
          <w:szCs w:val="22"/>
        </w:rPr>
        <w:t>а</w:t>
      </w:r>
      <w:r w:rsidRPr="009F3984">
        <w:rPr>
          <w:sz w:val="22"/>
          <w:szCs w:val="22"/>
        </w:rPr>
        <w:t>ется в соответствии с постановлением Правитель</w:t>
      </w:r>
      <w:r>
        <w:rPr>
          <w:sz w:val="22"/>
          <w:szCs w:val="22"/>
        </w:rPr>
        <w:t>ств</w:t>
      </w:r>
      <w:r w:rsidRPr="009F3984">
        <w:rPr>
          <w:sz w:val="22"/>
          <w:szCs w:val="22"/>
        </w:rPr>
        <w:t>а РФ от 20 мая 1994 г. № 498 «О некоторых мерах по реали</w:t>
      </w:r>
      <w:r>
        <w:rPr>
          <w:sz w:val="22"/>
          <w:szCs w:val="22"/>
        </w:rPr>
        <w:t>зации</w:t>
      </w:r>
      <w:r w:rsidRPr="009F3984">
        <w:rPr>
          <w:sz w:val="22"/>
          <w:szCs w:val="22"/>
        </w:rPr>
        <w:t xml:space="preserve"> законодательства о несостоятельности (банкротстве) предприятий» и Правилами пров</w:t>
      </w:r>
      <w:r w:rsidRPr="009F3984">
        <w:rPr>
          <w:sz w:val="22"/>
          <w:szCs w:val="22"/>
        </w:rPr>
        <w:t>е</w:t>
      </w:r>
      <w:r w:rsidRPr="009F3984">
        <w:rPr>
          <w:sz w:val="22"/>
          <w:szCs w:val="22"/>
        </w:rPr>
        <w:t>дения арбитражным управ</w:t>
      </w:r>
      <w:r w:rsidRPr="009F3984">
        <w:rPr>
          <w:sz w:val="22"/>
          <w:szCs w:val="22"/>
        </w:rPr>
        <w:softHyphen/>
        <w:t>ляющим финансового анализа, утвержде</w:t>
      </w:r>
      <w:r w:rsidRPr="009F3984">
        <w:rPr>
          <w:sz w:val="22"/>
          <w:szCs w:val="22"/>
        </w:rPr>
        <w:t>н</w:t>
      </w:r>
      <w:r w:rsidRPr="009F3984">
        <w:rPr>
          <w:sz w:val="22"/>
          <w:szCs w:val="22"/>
        </w:rPr>
        <w:t>ными постановлени</w:t>
      </w:r>
      <w:r>
        <w:rPr>
          <w:sz w:val="22"/>
          <w:szCs w:val="22"/>
        </w:rPr>
        <w:t>е</w:t>
      </w:r>
      <w:r w:rsidRPr="009F3984">
        <w:rPr>
          <w:sz w:val="22"/>
          <w:szCs w:val="22"/>
        </w:rPr>
        <w:t xml:space="preserve">м Правительства РФ от 25 июня 2003 г. № 367 с помощью </w:t>
      </w:r>
      <w:r>
        <w:rPr>
          <w:sz w:val="22"/>
          <w:szCs w:val="22"/>
        </w:rPr>
        <w:t>сл</w:t>
      </w:r>
      <w:r w:rsidRPr="009F3984">
        <w:rPr>
          <w:sz w:val="22"/>
          <w:szCs w:val="22"/>
        </w:rPr>
        <w:t>едующих показателей.</w:t>
      </w:r>
    </w:p>
    <w:p w:rsidR="009F3984" w:rsidRPr="00D73CA8" w:rsidRDefault="009F3984" w:rsidP="009F3984">
      <w:pPr>
        <w:tabs>
          <w:tab w:val="left" w:pos="1080"/>
        </w:tabs>
        <w:ind w:left="20" w:firstLine="547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Таблица </w:t>
      </w:r>
      <w:r w:rsidR="00423D6C" w:rsidRPr="00D73CA8">
        <w:rPr>
          <w:i/>
          <w:sz w:val="22"/>
          <w:szCs w:val="22"/>
        </w:rPr>
        <w:t>6</w:t>
      </w:r>
    </w:p>
    <w:p w:rsidR="009F3984" w:rsidRDefault="009F3984" w:rsidP="009F3984">
      <w:pPr>
        <w:tabs>
          <w:tab w:val="left" w:pos="1080"/>
        </w:tabs>
        <w:ind w:left="20" w:firstLine="54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Интервалы изменения составляющих социального показателя, полученные на основе </w:t>
      </w:r>
      <w:r w:rsidR="00614CA6">
        <w:rPr>
          <w:sz w:val="22"/>
          <w:szCs w:val="22"/>
        </w:rPr>
        <w:t>экспертных</w:t>
      </w:r>
      <w:r>
        <w:rPr>
          <w:sz w:val="22"/>
          <w:szCs w:val="22"/>
        </w:rPr>
        <w:t xml:space="preserve"> оцен</w:t>
      </w:r>
      <w:r w:rsidR="00614CA6">
        <w:rPr>
          <w:sz w:val="22"/>
          <w:szCs w:val="22"/>
        </w:rPr>
        <w:t>ок</w:t>
      </w:r>
    </w:p>
    <w:tbl>
      <w:tblPr>
        <w:tblStyle w:val="af5"/>
        <w:tblW w:w="0" w:type="auto"/>
        <w:tblInd w:w="20" w:type="dxa"/>
        <w:tblLook w:val="04A0"/>
      </w:tblPr>
      <w:tblGrid>
        <w:gridCol w:w="5050"/>
        <w:gridCol w:w="1836"/>
      </w:tblGrid>
      <w:tr w:rsidR="009671D1" w:rsidTr="009671D1">
        <w:tc>
          <w:tcPr>
            <w:tcW w:w="5050" w:type="dxa"/>
          </w:tcPr>
          <w:p w:rsidR="009671D1" w:rsidRDefault="009671D1" w:rsidP="009671D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Составляющая социального </w:t>
            </w:r>
          </w:p>
          <w:p w:rsidR="009671D1" w:rsidRDefault="009671D1" w:rsidP="009671D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</w:t>
            </w:r>
          </w:p>
        </w:tc>
        <w:tc>
          <w:tcPr>
            <w:tcW w:w="1836" w:type="dxa"/>
          </w:tcPr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Интервал </w:t>
            </w:r>
          </w:p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</w:t>
            </w:r>
          </w:p>
        </w:tc>
      </w:tr>
      <w:tr w:rsidR="009671D1" w:rsidTr="009671D1">
        <w:tc>
          <w:tcPr>
            <w:tcW w:w="5050" w:type="dxa"/>
          </w:tcPr>
          <w:p w:rsidR="009671D1" w:rsidRDefault="009671D1" w:rsidP="009671D1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Семейное положение:</w:t>
            </w:r>
          </w:p>
          <w:p w:rsidR="009671D1" w:rsidRDefault="009671D1" w:rsidP="008F16B2">
            <w:pPr>
              <w:numPr>
                <w:ilvl w:val="0"/>
                <w:numId w:val="100"/>
              </w:numPr>
              <w:tabs>
                <w:tab w:val="left" w:pos="264"/>
                <w:tab w:val="left" w:pos="1080"/>
              </w:tabs>
              <w:ind w:left="-2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холост (не замужем);</w:t>
            </w:r>
          </w:p>
          <w:p w:rsidR="009671D1" w:rsidRDefault="009671D1" w:rsidP="008F16B2">
            <w:pPr>
              <w:numPr>
                <w:ilvl w:val="0"/>
                <w:numId w:val="100"/>
              </w:numPr>
              <w:tabs>
                <w:tab w:val="left" w:pos="264"/>
                <w:tab w:val="left" w:pos="1080"/>
              </w:tabs>
              <w:ind w:left="-2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женат (замужем)</w:t>
            </w:r>
          </w:p>
        </w:tc>
        <w:tc>
          <w:tcPr>
            <w:tcW w:w="1836" w:type="dxa"/>
          </w:tcPr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9671D1" w:rsidTr="009671D1">
        <w:tc>
          <w:tcPr>
            <w:tcW w:w="5050" w:type="dxa"/>
          </w:tcPr>
          <w:p w:rsidR="009671D1" w:rsidRDefault="009671D1" w:rsidP="009671D1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иждивенцев:</w:t>
            </w:r>
          </w:p>
          <w:p w:rsidR="009671D1" w:rsidRDefault="009671D1" w:rsidP="008F16B2">
            <w:pPr>
              <w:numPr>
                <w:ilvl w:val="0"/>
                <w:numId w:val="101"/>
              </w:numPr>
              <w:tabs>
                <w:tab w:val="left" w:pos="205"/>
                <w:tab w:val="left" w:pos="1080"/>
              </w:tabs>
              <w:ind w:left="-2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9671D1" w:rsidRDefault="009671D1" w:rsidP="008F16B2">
            <w:pPr>
              <w:numPr>
                <w:ilvl w:val="0"/>
                <w:numId w:val="101"/>
              </w:numPr>
              <w:tabs>
                <w:tab w:val="left" w:pos="205"/>
                <w:tab w:val="left" w:pos="1080"/>
              </w:tabs>
              <w:ind w:left="-2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9671D1" w:rsidRDefault="009671D1" w:rsidP="008F16B2">
            <w:pPr>
              <w:numPr>
                <w:ilvl w:val="0"/>
                <w:numId w:val="101"/>
              </w:numPr>
              <w:tabs>
                <w:tab w:val="left" w:pos="205"/>
                <w:tab w:val="left" w:pos="1080"/>
              </w:tabs>
              <w:ind w:left="-2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9671D1" w:rsidRDefault="009671D1" w:rsidP="008F16B2">
            <w:pPr>
              <w:numPr>
                <w:ilvl w:val="0"/>
                <w:numId w:val="101"/>
              </w:numPr>
              <w:tabs>
                <w:tab w:val="left" w:pos="205"/>
                <w:tab w:val="left" w:pos="1080"/>
              </w:tabs>
              <w:ind w:left="-2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и более</w:t>
            </w:r>
          </w:p>
        </w:tc>
        <w:tc>
          <w:tcPr>
            <w:tcW w:w="1836" w:type="dxa"/>
          </w:tcPr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1,35</w:t>
            </w:r>
          </w:p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9671D1" w:rsidTr="009671D1">
        <w:tc>
          <w:tcPr>
            <w:tcW w:w="5050" w:type="dxa"/>
          </w:tcPr>
          <w:p w:rsidR="009671D1" w:rsidRDefault="009671D1" w:rsidP="009671D1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вины пострадавшего</w:t>
            </w:r>
          </w:p>
        </w:tc>
        <w:tc>
          <w:tcPr>
            <w:tcW w:w="1836" w:type="dxa"/>
          </w:tcPr>
          <w:p w:rsidR="009671D1" w:rsidRDefault="009671D1" w:rsidP="009671D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0,5-1,0</w:t>
            </w:r>
          </w:p>
        </w:tc>
      </w:tr>
      <w:tr w:rsidR="009671D1" w:rsidTr="009671D1">
        <w:tc>
          <w:tcPr>
            <w:tcW w:w="5050" w:type="dxa"/>
          </w:tcPr>
          <w:p w:rsidR="009671D1" w:rsidRDefault="009671D1" w:rsidP="009671D1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вины работодателя</w:t>
            </w:r>
          </w:p>
        </w:tc>
        <w:tc>
          <w:tcPr>
            <w:tcW w:w="1836" w:type="dxa"/>
          </w:tcPr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1,0-1,5</w:t>
            </w:r>
          </w:p>
        </w:tc>
      </w:tr>
      <w:tr w:rsidR="009671D1" w:rsidTr="009671D1">
        <w:tc>
          <w:tcPr>
            <w:tcW w:w="5050" w:type="dxa"/>
          </w:tcPr>
          <w:p w:rsidR="009671D1" w:rsidRDefault="009671D1" w:rsidP="009671D1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Материальное положение работодателя</w:t>
            </w:r>
          </w:p>
        </w:tc>
        <w:tc>
          <w:tcPr>
            <w:tcW w:w="1836" w:type="dxa"/>
          </w:tcPr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0,8-1,2</w:t>
            </w:r>
          </w:p>
        </w:tc>
      </w:tr>
      <w:tr w:rsidR="009671D1" w:rsidTr="009671D1">
        <w:tc>
          <w:tcPr>
            <w:tcW w:w="5050" w:type="dxa"/>
          </w:tcPr>
          <w:p w:rsidR="009671D1" w:rsidRDefault="009671D1" w:rsidP="009671D1">
            <w:pPr>
              <w:tabs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Материальное положение пострадавшего</w:t>
            </w:r>
          </w:p>
        </w:tc>
        <w:tc>
          <w:tcPr>
            <w:tcW w:w="1836" w:type="dxa"/>
          </w:tcPr>
          <w:p w:rsidR="009671D1" w:rsidRDefault="009671D1" w:rsidP="009F398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1,0-1,2</w:t>
            </w:r>
          </w:p>
        </w:tc>
      </w:tr>
    </w:tbl>
    <w:p w:rsidR="009671D1" w:rsidRDefault="009671D1" w:rsidP="009F3984">
      <w:pPr>
        <w:tabs>
          <w:tab w:val="left" w:pos="1080"/>
        </w:tabs>
        <w:ind w:left="20" w:firstLine="547"/>
        <w:jc w:val="center"/>
        <w:rPr>
          <w:sz w:val="22"/>
          <w:szCs w:val="22"/>
        </w:rPr>
      </w:pPr>
    </w:p>
    <w:p w:rsidR="00426E7A" w:rsidRPr="0024564F" w:rsidRDefault="00426E7A" w:rsidP="008F16B2">
      <w:pPr>
        <w:pStyle w:val="27"/>
        <w:numPr>
          <w:ilvl w:val="0"/>
          <w:numId w:val="102"/>
        </w:numPr>
        <w:shd w:val="clear" w:color="auto" w:fill="auto"/>
        <w:tabs>
          <w:tab w:val="left" w:pos="51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564F">
        <w:rPr>
          <w:rFonts w:ascii="Times New Roman" w:hAnsi="Times New Roman" w:cs="Times New Roman"/>
          <w:sz w:val="22"/>
          <w:szCs w:val="22"/>
        </w:rPr>
        <w:t>Коэффициент автономии (финансовой независимости)</w:t>
      </w:r>
      <w:r w:rsidR="0024564F">
        <w:rPr>
          <w:rFonts w:ascii="Times New Roman" w:hAnsi="Times New Roman" w:cs="Times New Roman"/>
          <w:sz w:val="22"/>
          <w:szCs w:val="22"/>
        </w:rPr>
        <w:t xml:space="preserve"> </w:t>
      </w:r>
      <w:r w:rsidR="0058230E" w:rsidRPr="0024564F">
        <w:rPr>
          <w:rFonts w:ascii="Times New Roman" w:hAnsi="Times New Roman" w:cs="Times New Roman"/>
          <w:sz w:val="22"/>
          <w:szCs w:val="22"/>
        </w:rPr>
        <w:t>обл</w:t>
      </w:r>
      <w:r w:rsidR="0058230E" w:rsidRPr="0024564F">
        <w:rPr>
          <w:rFonts w:ascii="Times New Roman" w:hAnsi="Times New Roman" w:cs="Times New Roman"/>
          <w:sz w:val="22"/>
          <w:szCs w:val="22"/>
        </w:rPr>
        <w:t>и</w:t>
      </w:r>
      <w:r w:rsidR="0058230E" w:rsidRPr="0024564F">
        <w:rPr>
          <w:rFonts w:ascii="Times New Roman" w:hAnsi="Times New Roman" w:cs="Times New Roman"/>
          <w:sz w:val="22"/>
          <w:szCs w:val="22"/>
        </w:rPr>
        <w:t>чает</w:t>
      </w:r>
      <w:r w:rsidRPr="0024564F">
        <w:rPr>
          <w:rFonts w:ascii="Times New Roman" w:hAnsi="Times New Roman" w:cs="Times New Roman"/>
          <w:sz w:val="22"/>
          <w:szCs w:val="22"/>
        </w:rPr>
        <w:t xml:space="preserve"> </w:t>
      </w:r>
      <w:r w:rsidR="0058230E" w:rsidRPr="0024564F">
        <w:rPr>
          <w:rFonts w:ascii="Times New Roman" w:hAnsi="Times New Roman" w:cs="Times New Roman"/>
          <w:sz w:val="22"/>
          <w:szCs w:val="22"/>
        </w:rPr>
        <w:t>часть</w:t>
      </w:r>
      <w:r w:rsidRPr="0024564F">
        <w:rPr>
          <w:rFonts w:ascii="Times New Roman" w:hAnsi="Times New Roman" w:cs="Times New Roman"/>
          <w:sz w:val="22"/>
          <w:szCs w:val="22"/>
        </w:rPr>
        <w:t xml:space="preserve"> активов предприятия, котор</w:t>
      </w:r>
      <w:r w:rsidR="0058230E">
        <w:rPr>
          <w:rFonts w:ascii="Times New Roman" w:hAnsi="Times New Roman" w:cs="Times New Roman"/>
          <w:sz w:val="22"/>
          <w:szCs w:val="22"/>
        </w:rPr>
        <w:t>ая</w:t>
      </w:r>
      <w:r w:rsidRPr="0024564F">
        <w:rPr>
          <w:rFonts w:ascii="Times New Roman" w:hAnsi="Times New Roman" w:cs="Times New Roman"/>
          <w:sz w:val="22"/>
          <w:szCs w:val="22"/>
        </w:rPr>
        <w:t xml:space="preserve"> обеспечиваю</w:t>
      </w:r>
      <w:r w:rsidR="0030145D" w:rsidRPr="0024564F">
        <w:rPr>
          <w:rFonts w:ascii="Times New Roman" w:hAnsi="Times New Roman" w:cs="Times New Roman"/>
          <w:sz w:val="22"/>
          <w:szCs w:val="22"/>
        </w:rPr>
        <w:t>тся</w:t>
      </w:r>
      <w:r w:rsidRPr="0024564F">
        <w:rPr>
          <w:rStyle w:val="MicrosoftSansSerif85pt2"/>
          <w:rFonts w:ascii="Times New Roman" w:hAnsi="Times New Roman" w:cs="Times New Roman"/>
          <w:sz w:val="22"/>
          <w:szCs w:val="22"/>
        </w:rPr>
        <w:t xml:space="preserve"> </w:t>
      </w:r>
      <w:r w:rsidRPr="0024564F">
        <w:rPr>
          <w:rFonts w:ascii="Times New Roman" w:hAnsi="Times New Roman" w:cs="Times New Roman"/>
          <w:sz w:val="22"/>
          <w:szCs w:val="22"/>
        </w:rPr>
        <w:t>собстве</w:t>
      </w:r>
      <w:r w:rsidRPr="0024564F">
        <w:rPr>
          <w:rFonts w:ascii="Times New Roman" w:hAnsi="Times New Roman" w:cs="Times New Roman"/>
          <w:sz w:val="22"/>
          <w:szCs w:val="22"/>
        </w:rPr>
        <w:t>н</w:t>
      </w:r>
      <w:r w:rsidRPr="0024564F">
        <w:rPr>
          <w:rFonts w:ascii="Times New Roman" w:hAnsi="Times New Roman" w:cs="Times New Roman"/>
          <w:sz w:val="22"/>
          <w:szCs w:val="22"/>
        </w:rPr>
        <w:t xml:space="preserve">ными средствами, и </w:t>
      </w:r>
      <w:r w:rsidR="0058230E" w:rsidRPr="0024564F">
        <w:rPr>
          <w:rFonts w:ascii="Times New Roman" w:hAnsi="Times New Roman" w:cs="Times New Roman"/>
          <w:sz w:val="22"/>
          <w:szCs w:val="22"/>
        </w:rPr>
        <w:t>устанавливает</w:t>
      </w:r>
      <w:r w:rsidR="0058230E">
        <w:rPr>
          <w:rFonts w:ascii="Times New Roman" w:hAnsi="Times New Roman" w:cs="Times New Roman"/>
          <w:sz w:val="22"/>
          <w:szCs w:val="22"/>
        </w:rPr>
        <w:t>ся</w:t>
      </w:r>
      <w:r w:rsidRPr="0024564F">
        <w:rPr>
          <w:rFonts w:ascii="Times New Roman" w:hAnsi="Times New Roman" w:cs="Times New Roman"/>
          <w:sz w:val="22"/>
          <w:szCs w:val="22"/>
        </w:rPr>
        <w:t xml:space="preserve"> как отношение </w:t>
      </w:r>
      <w:r w:rsidR="0030145D" w:rsidRPr="0024564F">
        <w:rPr>
          <w:rFonts w:ascii="Times New Roman" w:hAnsi="Times New Roman" w:cs="Times New Roman"/>
          <w:sz w:val="22"/>
          <w:szCs w:val="22"/>
        </w:rPr>
        <w:t>соб</w:t>
      </w:r>
      <w:r w:rsidRPr="0024564F">
        <w:rPr>
          <w:rFonts w:ascii="Times New Roman" w:hAnsi="Times New Roman" w:cs="Times New Roman"/>
          <w:sz w:val="22"/>
          <w:szCs w:val="22"/>
        </w:rPr>
        <w:t>ственных средств к совокупным активам.</w:t>
      </w:r>
    </w:p>
    <w:p w:rsidR="00426E7A" w:rsidRPr="00426E7A" w:rsidRDefault="0058230E" w:rsidP="00426E7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 западе</w:t>
      </w:r>
      <w:r w:rsidR="00426E7A" w:rsidRPr="00426E7A">
        <w:rPr>
          <w:sz w:val="22"/>
          <w:szCs w:val="22"/>
        </w:rPr>
        <w:t xml:space="preserve"> считается, что этот коэффициент </w:t>
      </w:r>
      <w:r>
        <w:rPr>
          <w:sz w:val="22"/>
          <w:szCs w:val="22"/>
        </w:rPr>
        <w:t>не</w:t>
      </w:r>
      <w:r w:rsidRPr="00426E7A">
        <w:rPr>
          <w:sz w:val="22"/>
          <w:szCs w:val="22"/>
        </w:rPr>
        <w:t>плохо</w:t>
      </w:r>
      <w:r w:rsidR="00426E7A" w:rsidRPr="00426E7A">
        <w:rPr>
          <w:sz w:val="22"/>
          <w:szCs w:val="22"/>
        </w:rPr>
        <w:t xml:space="preserve"> поддерж</w:t>
      </w:r>
      <w:r w:rsidR="00426E7A" w:rsidRPr="00426E7A">
        <w:rPr>
          <w:sz w:val="22"/>
          <w:szCs w:val="22"/>
        </w:rPr>
        <w:t>и</w:t>
      </w:r>
      <w:r w:rsidR="00426E7A" w:rsidRPr="00426E7A">
        <w:rPr>
          <w:sz w:val="22"/>
          <w:szCs w:val="22"/>
        </w:rPr>
        <w:t xml:space="preserve">вать на </w:t>
      </w:r>
      <w:r w:rsidRPr="00426E7A">
        <w:rPr>
          <w:sz w:val="22"/>
          <w:szCs w:val="22"/>
        </w:rPr>
        <w:t>довольно</w:t>
      </w:r>
      <w:r w:rsidR="00426E7A" w:rsidRPr="00426E7A">
        <w:rPr>
          <w:sz w:val="22"/>
          <w:szCs w:val="22"/>
        </w:rPr>
        <w:t xml:space="preserve"> высоком уровне, </w:t>
      </w:r>
      <w:r>
        <w:rPr>
          <w:sz w:val="22"/>
          <w:szCs w:val="22"/>
        </w:rPr>
        <w:t>та</w:t>
      </w:r>
      <w:r w:rsidRPr="00426E7A">
        <w:rPr>
          <w:sz w:val="22"/>
          <w:szCs w:val="22"/>
        </w:rPr>
        <w:t>к как</w:t>
      </w:r>
      <w:r w:rsidR="00426E7A" w:rsidRPr="00426E7A">
        <w:rPr>
          <w:sz w:val="22"/>
          <w:szCs w:val="22"/>
        </w:rPr>
        <w:t xml:space="preserve"> это </w:t>
      </w:r>
      <w:r w:rsidRPr="00426E7A">
        <w:rPr>
          <w:sz w:val="22"/>
          <w:szCs w:val="22"/>
        </w:rPr>
        <w:t>указывает</w:t>
      </w:r>
      <w:r w:rsidR="00426E7A" w:rsidRPr="00426E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</w:t>
      </w:r>
      <w:r w:rsidR="00426E7A" w:rsidRPr="00426E7A">
        <w:rPr>
          <w:sz w:val="22"/>
          <w:szCs w:val="22"/>
        </w:rPr>
        <w:t>стабил</w:t>
      </w:r>
      <w:r w:rsidR="00426E7A" w:rsidRPr="00426E7A">
        <w:rPr>
          <w:sz w:val="22"/>
          <w:szCs w:val="22"/>
        </w:rPr>
        <w:t>ь</w:t>
      </w:r>
      <w:r w:rsidR="00426E7A" w:rsidRPr="00426E7A">
        <w:rPr>
          <w:sz w:val="22"/>
          <w:szCs w:val="22"/>
        </w:rPr>
        <w:t>н</w:t>
      </w:r>
      <w:r>
        <w:rPr>
          <w:sz w:val="22"/>
          <w:szCs w:val="22"/>
        </w:rPr>
        <w:t>ую</w:t>
      </w:r>
      <w:r w:rsidR="00426E7A" w:rsidRPr="00426E7A">
        <w:rPr>
          <w:sz w:val="22"/>
          <w:szCs w:val="22"/>
        </w:rPr>
        <w:t xml:space="preserve"> финансов</w:t>
      </w:r>
      <w:r>
        <w:rPr>
          <w:sz w:val="22"/>
          <w:szCs w:val="22"/>
        </w:rPr>
        <w:t>ую</w:t>
      </w:r>
      <w:r w:rsidR="00426E7A" w:rsidRPr="00426E7A">
        <w:rPr>
          <w:sz w:val="22"/>
          <w:szCs w:val="22"/>
        </w:rPr>
        <w:t xml:space="preserve"> стру</w:t>
      </w:r>
      <w:r w:rsidR="0030145D">
        <w:rPr>
          <w:sz w:val="22"/>
          <w:szCs w:val="22"/>
        </w:rPr>
        <w:t>к</w:t>
      </w:r>
      <w:r w:rsidR="00426E7A" w:rsidRPr="00426E7A">
        <w:rPr>
          <w:sz w:val="22"/>
          <w:szCs w:val="22"/>
        </w:rPr>
        <w:t>тур</w:t>
      </w:r>
      <w:r>
        <w:rPr>
          <w:sz w:val="22"/>
          <w:szCs w:val="22"/>
        </w:rPr>
        <w:t>у</w:t>
      </w:r>
      <w:r w:rsidR="00426E7A" w:rsidRPr="00426E7A">
        <w:rPr>
          <w:sz w:val="22"/>
          <w:szCs w:val="22"/>
        </w:rPr>
        <w:t xml:space="preserve"> средств, которой </w:t>
      </w:r>
      <w:r w:rsidRPr="00426E7A">
        <w:rPr>
          <w:sz w:val="22"/>
          <w:szCs w:val="22"/>
        </w:rPr>
        <w:t>дают</w:t>
      </w:r>
      <w:r w:rsidR="00426E7A" w:rsidRPr="00426E7A">
        <w:rPr>
          <w:sz w:val="22"/>
          <w:szCs w:val="22"/>
        </w:rPr>
        <w:t xml:space="preserve"> предпочтение кр</w:t>
      </w:r>
      <w:r w:rsidR="00426E7A" w:rsidRPr="00426E7A">
        <w:rPr>
          <w:sz w:val="22"/>
          <w:szCs w:val="22"/>
        </w:rPr>
        <w:t>е</w:t>
      </w:r>
      <w:r w:rsidR="00426E7A" w:rsidRPr="00426E7A">
        <w:rPr>
          <w:sz w:val="22"/>
          <w:szCs w:val="22"/>
        </w:rPr>
        <w:t>диторы.</w:t>
      </w:r>
      <w:r w:rsidR="00426E7A" w:rsidRPr="00426E7A">
        <w:rPr>
          <w:rStyle w:val="MicrosoftSansSerif85pt2"/>
          <w:rFonts w:ascii="Times New Roman" w:hAnsi="Times New Roman" w:cs="Times New Roman"/>
          <w:sz w:val="22"/>
          <w:szCs w:val="22"/>
        </w:rPr>
        <w:t xml:space="preserve"> Он</w:t>
      </w:r>
      <w:r w:rsidR="0030145D">
        <w:rPr>
          <w:rStyle w:val="MicrosoftSansSerif85pt2"/>
          <w:rFonts w:ascii="Times New Roman" w:hAnsi="Times New Roman" w:cs="Times New Roman"/>
          <w:sz w:val="22"/>
          <w:szCs w:val="22"/>
        </w:rPr>
        <w:t>а</w:t>
      </w:r>
      <w:r w:rsidR="00426E7A" w:rsidRPr="00426E7A">
        <w:rPr>
          <w:rStyle w:val="MicrosoftSansSerif85pt2"/>
          <w:rFonts w:ascii="Times New Roman" w:hAnsi="Times New Roman" w:cs="Times New Roman"/>
          <w:sz w:val="22"/>
          <w:szCs w:val="22"/>
        </w:rPr>
        <w:t xml:space="preserve"> </w:t>
      </w:r>
      <w:r w:rsidRPr="00426E7A">
        <w:rPr>
          <w:sz w:val="22"/>
          <w:szCs w:val="22"/>
        </w:rPr>
        <w:t>формулирует</w:t>
      </w:r>
      <w:r>
        <w:rPr>
          <w:sz w:val="22"/>
          <w:szCs w:val="22"/>
        </w:rPr>
        <w:t>ся</w:t>
      </w:r>
      <w:r w:rsidR="00426E7A" w:rsidRPr="00426E7A">
        <w:rPr>
          <w:sz w:val="22"/>
          <w:szCs w:val="22"/>
        </w:rPr>
        <w:t xml:space="preserve"> в </w:t>
      </w:r>
      <w:r w:rsidRPr="00426E7A">
        <w:rPr>
          <w:sz w:val="22"/>
          <w:szCs w:val="22"/>
        </w:rPr>
        <w:t>низком</w:t>
      </w:r>
      <w:r w:rsidR="00426E7A" w:rsidRPr="00426E7A">
        <w:rPr>
          <w:sz w:val="22"/>
          <w:szCs w:val="22"/>
        </w:rPr>
        <w:t xml:space="preserve"> удельном весе заемного капит</w:t>
      </w:r>
      <w:r w:rsidR="00426E7A" w:rsidRPr="00426E7A">
        <w:rPr>
          <w:sz w:val="22"/>
          <w:szCs w:val="22"/>
        </w:rPr>
        <w:t>а</w:t>
      </w:r>
      <w:r w:rsidR="00426E7A" w:rsidRPr="00426E7A">
        <w:rPr>
          <w:sz w:val="22"/>
          <w:szCs w:val="22"/>
        </w:rPr>
        <w:t>л</w:t>
      </w:r>
      <w:r w:rsidR="0030145D">
        <w:rPr>
          <w:sz w:val="22"/>
          <w:szCs w:val="22"/>
        </w:rPr>
        <w:t>а</w:t>
      </w:r>
      <w:r w:rsidR="00426E7A" w:rsidRPr="00426E7A">
        <w:rPr>
          <w:sz w:val="22"/>
          <w:szCs w:val="22"/>
        </w:rPr>
        <w:t xml:space="preserve"> значительной доле собственных средств. Финансовая неза</w:t>
      </w:r>
      <w:r w:rsidR="0030145D">
        <w:rPr>
          <w:sz w:val="22"/>
          <w:szCs w:val="22"/>
        </w:rPr>
        <w:t>ви</w:t>
      </w:r>
      <w:r w:rsidR="00426E7A" w:rsidRPr="00426E7A">
        <w:rPr>
          <w:sz w:val="22"/>
          <w:szCs w:val="22"/>
        </w:rPr>
        <w:t>с</w:t>
      </w:r>
      <w:r w:rsidR="00426E7A" w:rsidRPr="00426E7A">
        <w:rPr>
          <w:sz w:val="22"/>
          <w:szCs w:val="22"/>
        </w:rPr>
        <w:t>и</w:t>
      </w:r>
      <w:r w:rsidR="00426E7A" w:rsidRPr="00426E7A">
        <w:rPr>
          <w:sz w:val="22"/>
          <w:szCs w:val="22"/>
        </w:rPr>
        <w:lastRenderedPageBreak/>
        <w:t xml:space="preserve">мость является защитой от больших </w:t>
      </w:r>
      <w:r w:rsidRPr="00426E7A">
        <w:rPr>
          <w:sz w:val="22"/>
          <w:szCs w:val="22"/>
        </w:rPr>
        <w:t>утрат</w:t>
      </w:r>
      <w:r w:rsidR="00426E7A" w:rsidRPr="00426E7A">
        <w:rPr>
          <w:sz w:val="22"/>
          <w:szCs w:val="22"/>
        </w:rPr>
        <w:t xml:space="preserve"> в периоды</w:t>
      </w:r>
      <w:r w:rsidR="0030145D">
        <w:rPr>
          <w:sz w:val="22"/>
          <w:szCs w:val="22"/>
        </w:rPr>
        <w:t xml:space="preserve"> спада</w:t>
      </w:r>
      <w:r w:rsidR="00426E7A" w:rsidRPr="00426E7A">
        <w:rPr>
          <w:sz w:val="22"/>
          <w:szCs w:val="22"/>
        </w:rPr>
        <w:t xml:space="preserve"> деловой активности и гарантией получения кредитов.</w:t>
      </w:r>
    </w:p>
    <w:p w:rsidR="00426E7A" w:rsidRPr="00426E7A" w:rsidRDefault="00426E7A" w:rsidP="00426E7A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 xml:space="preserve">Коэффициентом автономии, который при </w:t>
      </w:r>
      <w:r w:rsidR="0058230E" w:rsidRPr="00426E7A">
        <w:rPr>
          <w:sz w:val="22"/>
          <w:szCs w:val="22"/>
        </w:rPr>
        <w:t>других</w:t>
      </w:r>
      <w:r w:rsidRPr="00426E7A">
        <w:rPr>
          <w:sz w:val="22"/>
          <w:szCs w:val="22"/>
        </w:rPr>
        <w:t xml:space="preserve"> </w:t>
      </w:r>
      <w:r w:rsidR="0058230E" w:rsidRPr="00426E7A">
        <w:rPr>
          <w:sz w:val="22"/>
          <w:szCs w:val="22"/>
        </w:rPr>
        <w:t>одина</w:t>
      </w:r>
      <w:r w:rsidR="0058230E">
        <w:rPr>
          <w:sz w:val="22"/>
          <w:szCs w:val="22"/>
        </w:rPr>
        <w:t>ковых</w:t>
      </w:r>
      <w:r w:rsidRPr="00426E7A">
        <w:rPr>
          <w:sz w:val="22"/>
          <w:szCs w:val="22"/>
        </w:rPr>
        <w:t xml:space="preserve"> </w:t>
      </w:r>
      <w:r w:rsidR="0058230E" w:rsidRPr="00426E7A">
        <w:rPr>
          <w:sz w:val="22"/>
          <w:szCs w:val="22"/>
        </w:rPr>
        <w:t>обстоятельствах</w:t>
      </w:r>
      <w:r w:rsidRPr="00426E7A">
        <w:rPr>
          <w:sz w:val="22"/>
          <w:szCs w:val="22"/>
        </w:rPr>
        <w:t xml:space="preserve"> </w:t>
      </w:r>
      <w:r w:rsidR="0058230E" w:rsidRPr="00426E7A">
        <w:rPr>
          <w:sz w:val="22"/>
          <w:szCs w:val="22"/>
        </w:rPr>
        <w:t>обозначает</w:t>
      </w:r>
      <w:r w:rsidRPr="00426E7A">
        <w:rPr>
          <w:sz w:val="22"/>
          <w:szCs w:val="22"/>
        </w:rPr>
        <w:t xml:space="preserve">, с точки зрения инвесторов и кредитором что у предприятия </w:t>
      </w:r>
      <w:r w:rsidR="0058230E" w:rsidRPr="00426E7A">
        <w:rPr>
          <w:sz w:val="22"/>
          <w:szCs w:val="22"/>
        </w:rPr>
        <w:t>довольно</w:t>
      </w:r>
      <w:r w:rsidRPr="00426E7A">
        <w:rPr>
          <w:sz w:val="22"/>
          <w:szCs w:val="22"/>
        </w:rPr>
        <w:t xml:space="preserve"> стабильное финансовое поло</w:t>
      </w:r>
      <w:r w:rsidR="0030145D">
        <w:rPr>
          <w:sz w:val="22"/>
          <w:szCs w:val="22"/>
        </w:rPr>
        <w:t>же</w:t>
      </w:r>
      <w:r w:rsidRPr="00426E7A">
        <w:rPr>
          <w:sz w:val="22"/>
          <w:szCs w:val="22"/>
        </w:rPr>
        <w:t>ние, явл</w:t>
      </w:r>
      <w:r w:rsidRPr="00426E7A">
        <w:rPr>
          <w:sz w:val="22"/>
          <w:szCs w:val="22"/>
        </w:rPr>
        <w:t>я</w:t>
      </w:r>
      <w:r w:rsidRPr="00426E7A">
        <w:rPr>
          <w:sz w:val="22"/>
          <w:szCs w:val="22"/>
        </w:rPr>
        <w:t>ется отношение собственного капитала к валюте баланса на уровне 60%.</w:t>
      </w:r>
    </w:p>
    <w:p w:rsidR="00426E7A" w:rsidRPr="00426E7A" w:rsidRDefault="00426E7A" w:rsidP="00426E7A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>Ниже приведена нормативная система критериев для оце</w:t>
      </w:r>
      <w:r w:rsidR="0024564F">
        <w:rPr>
          <w:sz w:val="22"/>
          <w:szCs w:val="22"/>
        </w:rPr>
        <w:t>н</w:t>
      </w:r>
      <w:r w:rsidRPr="00426E7A">
        <w:rPr>
          <w:sz w:val="22"/>
          <w:szCs w:val="22"/>
        </w:rPr>
        <w:t xml:space="preserve">ки платежеспособности предприятия, которая определена в </w:t>
      </w:r>
      <w:r w:rsidR="0058230E">
        <w:rPr>
          <w:sz w:val="22"/>
          <w:szCs w:val="22"/>
        </w:rPr>
        <w:t>кор</w:t>
      </w:r>
      <w:r w:rsidR="0058230E" w:rsidRPr="00426E7A">
        <w:rPr>
          <w:sz w:val="22"/>
          <w:szCs w:val="22"/>
        </w:rPr>
        <w:t>респо</w:t>
      </w:r>
      <w:r w:rsidR="0058230E" w:rsidRPr="00426E7A">
        <w:rPr>
          <w:sz w:val="22"/>
          <w:szCs w:val="22"/>
        </w:rPr>
        <w:t>н</w:t>
      </w:r>
      <w:r w:rsidR="0058230E" w:rsidRPr="00426E7A">
        <w:rPr>
          <w:sz w:val="22"/>
          <w:szCs w:val="22"/>
        </w:rPr>
        <w:t>денции</w:t>
      </w:r>
      <w:r w:rsidRPr="00426E7A">
        <w:rPr>
          <w:sz w:val="22"/>
          <w:szCs w:val="22"/>
        </w:rPr>
        <w:t xml:space="preserve"> с постановлением Правительства РФ от 20</w:t>
      </w:r>
      <w:r w:rsidRPr="00426E7A">
        <w:rPr>
          <w:rStyle w:val="75pt1pt0"/>
          <w:sz w:val="22"/>
          <w:szCs w:val="22"/>
        </w:rPr>
        <w:t xml:space="preserve"> мам </w:t>
      </w:r>
      <w:r w:rsidRPr="00426E7A">
        <w:rPr>
          <w:sz w:val="22"/>
          <w:szCs w:val="22"/>
        </w:rPr>
        <w:t>1994 г. № 498 «О некоторых мерах по реализации законо</w:t>
      </w:r>
      <w:r w:rsidR="0024564F">
        <w:rPr>
          <w:sz w:val="22"/>
          <w:szCs w:val="22"/>
        </w:rPr>
        <w:t>да</w:t>
      </w:r>
      <w:r w:rsidRPr="00426E7A">
        <w:rPr>
          <w:sz w:val="22"/>
          <w:szCs w:val="22"/>
        </w:rPr>
        <w:t>тельства о несостоятел</w:t>
      </w:r>
      <w:r w:rsidRPr="00426E7A">
        <w:rPr>
          <w:sz w:val="22"/>
          <w:szCs w:val="22"/>
        </w:rPr>
        <w:t>ь</w:t>
      </w:r>
      <w:r w:rsidRPr="00426E7A">
        <w:rPr>
          <w:sz w:val="22"/>
          <w:szCs w:val="22"/>
        </w:rPr>
        <w:t>ности (банкротстве) предприятий».</w:t>
      </w:r>
    </w:p>
    <w:p w:rsidR="00426E7A" w:rsidRPr="00426E7A" w:rsidRDefault="00426E7A" w:rsidP="00426E7A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 xml:space="preserve">Оценка платежеспособности предприятия </w:t>
      </w:r>
      <w:r w:rsidR="0058230E" w:rsidRPr="00426E7A">
        <w:rPr>
          <w:sz w:val="22"/>
          <w:szCs w:val="22"/>
        </w:rPr>
        <w:t>реализ</w:t>
      </w:r>
      <w:r w:rsidR="0058230E">
        <w:rPr>
          <w:sz w:val="22"/>
          <w:szCs w:val="22"/>
        </w:rPr>
        <w:t>у</w:t>
      </w:r>
      <w:r w:rsidR="0058230E" w:rsidRPr="00426E7A">
        <w:rPr>
          <w:sz w:val="22"/>
          <w:szCs w:val="22"/>
        </w:rPr>
        <w:t>ет</w:t>
      </w:r>
      <w:r w:rsidR="0058230E">
        <w:rPr>
          <w:sz w:val="22"/>
          <w:szCs w:val="22"/>
        </w:rPr>
        <w:t>ся</w:t>
      </w:r>
      <w:r w:rsidRPr="00426E7A">
        <w:rPr>
          <w:sz w:val="22"/>
          <w:szCs w:val="22"/>
        </w:rPr>
        <w:t xml:space="preserve"> </w:t>
      </w:r>
      <w:r w:rsidR="0024564F">
        <w:rPr>
          <w:sz w:val="22"/>
          <w:szCs w:val="22"/>
        </w:rPr>
        <w:t>на</w:t>
      </w:r>
      <w:r w:rsidRPr="00426E7A">
        <w:rPr>
          <w:sz w:val="22"/>
          <w:szCs w:val="22"/>
        </w:rPr>
        <w:t xml:space="preserve"> </w:t>
      </w:r>
      <w:r w:rsidR="0058230E" w:rsidRPr="00426E7A">
        <w:rPr>
          <w:sz w:val="22"/>
          <w:szCs w:val="22"/>
        </w:rPr>
        <w:t>основе</w:t>
      </w:r>
      <w:r w:rsidRPr="00426E7A">
        <w:rPr>
          <w:sz w:val="22"/>
          <w:szCs w:val="22"/>
        </w:rPr>
        <w:t xml:space="preserve"> баланса предприятия, </w:t>
      </w:r>
      <w:r w:rsidR="0058230E" w:rsidRPr="00426E7A">
        <w:rPr>
          <w:sz w:val="22"/>
          <w:szCs w:val="22"/>
        </w:rPr>
        <w:t>засвидетельствованного</w:t>
      </w:r>
      <w:r w:rsidRPr="00426E7A">
        <w:rPr>
          <w:sz w:val="22"/>
          <w:szCs w:val="22"/>
        </w:rPr>
        <w:t xml:space="preserve"> в налоговой</w:t>
      </w:r>
      <w:r w:rsidRPr="00426E7A">
        <w:rPr>
          <w:rStyle w:val="MicrosoftSansSerif85pt2"/>
          <w:rFonts w:ascii="Times New Roman" w:hAnsi="Times New Roman" w:cs="Times New Roman"/>
          <w:sz w:val="22"/>
          <w:szCs w:val="22"/>
        </w:rPr>
        <w:t xml:space="preserve"> </w:t>
      </w:r>
      <w:r w:rsidR="0024564F">
        <w:rPr>
          <w:rStyle w:val="MicrosoftSansSerif85pt2"/>
          <w:rFonts w:ascii="Times New Roman" w:hAnsi="Times New Roman" w:cs="Times New Roman"/>
          <w:sz w:val="22"/>
          <w:szCs w:val="22"/>
        </w:rPr>
        <w:t>ин</w:t>
      </w:r>
      <w:r w:rsidRPr="00426E7A">
        <w:rPr>
          <w:sz w:val="22"/>
          <w:szCs w:val="22"/>
        </w:rPr>
        <w:t xml:space="preserve">спекции по месту регистрации предприятия, либо </w:t>
      </w:r>
      <w:r w:rsidR="0058230E" w:rsidRPr="00426E7A">
        <w:rPr>
          <w:sz w:val="22"/>
          <w:szCs w:val="22"/>
        </w:rPr>
        <w:t>итогов</w:t>
      </w:r>
      <w:r w:rsidRPr="00426E7A">
        <w:rPr>
          <w:sz w:val="22"/>
          <w:szCs w:val="22"/>
        </w:rPr>
        <w:t xml:space="preserve"> внутреннего фина</w:t>
      </w:r>
      <w:r w:rsidRPr="00426E7A">
        <w:rPr>
          <w:sz w:val="22"/>
          <w:szCs w:val="22"/>
        </w:rPr>
        <w:t>н</w:t>
      </w:r>
      <w:r w:rsidRPr="00426E7A">
        <w:rPr>
          <w:sz w:val="22"/>
          <w:szCs w:val="22"/>
        </w:rPr>
        <w:t>сового анализа деятельности предприятия</w:t>
      </w:r>
      <w:r w:rsidR="0024564F">
        <w:rPr>
          <w:sz w:val="22"/>
          <w:szCs w:val="22"/>
        </w:rPr>
        <w:t>.</w:t>
      </w:r>
    </w:p>
    <w:p w:rsidR="00426E7A" w:rsidRPr="0024564F" w:rsidRDefault="00426E7A" w:rsidP="008F16B2">
      <w:pPr>
        <w:pStyle w:val="27"/>
        <w:numPr>
          <w:ilvl w:val="0"/>
          <w:numId w:val="102"/>
        </w:numPr>
        <w:shd w:val="clear" w:color="auto" w:fill="auto"/>
        <w:tabs>
          <w:tab w:val="left" w:pos="536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4564F">
        <w:rPr>
          <w:rFonts w:ascii="Times New Roman" w:hAnsi="Times New Roman" w:cs="Times New Roman"/>
          <w:sz w:val="22"/>
          <w:szCs w:val="22"/>
        </w:rPr>
        <w:t>Коэффициент текущей ликвидности</w:t>
      </w:r>
      <w:r w:rsidR="0024564F" w:rsidRPr="0024564F">
        <w:rPr>
          <w:rFonts w:ascii="Times New Roman" w:hAnsi="Times New Roman" w:cs="Times New Roman"/>
          <w:sz w:val="22"/>
          <w:szCs w:val="22"/>
        </w:rPr>
        <w:t xml:space="preserve"> </w:t>
      </w:r>
      <w:r w:rsidRPr="0024564F">
        <w:rPr>
          <w:sz w:val="22"/>
          <w:szCs w:val="22"/>
        </w:rPr>
        <w:t xml:space="preserve"> </w:t>
      </w:r>
      <w:r w:rsidRPr="0024564F">
        <w:rPr>
          <w:rFonts w:ascii="Times New Roman" w:hAnsi="Times New Roman" w:cs="Times New Roman"/>
          <w:sz w:val="22"/>
          <w:szCs w:val="22"/>
        </w:rPr>
        <w:t>характеризует обес</w:t>
      </w:r>
      <w:r w:rsidR="0024564F" w:rsidRPr="0024564F">
        <w:rPr>
          <w:rFonts w:ascii="Times New Roman" w:hAnsi="Times New Roman" w:cs="Times New Roman"/>
          <w:sz w:val="22"/>
          <w:szCs w:val="22"/>
        </w:rPr>
        <w:t>п</w:t>
      </w:r>
      <w:r w:rsidRPr="0024564F">
        <w:rPr>
          <w:rFonts w:ascii="Times New Roman" w:hAnsi="Times New Roman" w:cs="Times New Roman"/>
          <w:sz w:val="22"/>
          <w:szCs w:val="22"/>
        </w:rPr>
        <w:t>е</w:t>
      </w:r>
      <w:r w:rsidRPr="0024564F">
        <w:rPr>
          <w:rFonts w:ascii="Times New Roman" w:hAnsi="Times New Roman" w:cs="Times New Roman"/>
          <w:sz w:val="22"/>
          <w:szCs w:val="22"/>
        </w:rPr>
        <w:t xml:space="preserve">ченность предприятия оборотными средствами </w:t>
      </w:r>
      <w:r w:rsidR="0024564F" w:rsidRPr="0024564F">
        <w:rPr>
          <w:rFonts w:ascii="Times New Roman" w:hAnsi="Times New Roman" w:cs="Times New Roman"/>
          <w:sz w:val="22"/>
          <w:szCs w:val="22"/>
        </w:rPr>
        <w:t xml:space="preserve">для </w:t>
      </w:r>
      <w:r w:rsidRPr="0024564F">
        <w:rPr>
          <w:rFonts w:ascii="Times New Roman" w:hAnsi="Times New Roman" w:cs="Times New Roman"/>
          <w:sz w:val="22"/>
          <w:szCs w:val="22"/>
        </w:rPr>
        <w:t xml:space="preserve">ведения </w:t>
      </w:r>
      <w:r w:rsidR="0024564F">
        <w:rPr>
          <w:rFonts w:ascii="Times New Roman" w:hAnsi="Times New Roman" w:cs="Times New Roman"/>
          <w:sz w:val="22"/>
          <w:szCs w:val="22"/>
        </w:rPr>
        <w:t>хо</w:t>
      </w:r>
      <w:r w:rsidRPr="0024564F">
        <w:rPr>
          <w:rFonts w:ascii="Times New Roman" w:hAnsi="Times New Roman" w:cs="Times New Roman"/>
          <w:sz w:val="22"/>
          <w:szCs w:val="22"/>
        </w:rPr>
        <w:t>зяйс</w:t>
      </w:r>
      <w:r w:rsidRPr="0024564F">
        <w:rPr>
          <w:rFonts w:ascii="Times New Roman" w:hAnsi="Times New Roman" w:cs="Times New Roman"/>
          <w:sz w:val="22"/>
          <w:szCs w:val="22"/>
        </w:rPr>
        <w:t>т</w:t>
      </w:r>
      <w:r w:rsidRPr="0024564F">
        <w:rPr>
          <w:rFonts w:ascii="Times New Roman" w:hAnsi="Times New Roman" w:cs="Times New Roman"/>
          <w:sz w:val="22"/>
          <w:szCs w:val="22"/>
        </w:rPr>
        <w:t>венной деятельности и своевременного погашения обя</w:t>
      </w:r>
      <w:r w:rsidR="0024564F">
        <w:rPr>
          <w:rFonts w:ascii="Times New Roman" w:hAnsi="Times New Roman" w:cs="Times New Roman"/>
          <w:sz w:val="22"/>
          <w:szCs w:val="22"/>
        </w:rPr>
        <w:t>за</w:t>
      </w:r>
      <w:r w:rsidRPr="0024564F">
        <w:rPr>
          <w:rFonts w:ascii="Times New Roman" w:hAnsi="Times New Roman" w:cs="Times New Roman"/>
          <w:sz w:val="22"/>
          <w:szCs w:val="22"/>
        </w:rPr>
        <w:t xml:space="preserve">тельств и </w:t>
      </w:r>
      <w:r w:rsidR="0058230E" w:rsidRPr="0024564F">
        <w:rPr>
          <w:rFonts w:ascii="Times New Roman" w:hAnsi="Times New Roman" w:cs="Times New Roman"/>
          <w:sz w:val="22"/>
          <w:szCs w:val="22"/>
        </w:rPr>
        <w:t>у</w:t>
      </w:r>
      <w:r w:rsidR="0058230E" w:rsidRPr="0024564F">
        <w:rPr>
          <w:rFonts w:ascii="Times New Roman" w:hAnsi="Times New Roman" w:cs="Times New Roman"/>
          <w:sz w:val="22"/>
          <w:szCs w:val="22"/>
        </w:rPr>
        <w:t>с</w:t>
      </w:r>
      <w:r w:rsidR="0058230E" w:rsidRPr="0024564F">
        <w:rPr>
          <w:rFonts w:ascii="Times New Roman" w:hAnsi="Times New Roman" w:cs="Times New Roman"/>
          <w:sz w:val="22"/>
          <w:szCs w:val="22"/>
        </w:rPr>
        <w:t>танавливает</w:t>
      </w:r>
      <w:r w:rsidR="0058230E">
        <w:rPr>
          <w:rFonts w:ascii="Times New Roman" w:hAnsi="Times New Roman" w:cs="Times New Roman"/>
          <w:sz w:val="22"/>
          <w:szCs w:val="22"/>
        </w:rPr>
        <w:t>ся</w:t>
      </w:r>
      <w:r w:rsidRPr="0024564F">
        <w:rPr>
          <w:rFonts w:ascii="Times New Roman" w:hAnsi="Times New Roman" w:cs="Times New Roman"/>
          <w:sz w:val="22"/>
          <w:szCs w:val="22"/>
        </w:rPr>
        <w:t xml:space="preserve"> как отношение ликвидных активо</w:t>
      </w:r>
      <w:r w:rsidR="0024564F">
        <w:rPr>
          <w:rFonts w:ascii="Times New Roman" w:hAnsi="Times New Roman" w:cs="Times New Roman"/>
          <w:sz w:val="22"/>
          <w:szCs w:val="22"/>
        </w:rPr>
        <w:t>в</w:t>
      </w:r>
      <w:r w:rsidRPr="0024564F">
        <w:rPr>
          <w:rFonts w:ascii="Times New Roman" w:hAnsi="Times New Roman" w:cs="Times New Roman"/>
          <w:sz w:val="22"/>
          <w:szCs w:val="22"/>
        </w:rPr>
        <w:t xml:space="preserve"> к текущим обяз</w:t>
      </w:r>
      <w:r w:rsidRPr="0024564F">
        <w:rPr>
          <w:rFonts w:ascii="Times New Roman" w:hAnsi="Times New Roman" w:cs="Times New Roman"/>
          <w:sz w:val="22"/>
          <w:szCs w:val="22"/>
        </w:rPr>
        <w:t>а</w:t>
      </w:r>
      <w:r w:rsidRPr="0024564F">
        <w:rPr>
          <w:rFonts w:ascii="Times New Roman" w:hAnsi="Times New Roman" w:cs="Times New Roman"/>
          <w:sz w:val="22"/>
          <w:szCs w:val="22"/>
        </w:rPr>
        <w:t>тельствам предприятия.</w:t>
      </w:r>
    </w:p>
    <w:p w:rsidR="00426E7A" w:rsidRPr="005874CE" w:rsidRDefault="00426E7A" w:rsidP="005874CE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 xml:space="preserve">Согласно </w:t>
      </w:r>
      <w:r w:rsidR="0058230E" w:rsidRPr="00426E7A">
        <w:rPr>
          <w:sz w:val="22"/>
          <w:szCs w:val="22"/>
        </w:rPr>
        <w:t>установленным</w:t>
      </w:r>
      <w:r w:rsidRPr="00426E7A">
        <w:rPr>
          <w:sz w:val="22"/>
          <w:szCs w:val="22"/>
        </w:rPr>
        <w:t xml:space="preserve"> международным стандартам считае</w:t>
      </w:r>
      <w:r w:rsidRPr="00426E7A">
        <w:rPr>
          <w:sz w:val="22"/>
          <w:szCs w:val="22"/>
        </w:rPr>
        <w:t>т</w:t>
      </w:r>
      <w:r w:rsidRPr="00426E7A">
        <w:rPr>
          <w:sz w:val="22"/>
          <w:szCs w:val="22"/>
        </w:rPr>
        <w:t xml:space="preserve">ся, что </w:t>
      </w:r>
      <w:r w:rsidR="0058230E">
        <w:rPr>
          <w:sz w:val="22"/>
          <w:szCs w:val="22"/>
        </w:rPr>
        <w:t>величина</w:t>
      </w:r>
      <w:r w:rsidRPr="00426E7A">
        <w:rPr>
          <w:sz w:val="22"/>
          <w:szCs w:val="22"/>
        </w:rPr>
        <w:t xml:space="preserve"> этого коэффициента долж</w:t>
      </w:r>
      <w:r w:rsidR="0058230E">
        <w:rPr>
          <w:sz w:val="22"/>
          <w:szCs w:val="22"/>
        </w:rPr>
        <w:t>ен</w:t>
      </w:r>
      <w:r w:rsidRPr="00426E7A">
        <w:rPr>
          <w:sz w:val="22"/>
          <w:szCs w:val="22"/>
        </w:rPr>
        <w:t xml:space="preserve"> находиться </w:t>
      </w:r>
      <w:r w:rsidR="005874CE">
        <w:rPr>
          <w:sz w:val="22"/>
          <w:szCs w:val="22"/>
        </w:rPr>
        <w:t>в</w:t>
      </w:r>
      <w:r w:rsidRPr="00426E7A">
        <w:rPr>
          <w:sz w:val="22"/>
          <w:szCs w:val="22"/>
        </w:rPr>
        <w:t xml:space="preserve"> пределах от 1 до 2. Нижняя граница </w:t>
      </w:r>
      <w:r w:rsidR="0058230E" w:rsidRPr="00426E7A">
        <w:rPr>
          <w:sz w:val="22"/>
          <w:szCs w:val="22"/>
        </w:rPr>
        <w:t>определена</w:t>
      </w:r>
      <w:r w:rsidRPr="00426E7A">
        <w:rPr>
          <w:sz w:val="22"/>
          <w:szCs w:val="22"/>
        </w:rPr>
        <w:t xml:space="preserve"> тем, что об</w:t>
      </w:r>
      <w:r w:rsidR="005874CE">
        <w:rPr>
          <w:sz w:val="22"/>
          <w:szCs w:val="22"/>
        </w:rPr>
        <w:t>о</w:t>
      </w:r>
      <w:r w:rsidRPr="00426E7A">
        <w:rPr>
          <w:sz w:val="22"/>
          <w:szCs w:val="22"/>
        </w:rPr>
        <w:t xml:space="preserve">ротных средств должно </w:t>
      </w:r>
      <w:r w:rsidR="005874CE" w:rsidRPr="00426E7A">
        <w:rPr>
          <w:sz w:val="22"/>
          <w:szCs w:val="22"/>
        </w:rPr>
        <w:t>быть,</w:t>
      </w:r>
      <w:r w:rsidRPr="00426E7A">
        <w:rPr>
          <w:sz w:val="22"/>
          <w:szCs w:val="22"/>
        </w:rPr>
        <w:t xml:space="preserve"> по </w:t>
      </w:r>
      <w:r w:rsidR="0058230E">
        <w:rPr>
          <w:sz w:val="22"/>
          <w:szCs w:val="22"/>
        </w:rPr>
        <w:t>крайн</w:t>
      </w:r>
      <w:r w:rsidRPr="00426E7A">
        <w:rPr>
          <w:sz w:val="22"/>
          <w:szCs w:val="22"/>
        </w:rPr>
        <w:t xml:space="preserve">ей </w:t>
      </w:r>
      <w:r w:rsidR="005874CE" w:rsidRPr="00426E7A">
        <w:rPr>
          <w:sz w:val="22"/>
          <w:szCs w:val="22"/>
        </w:rPr>
        <w:t>мере,</w:t>
      </w:r>
      <w:r w:rsidRPr="00426E7A">
        <w:rPr>
          <w:sz w:val="22"/>
          <w:szCs w:val="22"/>
        </w:rPr>
        <w:t xml:space="preserve"> </w:t>
      </w:r>
      <w:r w:rsidR="0058230E" w:rsidRPr="00426E7A">
        <w:rPr>
          <w:sz w:val="22"/>
          <w:szCs w:val="22"/>
        </w:rPr>
        <w:t>довольно</w:t>
      </w:r>
      <w:r w:rsidRPr="00426E7A">
        <w:rPr>
          <w:sz w:val="22"/>
          <w:szCs w:val="22"/>
        </w:rPr>
        <w:t xml:space="preserve"> дли погашения краткосро</w:t>
      </w:r>
      <w:r w:rsidRPr="00426E7A">
        <w:rPr>
          <w:sz w:val="22"/>
          <w:szCs w:val="22"/>
        </w:rPr>
        <w:t>ч</w:t>
      </w:r>
      <w:r w:rsidRPr="00426E7A">
        <w:rPr>
          <w:sz w:val="22"/>
          <w:szCs w:val="22"/>
        </w:rPr>
        <w:t xml:space="preserve">ных обязательств, </w:t>
      </w:r>
      <w:r w:rsidR="0058230E" w:rsidRPr="00426E7A">
        <w:rPr>
          <w:sz w:val="22"/>
          <w:szCs w:val="22"/>
        </w:rPr>
        <w:t>иначе</w:t>
      </w:r>
      <w:r w:rsidRPr="00426E7A">
        <w:rPr>
          <w:sz w:val="22"/>
          <w:szCs w:val="22"/>
        </w:rPr>
        <w:t xml:space="preserve"> предприятие</w:t>
      </w:r>
      <w:r w:rsidR="005874CE">
        <w:rPr>
          <w:sz w:val="22"/>
          <w:szCs w:val="22"/>
        </w:rPr>
        <w:t xml:space="preserve"> </w:t>
      </w:r>
      <w:r w:rsidR="0058230E" w:rsidRPr="005874CE">
        <w:rPr>
          <w:sz w:val="22"/>
          <w:szCs w:val="22"/>
        </w:rPr>
        <w:t>о</w:t>
      </w:r>
      <w:r w:rsidR="0058230E" w:rsidRPr="005874CE">
        <w:rPr>
          <w:rStyle w:val="af3"/>
          <w:rFonts w:ascii="Times New Roman" w:hAnsi="Times New Roman" w:cs="Times New Roman"/>
          <w:bCs/>
          <w:sz w:val="22"/>
          <w:szCs w:val="22"/>
        </w:rPr>
        <w:t>чутится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 под угрозой банкро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>т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ства. Превышение оборотных </w:t>
      </w:r>
      <w:r w:rsidR="005874CE">
        <w:rPr>
          <w:rStyle w:val="af3"/>
          <w:rFonts w:ascii="Times New Roman" w:hAnsi="Times New Roman" w:cs="Times New Roman"/>
          <w:bCs/>
          <w:sz w:val="22"/>
          <w:szCs w:val="22"/>
        </w:rPr>
        <w:t>сре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>дств над краткосрочными обязател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>ь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ствами более чем в 2 </w:t>
      </w:r>
      <w:r w:rsidR="005874CE">
        <w:rPr>
          <w:rStyle w:val="af3"/>
          <w:rFonts w:ascii="Times New Roman" w:hAnsi="Times New Roman" w:cs="Times New Roman"/>
          <w:bCs/>
          <w:sz w:val="22"/>
          <w:szCs w:val="22"/>
        </w:rPr>
        <w:t>раз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а считается также нежелательным, поскольку может </w:t>
      </w:r>
      <w:r w:rsidR="0058230E" w:rsidRPr="005874CE">
        <w:rPr>
          <w:rStyle w:val="af3"/>
          <w:rFonts w:ascii="Times New Roman" w:hAnsi="Times New Roman" w:cs="Times New Roman"/>
          <w:bCs/>
          <w:sz w:val="22"/>
          <w:szCs w:val="22"/>
        </w:rPr>
        <w:t>указы</w:t>
      </w:r>
      <w:r w:rsidR="0058230E">
        <w:rPr>
          <w:rStyle w:val="af3"/>
          <w:rFonts w:ascii="Times New Roman" w:hAnsi="Times New Roman" w:cs="Times New Roman"/>
          <w:bCs/>
          <w:sz w:val="22"/>
          <w:szCs w:val="22"/>
        </w:rPr>
        <w:t>вать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 </w:t>
      </w:r>
      <w:r w:rsidR="0058230E">
        <w:rPr>
          <w:rStyle w:val="af3"/>
          <w:rFonts w:ascii="Times New Roman" w:hAnsi="Times New Roman" w:cs="Times New Roman"/>
          <w:bCs/>
          <w:sz w:val="22"/>
          <w:szCs w:val="22"/>
        </w:rPr>
        <w:t>на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 нерациональн</w:t>
      </w:r>
      <w:r w:rsidR="0058230E">
        <w:rPr>
          <w:rStyle w:val="af3"/>
          <w:rFonts w:ascii="Times New Roman" w:hAnsi="Times New Roman" w:cs="Times New Roman"/>
          <w:bCs/>
          <w:sz w:val="22"/>
          <w:szCs w:val="22"/>
        </w:rPr>
        <w:t>ую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 структур</w:t>
      </w:r>
      <w:r w:rsidR="0058230E">
        <w:rPr>
          <w:rStyle w:val="af3"/>
          <w:rFonts w:ascii="Times New Roman" w:hAnsi="Times New Roman" w:cs="Times New Roman"/>
          <w:bCs/>
          <w:sz w:val="22"/>
          <w:szCs w:val="22"/>
        </w:rPr>
        <w:t>у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 капитала. При </w:t>
      </w:r>
      <w:r w:rsidR="0058230E" w:rsidRPr="005874CE">
        <w:rPr>
          <w:rStyle w:val="af3"/>
          <w:rFonts w:ascii="Times New Roman" w:hAnsi="Times New Roman" w:cs="Times New Roman"/>
          <w:bCs/>
          <w:sz w:val="22"/>
          <w:szCs w:val="22"/>
        </w:rPr>
        <w:t>ра</w:t>
      </w:r>
      <w:r w:rsidR="0058230E" w:rsidRPr="005874CE">
        <w:rPr>
          <w:rStyle w:val="af3"/>
          <w:rFonts w:ascii="Times New Roman" w:hAnsi="Times New Roman" w:cs="Times New Roman"/>
          <w:bCs/>
          <w:sz w:val="22"/>
          <w:szCs w:val="22"/>
        </w:rPr>
        <w:t>с</w:t>
      </w:r>
      <w:r w:rsidR="0058230E" w:rsidRPr="005874CE">
        <w:rPr>
          <w:rStyle w:val="af3"/>
          <w:rFonts w:ascii="Times New Roman" w:hAnsi="Times New Roman" w:cs="Times New Roman"/>
          <w:bCs/>
          <w:sz w:val="22"/>
          <w:szCs w:val="22"/>
        </w:rPr>
        <w:t>смотрении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 коэффициента </w:t>
      </w:r>
      <w:r w:rsidR="0058230E" w:rsidRPr="005874CE">
        <w:rPr>
          <w:rStyle w:val="af3"/>
          <w:rFonts w:ascii="Times New Roman" w:hAnsi="Times New Roman" w:cs="Times New Roman"/>
          <w:bCs/>
          <w:sz w:val="22"/>
          <w:szCs w:val="22"/>
        </w:rPr>
        <w:t>особенное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 xml:space="preserve"> внимание обращается на его </w:t>
      </w:r>
      <w:r w:rsidR="001B0112">
        <w:rPr>
          <w:rStyle w:val="af3"/>
          <w:rFonts w:ascii="Times New Roman" w:hAnsi="Times New Roman" w:cs="Times New Roman"/>
          <w:bCs/>
          <w:sz w:val="22"/>
          <w:szCs w:val="22"/>
        </w:rPr>
        <w:t>и</w:t>
      </w:r>
      <w:r w:rsidR="001B0112">
        <w:rPr>
          <w:rStyle w:val="af3"/>
          <w:rFonts w:ascii="Times New Roman" w:hAnsi="Times New Roman" w:cs="Times New Roman"/>
          <w:bCs/>
          <w:sz w:val="22"/>
          <w:szCs w:val="22"/>
        </w:rPr>
        <w:t>з</w:t>
      </w:r>
      <w:r w:rsidR="001B0112">
        <w:rPr>
          <w:rStyle w:val="af3"/>
          <w:rFonts w:ascii="Times New Roman" w:hAnsi="Times New Roman" w:cs="Times New Roman"/>
          <w:bCs/>
          <w:sz w:val="22"/>
          <w:szCs w:val="22"/>
        </w:rPr>
        <w:t>менение</w:t>
      </w:r>
      <w:r w:rsidRPr="005874CE">
        <w:rPr>
          <w:rStyle w:val="af3"/>
          <w:rFonts w:ascii="Times New Roman" w:hAnsi="Times New Roman" w:cs="Times New Roman"/>
          <w:bCs/>
          <w:sz w:val="22"/>
          <w:szCs w:val="22"/>
        </w:rPr>
        <w:t>.</w:t>
      </w:r>
    </w:p>
    <w:p w:rsidR="00426E7A" w:rsidRPr="00426E7A" w:rsidRDefault="00426E7A" w:rsidP="008F16B2">
      <w:pPr>
        <w:pStyle w:val="27"/>
        <w:numPr>
          <w:ilvl w:val="0"/>
          <w:numId w:val="102"/>
        </w:numPr>
        <w:shd w:val="clear" w:color="auto" w:fill="auto"/>
        <w:tabs>
          <w:tab w:val="left" w:pos="54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426E7A">
        <w:rPr>
          <w:rFonts w:ascii="Times New Roman" w:hAnsi="Times New Roman" w:cs="Times New Roman"/>
          <w:sz w:val="22"/>
          <w:szCs w:val="22"/>
        </w:rPr>
        <w:t xml:space="preserve">Коэффициент обеспеченности собственными оборотными </w:t>
      </w:r>
      <w:r w:rsidR="005874CE">
        <w:rPr>
          <w:rFonts w:ascii="Times New Roman" w:hAnsi="Times New Roman" w:cs="Times New Roman"/>
          <w:sz w:val="22"/>
          <w:szCs w:val="22"/>
        </w:rPr>
        <w:t>сре</w:t>
      </w:r>
      <w:r w:rsidRPr="00426E7A">
        <w:rPr>
          <w:rFonts w:ascii="Times New Roman" w:hAnsi="Times New Roman" w:cs="Times New Roman"/>
          <w:sz w:val="22"/>
          <w:szCs w:val="22"/>
        </w:rPr>
        <w:t>дствами (доля собственных оборотных средств в оборотных акт</w:t>
      </w:r>
      <w:r w:rsidRPr="00426E7A">
        <w:rPr>
          <w:rFonts w:ascii="Times New Roman" w:hAnsi="Times New Roman" w:cs="Times New Roman"/>
          <w:sz w:val="22"/>
          <w:szCs w:val="22"/>
        </w:rPr>
        <w:t>и</w:t>
      </w:r>
      <w:r w:rsidRPr="00426E7A">
        <w:rPr>
          <w:rFonts w:ascii="Times New Roman" w:hAnsi="Times New Roman" w:cs="Times New Roman"/>
          <w:sz w:val="22"/>
          <w:szCs w:val="22"/>
        </w:rPr>
        <w:t>вах).</w:t>
      </w:r>
    </w:p>
    <w:p w:rsidR="00426E7A" w:rsidRPr="00426E7A" w:rsidRDefault="00426E7A" w:rsidP="00426E7A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>Коэффициент обеспеченности собственными оборотными сре</w:t>
      </w:r>
      <w:r w:rsidRPr="00426E7A">
        <w:rPr>
          <w:sz w:val="22"/>
          <w:szCs w:val="22"/>
        </w:rPr>
        <w:t>д</w:t>
      </w:r>
      <w:r w:rsidRPr="00426E7A">
        <w:rPr>
          <w:sz w:val="22"/>
          <w:szCs w:val="22"/>
        </w:rPr>
        <w:t xml:space="preserve">ствами </w:t>
      </w:r>
      <w:r w:rsidR="001B0112" w:rsidRPr="00426E7A">
        <w:rPr>
          <w:sz w:val="22"/>
          <w:szCs w:val="22"/>
        </w:rPr>
        <w:t>устанавливает</w:t>
      </w:r>
      <w:r w:rsidRPr="00426E7A">
        <w:rPr>
          <w:sz w:val="22"/>
          <w:szCs w:val="22"/>
        </w:rPr>
        <w:t xml:space="preserve"> степень </w:t>
      </w:r>
      <w:r w:rsidR="001B0112" w:rsidRPr="00426E7A">
        <w:rPr>
          <w:sz w:val="22"/>
          <w:szCs w:val="22"/>
        </w:rPr>
        <w:t>состоятельности</w:t>
      </w:r>
      <w:r w:rsidRPr="00426E7A">
        <w:rPr>
          <w:sz w:val="22"/>
          <w:szCs w:val="22"/>
        </w:rPr>
        <w:t xml:space="preserve"> предприятия собс</w:t>
      </w:r>
      <w:r w:rsidRPr="00426E7A">
        <w:rPr>
          <w:sz w:val="22"/>
          <w:szCs w:val="22"/>
        </w:rPr>
        <w:t>т</w:t>
      </w:r>
      <w:r w:rsidRPr="00426E7A">
        <w:rPr>
          <w:sz w:val="22"/>
          <w:szCs w:val="22"/>
        </w:rPr>
        <w:t xml:space="preserve">венными оборотными средствами, </w:t>
      </w:r>
      <w:r w:rsidR="001B0112" w:rsidRPr="00426E7A">
        <w:rPr>
          <w:sz w:val="22"/>
          <w:szCs w:val="22"/>
        </w:rPr>
        <w:t>нужными</w:t>
      </w:r>
      <w:r w:rsidRPr="00426E7A">
        <w:rPr>
          <w:sz w:val="22"/>
          <w:szCs w:val="22"/>
        </w:rPr>
        <w:t xml:space="preserve"> для его финансовой </w:t>
      </w:r>
      <w:r w:rsidR="001B0112" w:rsidRPr="00426E7A">
        <w:rPr>
          <w:sz w:val="22"/>
          <w:szCs w:val="22"/>
        </w:rPr>
        <w:t>п</w:t>
      </w:r>
      <w:r w:rsidR="001B0112" w:rsidRPr="00426E7A">
        <w:rPr>
          <w:sz w:val="22"/>
          <w:szCs w:val="22"/>
        </w:rPr>
        <w:t>о</w:t>
      </w:r>
      <w:r w:rsidR="001B0112" w:rsidRPr="00426E7A">
        <w:rPr>
          <w:sz w:val="22"/>
          <w:szCs w:val="22"/>
        </w:rPr>
        <w:lastRenderedPageBreak/>
        <w:t>стоянства</w:t>
      </w:r>
      <w:r w:rsidRPr="00426E7A">
        <w:rPr>
          <w:sz w:val="22"/>
          <w:szCs w:val="22"/>
        </w:rPr>
        <w:t xml:space="preserve">, и </w:t>
      </w:r>
      <w:r w:rsidR="001B0112">
        <w:rPr>
          <w:sz w:val="22"/>
          <w:szCs w:val="22"/>
        </w:rPr>
        <w:t>определя</w:t>
      </w:r>
      <w:r w:rsidRPr="00426E7A">
        <w:rPr>
          <w:sz w:val="22"/>
          <w:szCs w:val="22"/>
        </w:rPr>
        <w:t xml:space="preserve">ется как отношение </w:t>
      </w:r>
      <w:r w:rsidR="001B0112">
        <w:rPr>
          <w:sz w:val="22"/>
          <w:szCs w:val="22"/>
        </w:rPr>
        <w:t>разл</w:t>
      </w:r>
      <w:r w:rsidR="001B0112" w:rsidRPr="00426E7A">
        <w:rPr>
          <w:sz w:val="22"/>
          <w:szCs w:val="22"/>
        </w:rPr>
        <w:t>ичия</w:t>
      </w:r>
      <w:r w:rsidRPr="00426E7A">
        <w:rPr>
          <w:sz w:val="22"/>
          <w:szCs w:val="22"/>
        </w:rPr>
        <w:t xml:space="preserve"> собственных средств и скорректированных внеобо</w:t>
      </w:r>
      <w:r w:rsidRPr="00426E7A">
        <w:rPr>
          <w:sz w:val="22"/>
          <w:szCs w:val="22"/>
        </w:rPr>
        <w:softHyphen/>
        <w:t>ротных активов к величине об</w:t>
      </w:r>
      <w:r w:rsidRPr="00426E7A">
        <w:rPr>
          <w:sz w:val="22"/>
          <w:szCs w:val="22"/>
        </w:rPr>
        <w:t>о</w:t>
      </w:r>
      <w:r w:rsidRPr="00426E7A">
        <w:rPr>
          <w:sz w:val="22"/>
          <w:szCs w:val="22"/>
        </w:rPr>
        <w:t xml:space="preserve">ротных активов. Нормативное </w:t>
      </w:r>
      <w:r w:rsidR="005874CE">
        <w:rPr>
          <w:sz w:val="22"/>
          <w:szCs w:val="22"/>
        </w:rPr>
        <w:t>зна</w:t>
      </w:r>
      <w:r w:rsidRPr="00426E7A">
        <w:rPr>
          <w:sz w:val="22"/>
          <w:szCs w:val="22"/>
        </w:rPr>
        <w:t>чение показателя равно 0,1.</w:t>
      </w:r>
    </w:p>
    <w:p w:rsidR="00426E7A" w:rsidRPr="00426E7A" w:rsidRDefault="001B0112" w:rsidP="00426E7A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 xml:space="preserve">Основой </w:t>
      </w:r>
      <w:r w:rsidR="00426E7A" w:rsidRPr="00426E7A">
        <w:rPr>
          <w:sz w:val="22"/>
          <w:szCs w:val="22"/>
        </w:rPr>
        <w:t>для признания структуры баланса предпри</w:t>
      </w:r>
      <w:r w:rsidR="005874CE">
        <w:rPr>
          <w:sz w:val="22"/>
          <w:szCs w:val="22"/>
        </w:rPr>
        <w:t>ят</w:t>
      </w:r>
      <w:r w:rsidR="00426E7A" w:rsidRPr="00426E7A">
        <w:rPr>
          <w:sz w:val="22"/>
          <w:szCs w:val="22"/>
        </w:rPr>
        <w:t>ия н</w:t>
      </w:r>
      <w:r w:rsidR="00426E7A" w:rsidRPr="00426E7A">
        <w:rPr>
          <w:sz w:val="22"/>
          <w:szCs w:val="22"/>
        </w:rPr>
        <w:t>е</w:t>
      </w:r>
      <w:r w:rsidR="00426E7A" w:rsidRPr="00426E7A">
        <w:rPr>
          <w:sz w:val="22"/>
          <w:szCs w:val="22"/>
        </w:rPr>
        <w:t>удовлетворительной, а предприятия — неплатеже</w:t>
      </w:r>
      <w:r w:rsidR="005874CE">
        <w:rPr>
          <w:sz w:val="22"/>
          <w:szCs w:val="22"/>
        </w:rPr>
        <w:t>спосо</w:t>
      </w:r>
      <w:r w:rsidR="00426E7A" w:rsidRPr="00426E7A">
        <w:rPr>
          <w:sz w:val="22"/>
          <w:szCs w:val="22"/>
        </w:rPr>
        <w:t xml:space="preserve">бным является выполнение одного из следующих </w:t>
      </w:r>
      <w:r w:rsidRPr="00426E7A">
        <w:rPr>
          <w:sz w:val="22"/>
          <w:szCs w:val="22"/>
        </w:rPr>
        <w:t>обстоятельств</w:t>
      </w:r>
      <w:r w:rsidR="00426E7A" w:rsidRPr="00426E7A">
        <w:rPr>
          <w:sz w:val="22"/>
          <w:szCs w:val="22"/>
        </w:rPr>
        <w:t>:</w:t>
      </w:r>
    </w:p>
    <w:p w:rsidR="00426E7A" w:rsidRPr="00426E7A" w:rsidRDefault="00426E7A" w:rsidP="008F16B2">
      <w:pPr>
        <w:numPr>
          <w:ilvl w:val="0"/>
          <w:numId w:val="104"/>
        </w:numPr>
        <w:tabs>
          <w:tab w:val="left" w:pos="517"/>
        </w:tabs>
        <w:ind w:left="0"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>коэффициент текущей ликвидности на конец отчетного п</w:t>
      </w:r>
      <w:r w:rsidRPr="00426E7A">
        <w:rPr>
          <w:sz w:val="22"/>
          <w:szCs w:val="22"/>
        </w:rPr>
        <w:t>е</w:t>
      </w:r>
      <w:r w:rsidRPr="00426E7A">
        <w:rPr>
          <w:sz w:val="22"/>
          <w:szCs w:val="22"/>
        </w:rPr>
        <w:t>риода имеет значение менее 2;</w:t>
      </w:r>
    </w:p>
    <w:p w:rsidR="00426E7A" w:rsidRPr="00426E7A" w:rsidRDefault="00426E7A" w:rsidP="008F16B2">
      <w:pPr>
        <w:numPr>
          <w:ilvl w:val="0"/>
          <w:numId w:val="104"/>
        </w:numPr>
        <w:tabs>
          <w:tab w:val="left" w:pos="512"/>
        </w:tabs>
        <w:ind w:left="0"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>коэффициент обеспеченности собственными средствами на конец отчетного периода имеет значение менее 0,1.</w:t>
      </w:r>
    </w:p>
    <w:p w:rsidR="00426E7A" w:rsidRPr="00426E7A" w:rsidRDefault="00426E7A" w:rsidP="008F16B2">
      <w:pPr>
        <w:pStyle w:val="27"/>
        <w:numPr>
          <w:ilvl w:val="1"/>
          <w:numId w:val="103"/>
        </w:numPr>
        <w:shd w:val="clear" w:color="auto" w:fill="auto"/>
        <w:tabs>
          <w:tab w:val="left" w:pos="535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426E7A">
        <w:rPr>
          <w:rFonts w:ascii="Times New Roman" w:hAnsi="Times New Roman" w:cs="Times New Roman"/>
          <w:sz w:val="22"/>
          <w:szCs w:val="22"/>
        </w:rPr>
        <w:t>Коэффициент восстановления (утраты) платежеспособ</w:t>
      </w:r>
      <w:r w:rsidRPr="00426E7A">
        <w:rPr>
          <w:rFonts w:ascii="Times New Roman" w:hAnsi="Times New Roman" w:cs="Times New Roman"/>
          <w:sz w:val="22"/>
          <w:szCs w:val="22"/>
        </w:rPr>
        <w:softHyphen/>
        <w:t>ности.</w:t>
      </w:r>
    </w:p>
    <w:p w:rsidR="00426E7A" w:rsidRPr="00426E7A" w:rsidRDefault="00426E7A" w:rsidP="00426E7A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 xml:space="preserve">При неудовлетворительной структуре баланса для </w:t>
      </w:r>
      <w:r w:rsidR="001B0112" w:rsidRPr="00426E7A">
        <w:rPr>
          <w:sz w:val="22"/>
          <w:szCs w:val="22"/>
        </w:rPr>
        <w:t>обследования</w:t>
      </w:r>
      <w:r w:rsidRPr="00426E7A">
        <w:rPr>
          <w:sz w:val="22"/>
          <w:szCs w:val="22"/>
        </w:rPr>
        <w:t xml:space="preserve"> </w:t>
      </w:r>
      <w:r w:rsidR="001B0112" w:rsidRPr="00426E7A">
        <w:rPr>
          <w:sz w:val="22"/>
          <w:szCs w:val="22"/>
        </w:rPr>
        <w:t>присутствия</w:t>
      </w:r>
      <w:r w:rsidRPr="00426E7A">
        <w:rPr>
          <w:sz w:val="22"/>
          <w:szCs w:val="22"/>
        </w:rPr>
        <w:t xml:space="preserve"> у предприятия </w:t>
      </w:r>
      <w:r w:rsidR="001B0112" w:rsidRPr="00426E7A">
        <w:rPr>
          <w:sz w:val="22"/>
          <w:szCs w:val="22"/>
        </w:rPr>
        <w:t>истинной</w:t>
      </w:r>
      <w:r w:rsidRPr="00426E7A">
        <w:rPr>
          <w:sz w:val="22"/>
          <w:szCs w:val="22"/>
        </w:rPr>
        <w:t xml:space="preserve"> </w:t>
      </w:r>
      <w:r w:rsidR="001B0112" w:rsidRPr="00426E7A">
        <w:rPr>
          <w:sz w:val="22"/>
          <w:szCs w:val="22"/>
        </w:rPr>
        <w:t>вероятности</w:t>
      </w:r>
      <w:r w:rsidRPr="00426E7A">
        <w:rPr>
          <w:sz w:val="22"/>
          <w:szCs w:val="22"/>
        </w:rPr>
        <w:t xml:space="preserve"> </w:t>
      </w:r>
      <w:r w:rsidR="001B0112" w:rsidRPr="00426E7A">
        <w:rPr>
          <w:sz w:val="22"/>
          <w:szCs w:val="22"/>
        </w:rPr>
        <w:t>возродить</w:t>
      </w:r>
      <w:r w:rsidRPr="00426E7A">
        <w:rPr>
          <w:sz w:val="22"/>
          <w:szCs w:val="22"/>
        </w:rPr>
        <w:t xml:space="preserve"> платеж</w:t>
      </w:r>
      <w:r w:rsidRPr="00426E7A">
        <w:rPr>
          <w:sz w:val="22"/>
          <w:szCs w:val="22"/>
        </w:rPr>
        <w:t>е</w:t>
      </w:r>
      <w:r w:rsidRPr="00426E7A">
        <w:rPr>
          <w:sz w:val="22"/>
          <w:szCs w:val="22"/>
        </w:rPr>
        <w:t>способность рассчитывается коэффициент вос</w:t>
      </w:r>
      <w:r w:rsidR="00503F38">
        <w:rPr>
          <w:sz w:val="22"/>
          <w:szCs w:val="22"/>
        </w:rPr>
        <w:t>стан</w:t>
      </w:r>
      <w:r w:rsidRPr="00426E7A">
        <w:rPr>
          <w:sz w:val="22"/>
          <w:szCs w:val="22"/>
        </w:rPr>
        <w:t>овления платеж</w:t>
      </w:r>
      <w:r w:rsidRPr="00426E7A">
        <w:rPr>
          <w:sz w:val="22"/>
          <w:szCs w:val="22"/>
        </w:rPr>
        <w:t>е</w:t>
      </w:r>
      <w:r w:rsidRPr="00426E7A">
        <w:rPr>
          <w:sz w:val="22"/>
          <w:szCs w:val="22"/>
        </w:rPr>
        <w:t xml:space="preserve">способности сроком на 6 месяцев. Если </w:t>
      </w:r>
      <w:r w:rsidR="00503F38">
        <w:rPr>
          <w:sz w:val="22"/>
          <w:szCs w:val="22"/>
        </w:rPr>
        <w:t>зна</w:t>
      </w:r>
      <w:r w:rsidRPr="00426E7A">
        <w:rPr>
          <w:sz w:val="22"/>
          <w:szCs w:val="22"/>
        </w:rPr>
        <w:t xml:space="preserve">чение коэффициента </w:t>
      </w:r>
      <w:r w:rsidR="001B0112" w:rsidRPr="00426E7A">
        <w:rPr>
          <w:sz w:val="22"/>
          <w:szCs w:val="22"/>
        </w:rPr>
        <w:t>выше</w:t>
      </w:r>
      <w:r w:rsidRPr="00426E7A">
        <w:rPr>
          <w:sz w:val="22"/>
          <w:szCs w:val="22"/>
        </w:rPr>
        <w:t xml:space="preserve"> 1, то может быть принято ре</w:t>
      </w:r>
      <w:r w:rsidRPr="00426E7A">
        <w:rPr>
          <w:sz w:val="22"/>
          <w:szCs w:val="22"/>
        </w:rPr>
        <w:softHyphen/>
        <w:t xml:space="preserve">шение о </w:t>
      </w:r>
      <w:r w:rsidR="001B0112" w:rsidRPr="00426E7A">
        <w:rPr>
          <w:sz w:val="22"/>
          <w:szCs w:val="22"/>
        </w:rPr>
        <w:t>присутствии</w:t>
      </w:r>
      <w:r w:rsidRPr="00426E7A">
        <w:rPr>
          <w:sz w:val="22"/>
          <w:szCs w:val="22"/>
        </w:rPr>
        <w:t xml:space="preserve"> у предприятия р</w:t>
      </w:r>
      <w:r w:rsidRPr="00426E7A">
        <w:rPr>
          <w:sz w:val="22"/>
          <w:szCs w:val="22"/>
        </w:rPr>
        <w:t>е</w:t>
      </w:r>
      <w:r w:rsidRPr="00426E7A">
        <w:rPr>
          <w:sz w:val="22"/>
          <w:szCs w:val="22"/>
        </w:rPr>
        <w:t>альной возможности восста</w:t>
      </w:r>
      <w:r w:rsidRPr="00426E7A">
        <w:rPr>
          <w:sz w:val="22"/>
          <w:szCs w:val="22"/>
        </w:rPr>
        <w:softHyphen/>
        <w:t>новить свою платежеспособность.</w:t>
      </w:r>
    </w:p>
    <w:p w:rsidR="00426E7A" w:rsidRPr="00426E7A" w:rsidRDefault="00426E7A" w:rsidP="00426E7A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 xml:space="preserve">При удовлетворительной структуре баланса для </w:t>
      </w:r>
      <w:r w:rsidR="000546CE" w:rsidRPr="00426E7A">
        <w:rPr>
          <w:sz w:val="22"/>
          <w:szCs w:val="22"/>
        </w:rPr>
        <w:t>контроля</w:t>
      </w:r>
      <w:r w:rsidRPr="00426E7A">
        <w:rPr>
          <w:sz w:val="22"/>
          <w:szCs w:val="22"/>
        </w:rPr>
        <w:t xml:space="preserve"> </w:t>
      </w:r>
      <w:r w:rsidR="000546CE" w:rsidRPr="00426E7A">
        <w:rPr>
          <w:sz w:val="22"/>
          <w:szCs w:val="22"/>
        </w:rPr>
        <w:t>п</w:t>
      </w:r>
      <w:r w:rsidR="000546CE" w:rsidRPr="00426E7A">
        <w:rPr>
          <w:sz w:val="22"/>
          <w:szCs w:val="22"/>
        </w:rPr>
        <w:t>о</w:t>
      </w:r>
      <w:r w:rsidR="000546CE" w:rsidRPr="00426E7A">
        <w:rPr>
          <w:sz w:val="22"/>
          <w:szCs w:val="22"/>
        </w:rPr>
        <w:t>стоянства</w:t>
      </w:r>
      <w:r w:rsidRPr="00426E7A">
        <w:rPr>
          <w:sz w:val="22"/>
          <w:szCs w:val="22"/>
        </w:rPr>
        <w:t xml:space="preserve"> финансового положения рассчитывается коэф</w:t>
      </w:r>
      <w:r w:rsidRPr="00426E7A">
        <w:rPr>
          <w:sz w:val="22"/>
          <w:szCs w:val="22"/>
        </w:rPr>
        <w:softHyphen/>
        <w:t>фициент утр</w:t>
      </w:r>
      <w:r w:rsidRPr="00426E7A">
        <w:rPr>
          <w:sz w:val="22"/>
          <w:szCs w:val="22"/>
        </w:rPr>
        <w:t>а</w:t>
      </w:r>
      <w:r w:rsidRPr="00426E7A">
        <w:rPr>
          <w:sz w:val="22"/>
          <w:szCs w:val="22"/>
        </w:rPr>
        <w:t xml:space="preserve">ты платежеспособности на срок 3 месяца. Если </w:t>
      </w:r>
      <w:r w:rsidR="00503F38">
        <w:rPr>
          <w:sz w:val="22"/>
          <w:szCs w:val="22"/>
        </w:rPr>
        <w:t>зн</w:t>
      </w:r>
      <w:r w:rsidRPr="00426E7A">
        <w:rPr>
          <w:sz w:val="22"/>
          <w:szCs w:val="22"/>
        </w:rPr>
        <w:t>ачение этого коэ</w:t>
      </w:r>
      <w:r w:rsidRPr="00426E7A">
        <w:rPr>
          <w:sz w:val="22"/>
          <w:szCs w:val="22"/>
        </w:rPr>
        <w:t>ф</w:t>
      </w:r>
      <w:r w:rsidRPr="00426E7A">
        <w:rPr>
          <w:sz w:val="22"/>
          <w:szCs w:val="22"/>
        </w:rPr>
        <w:t>фициента менее 1, может быть принято ре</w:t>
      </w:r>
      <w:r w:rsidRPr="00426E7A">
        <w:rPr>
          <w:sz w:val="22"/>
          <w:szCs w:val="22"/>
        </w:rPr>
        <w:softHyphen/>
        <w:t>шение о том, что предпр</w:t>
      </w:r>
      <w:r w:rsidRPr="00426E7A">
        <w:rPr>
          <w:sz w:val="22"/>
          <w:szCs w:val="22"/>
        </w:rPr>
        <w:t>и</w:t>
      </w:r>
      <w:r w:rsidRPr="00426E7A">
        <w:rPr>
          <w:sz w:val="22"/>
          <w:szCs w:val="22"/>
        </w:rPr>
        <w:t>ятие в ближайшее время не сможет</w:t>
      </w:r>
      <w:r w:rsidR="00503F38">
        <w:rPr>
          <w:sz w:val="22"/>
          <w:szCs w:val="22"/>
        </w:rPr>
        <w:t xml:space="preserve"> </w:t>
      </w:r>
      <w:r w:rsidR="000546CE">
        <w:rPr>
          <w:sz w:val="22"/>
          <w:szCs w:val="22"/>
        </w:rPr>
        <w:t>ис</w:t>
      </w:r>
      <w:r w:rsidR="000546CE" w:rsidRPr="00426E7A">
        <w:rPr>
          <w:sz w:val="22"/>
          <w:szCs w:val="22"/>
        </w:rPr>
        <w:t>полнить</w:t>
      </w:r>
      <w:r w:rsidRPr="00426E7A">
        <w:rPr>
          <w:sz w:val="22"/>
          <w:szCs w:val="22"/>
        </w:rPr>
        <w:t xml:space="preserve"> свои обязательства п</w:t>
      </w:r>
      <w:r w:rsidRPr="00426E7A">
        <w:rPr>
          <w:sz w:val="22"/>
          <w:szCs w:val="22"/>
        </w:rPr>
        <w:t>е</w:t>
      </w:r>
      <w:r w:rsidRPr="00426E7A">
        <w:rPr>
          <w:sz w:val="22"/>
          <w:szCs w:val="22"/>
        </w:rPr>
        <w:t>ред кредиторами.</w:t>
      </w:r>
    </w:p>
    <w:p w:rsidR="00426E7A" w:rsidRPr="00426E7A" w:rsidRDefault="00426E7A" w:rsidP="00426E7A">
      <w:pPr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>Коэффициент восстановления (утраты) платежеспособн</w:t>
      </w:r>
      <w:r w:rsidR="00503F38">
        <w:rPr>
          <w:sz w:val="22"/>
          <w:szCs w:val="22"/>
        </w:rPr>
        <w:t>о</w:t>
      </w:r>
      <w:r w:rsidRPr="00426E7A">
        <w:rPr>
          <w:sz w:val="22"/>
          <w:szCs w:val="22"/>
        </w:rPr>
        <w:t xml:space="preserve">сти </w:t>
      </w:r>
      <w:r w:rsidR="000546CE" w:rsidRPr="00426E7A">
        <w:rPr>
          <w:sz w:val="22"/>
          <w:szCs w:val="22"/>
        </w:rPr>
        <w:t>у</w:t>
      </w:r>
      <w:r w:rsidR="000546CE" w:rsidRPr="00426E7A">
        <w:rPr>
          <w:sz w:val="22"/>
          <w:szCs w:val="22"/>
        </w:rPr>
        <w:t>с</w:t>
      </w:r>
      <w:r w:rsidR="000546CE" w:rsidRPr="00426E7A">
        <w:rPr>
          <w:sz w:val="22"/>
          <w:szCs w:val="22"/>
        </w:rPr>
        <w:t>танавливает</w:t>
      </w:r>
      <w:r w:rsidR="000546CE">
        <w:rPr>
          <w:sz w:val="22"/>
          <w:szCs w:val="22"/>
        </w:rPr>
        <w:t>ся</w:t>
      </w:r>
      <w:r w:rsidRPr="00426E7A">
        <w:rPr>
          <w:sz w:val="22"/>
          <w:szCs w:val="22"/>
        </w:rPr>
        <w:t xml:space="preserve"> как отношение расчетного коэффициента </w:t>
      </w:r>
      <w:r w:rsidR="00503F38">
        <w:rPr>
          <w:sz w:val="22"/>
          <w:szCs w:val="22"/>
        </w:rPr>
        <w:t>те</w:t>
      </w:r>
      <w:r w:rsidRPr="00426E7A">
        <w:rPr>
          <w:sz w:val="22"/>
          <w:szCs w:val="22"/>
        </w:rPr>
        <w:t>кущей ли</w:t>
      </w:r>
      <w:r w:rsidRPr="00426E7A">
        <w:rPr>
          <w:sz w:val="22"/>
          <w:szCs w:val="22"/>
        </w:rPr>
        <w:t>к</w:t>
      </w:r>
      <w:r w:rsidRPr="00426E7A">
        <w:rPr>
          <w:sz w:val="22"/>
          <w:szCs w:val="22"/>
        </w:rPr>
        <w:t xml:space="preserve">видности к его </w:t>
      </w:r>
      <w:r w:rsidR="000546CE" w:rsidRPr="00426E7A">
        <w:rPr>
          <w:sz w:val="22"/>
          <w:szCs w:val="22"/>
        </w:rPr>
        <w:t>определенному</w:t>
      </w:r>
      <w:r w:rsidRPr="00426E7A">
        <w:rPr>
          <w:sz w:val="22"/>
          <w:szCs w:val="22"/>
        </w:rPr>
        <w:t xml:space="preserve"> значению. Рас</w:t>
      </w:r>
      <w:r w:rsidR="00503F38">
        <w:rPr>
          <w:sz w:val="22"/>
          <w:szCs w:val="22"/>
        </w:rPr>
        <w:t>четный</w:t>
      </w:r>
      <w:r w:rsidRPr="00426E7A">
        <w:rPr>
          <w:sz w:val="22"/>
          <w:szCs w:val="22"/>
        </w:rPr>
        <w:t xml:space="preserve"> коэффициент текущей</w:t>
      </w:r>
      <w:r w:rsidRPr="00426E7A">
        <w:rPr>
          <w:rStyle w:val="75pt0"/>
          <w:sz w:val="22"/>
          <w:szCs w:val="22"/>
        </w:rPr>
        <w:t xml:space="preserve"> </w:t>
      </w:r>
      <w:r w:rsidR="00503F38" w:rsidRPr="00426E7A">
        <w:rPr>
          <w:rStyle w:val="75pt0"/>
          <w:sz w:val="22"/>
          <w:szCs w:val="22"/>
        </w:rPr>
        <w:t>ликвидности</w:t>
      </w:r>
      <w:r w:rsidR="00503F38" w:rsidRPr="00426E7A">
        <w:rPr>
          <w:sz w:val="22"/>
          <w:szCs w:val="22"/>
        </w:rPr>
        <w:t xml:space="preserve"> </w:t>
      </w:r>
      <w:r w:rsidRPr="00426E7A">
        <w:rPr>
          <w:sz w:val="22"/>
          <w:szCs w:val="22"/>
        </w:rPr>
        <w:t>определяется</w:t>
      </w:r>
      <w:r w:rsidR="00503F38">
        <w:rPr>
          <w:sz w:val="22"/>
          <w:szCs w:val="22"/>
        </w:rPr>
        <w:t xml:space="preserve"> как</w:t>
      </w:r>
      <w:r w:rsidRPr="00426E7A">
        <w:rPr>
          <w:sz w:val="22"/>
          <w:szCs w:val="22"/>
        </w:rPr>
        <w:t xml:space="preserve"> сумма фактического значения коэффициента текущей лик</w:t>
      </w:r>
      <w:r w:rsidR="00503F38">
        <w:rPr>
          <w:sz w:val="22"/>
          <w:szCs w:val="22"/>
        </w:rPr>
        <w:t>в</w:t>
      </w:r>
      <w:r w:rsidRPr="00426E7A">
        <w:rPr>
          <w:sz w:val="22"/>
          <w:szCs w:val="22"/>
        </w:rPr>
        <w:t>и</w:t>
      </w:r>
      <w:r w:rsidR="00503F38">
        <w:rPr>
          <w:sz w:val="22"/>
          <w:szCs w:val="22"/>
        </w:rPr>
        <w:t>д</w:t>
      </w:r>
      <w:r w:rsidRPr="00426E7A">
        <w:rPr>
          <w:sz w:val="22"/>
          <w:szCs w:val="22"/>
        </w:rPr>
        <w:t>ности на конец отчетного периода и изменения значения это</w:t>
      </w:r>
      <w:r w:rsidR="000546CE">
        <w:rPr>
          <w:sz w:val="22"/>
          <w:szCs w:val="22"/>
        </w:rPr>
        <w:t>го</w:t>
      </w:r>
      <w:r w:rsidRPr="00426E7A">
        <w:rPr>
          <w:sz w:val="22"/>
          <w:szCs w:val="22"/>
        </w:rPr>
        <w:t xml:space="preserve"> коэффициента между </w:t>
      </w:r>
      <w:r w:rsidR="000546CE" w:rsidRPr="00426E7A">
        <w:rPr>
          <w:sz w:val="22"/>
          <w:szCs w:val="22"/>
        </w:rPr>
        <w:t>завершением</w:t>
      </w:r>
      <w:r w:rsidRPr="00426E7A">
        <w:rPr>
          <w:sz w:val="22"/>
          <w:szCs w:val="22"/>
        </w:rPr>
        <w:t xml:space="preserve"> и нач</w:t>
      </w:r>
      <w:r w:rsidRPr="00426E7A">
        <w:rPr>
          <w:sz w:val="22"/>
          <w:szCs w:val="22"/>
        </w:rPr>
        <w:t>а</w:t>
      </w:r>
      <w:r w:rsidRPr="00426E7A">
        <w:rPr>
          <w:sz w:val="22"/>
          <w:szCs w:val="22"/>
        </w:rPr>
        <w:t>лом отчетного пери</w:t>
      </w:r>
      <w:r w:rsidR="00503F38">
        <w:rPr>
          <w:sz w:val="22"/>
          <w:szCs w:val="22"/>
        </w:rPr>
        <w:t>о</w:t>
      </w:r>
      <w:r w:rsidRPr="00426E7A">
        <w:rPr>
          <w:sz w:val="22"/>
          <w:szCs w:val="22"/>
        </w:rPr>
        <w:t xml:space="preserve">да в пересчете на </w:t>
      </w:r>
      <w:r w:rsidR="000546CE" w:rsidRPr="00426E7A">
        <w:rPr>
          <w:sz w:val="22"/>
          <w:szCs w:val="22"/>
        </w:rPr>
        <w:t>определенный</w:t>
      </w:r>
      <w:r w:rsidRPr="00426E7A">
        <w:rPr>
          <w:sz w:val="22"/>
          <w:szCs w:val="22"/>
        </w:rPr>
        <w:t xml:space="preserve"> период восст</w:t>
      </w:r>
      <w:r w:rsidRPr="00426E7A">
        <w:rPr>
          <w:sz w:val="22"/>
          <w:szCs w:val="22"/>
        </w:rPr>
        <w:t>а</w:t>
      </w:r>
      <w:r w:rsidRPr="00426E7A">
        <w:rPr>
          <w:sz w:val="22"/>
          <w:szCs w:val="22"/>
        </w:rPr>
        <w:t>новления (утраты) платежеспособности.</w:t>
      </w:r>
    </w:p>
    <w:p w:rsidR="00426E7A" w:rsidRDefault="00426E7A" w:rsidP="00426E7A">
      <w:pPr>
        <w:tabs>
          <w:tab w:val="left" w:pos="1080"/>
        </w:tabs>
        <w:ind w:firstLine="567"/>
        <w:jc w:val="both"/>
        <w:rPr>
          <w:sz w:val="22"/>
          <w:szCs w:val="22"/>
        </w:rPr>
      </w:pPr>
      <w:r w:rsidRPr="00426E7A">
        <w:rPr>
          <w:sz w:val="22"/>
          <w:szCs w:val="22"/>
        </w:rPr>
        <w:t xml:space="preserve">Расчетные значения коэффициентов </w:t>
      </w:r>
      <w:r w:rsidR="000546CE" w:rsidRPr="00426E7A">
        <w:rPr>
          <w:sz w:val="22"/>
          <w:szCs w:val="22"/>
        </w:rPr>
        <w:t>располагают</w:t>
      </w:r>
      <w:r w:rsidRPr="00426E7A">
        <w:rPr>
          <w:sz w:val="22"/>
          <w:szCs w:val="22"/>
        </w:rPr>
        <w:t xml:space="preserve"> следующи</w:t>
      </w:r>
      <w:r w:rsidR="000546CE">
        <w:rPr>
          <w:sz w:val="22"/>
          <w:szCs w:val="22"/>
        </w:rPr>
        <w:t>ми</w:t>
      </w:r>
      <w:r w:rsidRPr="00426E7A">
        <w:rPr>
          <w:sz w:val="22"/>
          <w:szCs w:val="22"/>
        </w:rPr>
        <w:t xml:space="preserve"> </w:t>
      </w:r>
      <w:r w:rsidR="00503F38">
        <w:rPr>
          <w:sz w:val="22"/>
          <w:szCs w:val="22"/>
        </w:rPr>
        <w:t>ве</w:t>
      </w:r>
      <w:r w:rsidRPr="00426E7A">
        <w:rPr>
          <w:sz w:val="22"/>
          <w:szCs w:val="22"/>
        </w:rPr>
        <w:t>совы</w:t>
      </w:r>
      <w:r w:rsidR="000546CE">
        <w:rPr>
          <w:sz w:val="22"/>
          <w:szCs w:val="22"/>
        </w:rPr>
        <w:t>ми</w:t>
      </w:r>
      <w:r w:rsidRPr="00426E7A">
        <w:rPr>
          <w:sz w:val="22"/>
          <w:szCs w:val="22"/>
        </w:rPr>
        <w:t xml:space="preserve"> значения</w:t>
      </w:r>
      <w:r w:rsidR="000546CE">
        <w:rPr>
          <w:sz w:val="22"/>
          <w:szCs w:val="22"/>
        </w:rPr>
        <w:t>ми</w:t>
      </w:r>
      <w:r w:rsidRPr="00426E7A">
        <w:rPr>
          <w:sz w:val="22"/>
          <w:szCs w:val="22"/>
        </w:rPr>
        <w:t>, полученны</w:t>
      </w:r>
      <w:r w:rsidR="000546CE">
        <w:rPr>
          <w:sz w:val="22"/>
          <w:szCs w:val="22"/>
        </w:rPr>
        <w:t>ми</w:t>
      </w:r>
      <w:r w:rsidRPr="00426E7A">
        <w:rPr>
          <w:sz w:val="22"/>
          <w:szCs w:val="22"/>
        </w:rPr>
        <w:t xml:space="preserve"> экспертным путем (табл. </w:t>
      </w:r>
      <w:r w:rsidR="00423D6C" w:rsidRPr="00D73CA8">
        <w:rPr>
          <w:sz w:val="22"/>
          <w:szCs w:val="22"/>
        </w:rPr>
        <w:t>7</w:t>
      </w:r>
      <w:r w:rsidRPr="00426E7A">
        <w:rPr>
          <w:sz w:val="22"/>
          <w:szCs w:val="22"/>
        </w:rPr>
        <w:t>).</w:t>
      </w:r>
    </w:p>
    <w:p w:rsidR="000546CE" w:rsidRDefault="000546CE" w:rsidP="00322DB0">
      <w:pPr>
        <w:tabs>
          <w:tab w:val="left" w:pos="1080"/>
        </w:tabs>
        <w:ind w:firstLine="567"/>
        <w:jc w:val="right"/>
        <w:rPr>
          <w:i/>
          <w:sz w:val="22"/>
          <w:szCs w:val="22"/>
        </w:rPr>
      </w:pPr>
    </w:p>
    <w:p w:rsidR="000546CE" w:rsidRDefault="000546CE" w:rsidP="00322DB0">
      <w:pPr>
        <w:tabs>
          <w:tab w:val="left" w:pos="1080"/>
        </w:tabs>
        <w:ind w:firstLine="567"/>
        <w:jc w:val="right"/>
        <w:rPr>
          <w:i/>
          <w:sz w:val="22"/>
          <w:szCs w:val="22"/>
        </w:rPr>
      </w:pPr>
    </w:p>
    <w:p w:rsidR="000546CE" w:rsidRDefault="000546CE" w:rsidP="00322DB0">
      <w:pPr>
        <w:tabs>
          <w:tab w:val="left" w:pos="1080"/>
        </w:tabs>
        <w:ind w:firstLine="567"/>
        <w:jc w:val="right"/>
        <w:rPr>
          <w:i/>
          <w:sz w:val="22"/>
          <w:szCs w:val="22"/>
        </w:rPr>
      </w:pPr>
    </w:p>
    <w:p w:rsidR="000546CE" w:rsidRDefault="000546CE" w:rsidP="00322DB0">
      <w:pPr>
        <w:tabs>
          <w:tab w:val="left" w:pos="1080"/>
        </w:tabs>
        <w:ind w:firstLine="567"/>
        <w:jc w:val="right"/>
        <w:rPr>
          <w:i/>
          <w:sz w:val="22"/>
          <w:szCs w:val="22"/>
        </w:rPr>
      </w:pPr>
    </w:p>
    <w:p w:rsidR="00135FF4" w:rsidRPr="00D73CA8" w:rsidRDefault="00322DB0" w:rsidP="00322DB0">
      <w:pPr>
        <w:tabs>
          <w:tab w:val="left" w:pos="1080"/>
        </w:tabs>
        <w:ind w:firstLine="567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Таблица </w:t>
      </w:r>
      <w:r w:rsidR="00423D6C" w:rsidRPr="00D73CA8">
        <w:rPr>
          <w:i/>
          <w:sz w:val="22"/>
          <w:szCs w:val="22"/>
        </w:rPr>
        <w:t>7</w:t>
      </w:r>
    </w:p>
    <w:p w:rsidR="00322DB0" w:rsidRDefault="00322DB0" w:rsidP="00322DB0">
      <w:pPr>
        <w:tabs>
          <w:tab w:val="left" w:pos="1080"/>
        </w:tabs>
        <w:ind w:firstLine="567"/>
        <w:jc w:val="center"/>
        <w:rPr>
          <w:sz w:val="22"/>
          <w:szCs w:val="22"/>
        </w:rPr>
      </w:pPr>
      <w:r w:rsidRPr="00322DB0">
        <w:rPr>
          <w:sz w:val="22"/>
          <w:szCs w:val="22"/>
        </w:rPr>
        <w:t xml:space="preserve">Весовые </w:t>
      </w:r>
      <w:r>
        <w:rPr>
          <w:sz w:val="22"/>
          <w:szCs w:val="22"/>
        </w:rPr>
        <w:t>значения расчетных коэффициентов финансового с</w:t>
      </w:r>
      <w:r>
        <w:rPr>
          <w:sz w:val="22"/>
          <w:szCs w:val="22"/>
        </w:rPr>
        <w:t>о</w:t>
      </w:r>
      <w:r>
        <w:rPr>
          <w:sz w:val="22"/>
          <w:szCs w:val="22"/>
        </w:rPr>
        <w:t>стояния предприятия</w:t>
      </w:r>
    </w:p>
    <w:tbl>
      <w:tblPr>
        <w:tblStyle w:val="af5"/>
        <w:tblW w:w="0" w:type="auto"/>
        <w:tblLook w:val="04A0"/>
      </w:tblPr>
      <w:tblGrid>
        <w:gridCol w:w="3453"/>
        <w:gridCol w:w="3453"/>
      </w:tblGrid>
      <w:tr w:rsidR="00322DB0" w:rsidTr="00322DB0">
        <w:tc>
          <w:tcPr>
            <w:tcW w:w="3453" w:type="dxa"/>
          </w:tcPr>
          <w:p w:rsidR="00322DB0" w:rsidRDefault="00322DB0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</w:t>
            </w:r>
          </w:p>
        </w:tc>
        <w:tc>
          <w:tcPr>
            <w:tcW w:w="3453" w:type="dxa"/>
          </w:tcPr>
          <w:p w:rsidR="00322DB0" w:rsidRDefault="00322DB0" w:rsidP="00CA6D58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CA6D58">
              <w:rPr>
                <w:sz w:val="22"/>
                <w:szCs w:val="22"/>
              </w:rPr>
              <w:t>есо</w:t>
            </w:r>
            <w:r>
              <w:rPr>
                <w:sz w:val="22"/>
                <w:szCs w:val="22"/>
              </w:rPr>
              <w:t>вое значение</w:t>
            </w:r>
          </w:p>
        </w:tc>
      </w:tr>
      <w:tr w:rsidR="00322DB0" w:rsidTr="00322DB0">
        <w:tc>
          <w:tcPr>
            <w:tcW w:w="3453" w:type="dxa"/>
          </w:tcPr>
          <w:p w:rsidR="00322DB0" w:rsidRDefault="00322DB0" w:rsidP="008F16B2">
            <w:pPr>
              <w:numPr>
                <w:ilvl w:val="0"/>
                <w:numId w:val="105"/>
              </w:numPr>
              <w:tabs>
                <w:tab w:val="left" w:pos="284"/>
              </w:tabs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 автономии</w:t>
            </w:r>
          </w:p>
          <w:p w:rsidR="00F452DA" w:rsidRDefault="00CA6D58" w:rsidP="00CA6D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 xml:space="preserve">а </w:t>
            </w:r>
            <w:r w:rsidR="00322DB0">
              <w:rPr>
                <w:sz w:val="22"/>
                <w:szCs w:val="22"/>
              </w:rPr>
              <w:t>&lt; Отраслевое среднестатист</w:t>
            </w:r>
            <w:r w:rsidR="00322DB0">
              <w:rPr>
                <w:sz w:val="22"/>
                <w:szCs w:val="22"/>
              </w:rPr>
              <w:t>и</w:t>
            </w:r>
            <w:r w:rsidR="00322DB0">
              <w:rPr>
                <w:sz w:val="22"/>
                <w:szCs w:val="22"/>
              </w:rPr>
              <w:t>ческое значение</w:t>
            </w:r>
            <w:r>
              <w:rPr>
                <w:sz w:val="22"/>
                <w:szCs w:val="22"/>
              </w:rPr>
              <w:t xml:space="preserve">  </w:t>
            </w:r>
          </w:p>
          <w:p w:rsidR="00F452DA" w:rsidRDefault="00F452DA" w:rsidP="00CA6D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Отраслевое среднестатистическое значение  </w:t>
            </w:r>
            <w:r w:rsidR="00322DB0">
              <w:rPr>
                <w:sz w:val="22"/>
                <w:szCs w:val="22"/>
              </w:rPr>
              <w:t>≤</w:t>
            </w:r>
            <w:r w:rsidR="00CA6D58">
              <w:rPr>
                <w:sz w:val="22"/>
                <w:szCs w:val="22"/>
              </w:rPr>
              <w:t xml:space="preserve">  К</w:t>
            </w:r>
            <w:r w:rsidR="00CA6D58">
              <w:rPr>
                <w:sz w:val="22"/>
                <w:szCs w:val="22"/>
                <w:vertAlign w:val="subscript"/>
              </w:rPr>
              <w:t xml:space="preserve">а </w:t>
            </w:r>
            <w:r w:rsidR="00CA6D58" w:rsidRPr="00CA6D58">
              <w:rPr>
                <w:sz w:val="22"/>
                <w:szCs w:val="22"/>
              </w:rPr>
              <w:t>≤</w:t>
            </w:r>
            <w:r w:rsidR="00CA6D58">
              <w:rPr>
                <w:sz w:val="22"/>
                <w:szCs w:val="22"/>
              </w:rPr>
              <w:t xml:space="preserve"> Нормативное значение </w:t>
            </w:r>
          </w:p>
          <w:p w:rsidR="00322DB0" w:rsidRPr="00CA6D58" w:rsidRDefault="00CA6D58" w:rsidP="00CA6D58">
            <w:pPr>
              <w:tabs>
                <w:tab w:val="left" w:pos="284"/>
              </w:tabs>
              <w:jc w:val="both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 xml:space="preserve">а </w:t>
            </w:r>
            <w:r w:rsidRPr="00CA6D58">
              <w:rPr>
                <w:sz w:val="22"/>
                <w:szCs w:val="22"/>
              </w:rPr>
              <w:t>&gt;</w:t>
            </w:r>
            <w:r>
              <w:rPr>
                <w:sz w:val="22"/>
                <w:szCs w:val="22"/>
              </w:rPr>
              <w:t xml:space="preserve"> Нормативное значение</w:t>
            </w:r>
          </w:p>
        </w:tc>
        <w:tc>
          <w:tcPr>
            <w:tcW w:w="3453" w:type="dxa"/>
          </w:tcPr>
          <w:p w:rsidR="00322DB0" w:rsidRDefault="00322DB0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CA6D58" w:rsidRDefault="00CA6D58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CA6D58" w:rsidRDefault="00CA6D58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CA6D58" w:rsidRDefault="00CA6D58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322DB0" w:rsidTr="00322DB0">
        <w:tc>
          <w:tcPr>
            <w:tcW w:w="3453" w:type="dxa"/>
          </w:tcPr>
          <w:p w:rsidR="00322DB0" w:rsidRDefault="00CA6D58" w:rsidP="008F16B2">
            <w:pPr>
              <w:numPr>
                <w:ilvl w:val="0"/>
                <w:numId w:val="105"/>
              </w:numPr>
              <w:tabs>
                <w:tab w:val="left" w:pos="225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 текущей ликви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ности</w:t>
            </w:r>
          </w:p>
          <w:p w:rsidR="00CA6D58" w:rsidRDefault="00CA6D58" w:rsidP="00CA6D58">
            <w:pPr>
              <w:tabs>
                <w:tab w:val="left" w:pos="22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>тл</w:t>
            </w:r>
            <w:r>
              <w:rPr>
                <w:sz w:val="22"/>
                <w:szCs w:val="22"/>
              </w:rPr>
              <w:t>&lt; 1</w:t>
            </w:r>
          </w:p>
          <w:p w:rsidR="00CA6D58" w:rsidRDefault="00CA6D58" w:rsidP="00CA6D58">
            <w:pPr>
              <w:tabs>
                <w:tab w:val="left" w:pos="22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1≤ К</w:t>
            </w:r>
            <w:r>
              <w:rPr>
                <w:sz w:val="22"/>
                <w:szCs w:val="22"/>
                <w:vertAlign w:val="subscript"/>
              </w:rPr>
              <w:t xml:space="preserve">тл </w:t>
            </w:r>
            <w:r w:rsidRPr="00CA6D58">
              <w:rPr>
                <w:sz w:val="22"/>
                <w:szCs w:val="22"/>
              </w:rPr>
              <w:t>≤</w:t>
            </w:r>
            <w:r>
              <w:rPr>
                <w:sz w:val="22"/>
                <w:szCs w:val="22"/>
              </w:rPr>
              <w:t xml:space="preserve"> 2</w:t>
            </w:r>
          </w:p>
          <w:p w:rsidR="00CA6D58" w:rsidRPr="00CA6D58" w:rsidRDefault="00CA6D58" w:rsidP="00CA6D58">
            <w:pPr>
              <w:tabs>
                <w:tab w:val="left" w:pos="22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 xml:space="preserve">тл </w:t>
            </w:r>
            <w:r w:rsidRPr="00CA6D58">
              <w:rPr>
                <w:sz w:val="22"/>
                <w:szCs w:val="22"/>
              </w:rPr>
              <w:t>&gt;</w:t>
            </w: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3453" w:type="dxa"/>
          </w:tcPr>
          <w:p w:rsidR="00322DB0" w:rsidRDefault="00322DB0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CA6D58" w:rsidRDefault="00CA6D58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CA6D58" w:rsidRDefault="00CA6D58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  <w:p w:rsidR="00CA6D58" w:rsidRDefault="00CA6D58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CA6D58" w:rsidRDefault="00CA6D58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322DB0" w:rsidTr="00322DB0">
        <w:tc>
          <w:tcPr>
            <w:tcW w:w="3453" w:type="dxa"/>
          </w:tcPr>
          <w:p w:rsidR="00322DB0" w:rsidRDefault="00CA6D58" w:rsidP="008F16B2">
            <w:pPr>
              <w:numPr>
                <w:ilvl w:val="0"/>
                <w:numId w:val="105"/>
              </w:numPr>
              <w:tabs>
                <w:tab w:val="left" w:pos="195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 обеспеченности собственными оборотными сре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ствами</w:t>
            </w:r>
          </w:p>
          <w:p w:rsidR="00F452DA" w:rsidRDefault="00F452DA" w:rsidP="00F452DA">
            <w:pPr>
              <w:tabs>
                <w:tab w:val="left" w:pos="19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 xml:space="preserve">осос </w:t>
            </w:r>
            <w:r w:rsidRPr="00F452DA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</w:rPr>
              <w:t xml:space="preserve"> Отраслевое среднестат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стическое значение </w:t>
            </w:r>
          </w:p>
          <w:p w:rsidR="00F452DA" w:rsidRDefault="00F452DA" w:rsidP="00F452DA">
            <w:pPr>
              <w:tabs>
                <w:tab w:val="left" w:pos="19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Отраслевое среднестатистическое значение ≤  К</w:t>
            </w:r>
            <w:r>
              <w:rPr>
                <w:sz w:val="22"/>
                <w:szCs w:val="22"/>
                <w:vertAlign w:val="subscript"/>
              </w:rPr>
              <w:t xml:space="preserve">осос </w:t>
            </w:r>
            <w:r w:rsidRPr="00CA6D58">
              <w:rPr>
                <w:sz w:val="22"/>
                <w:szCs w:val="22"/>
              </w:rPr>
              <w:t>≤</w:t>
            </w:r>
            <w:r>
              <w:rPr>
                <w:sz w:val="22"/>
                <w:szCs w:val="22"/>
              </w:rPr>
              <w:t xml:space="preserve"> Нормативное значение</w:t>
            </w:r>
          </w:p>
          <w:p w:rsidR="00F452DA" w:rsidRPr="00F452DA" w:rsidRDefault="00F452DA" w:rsidP="00F452DA">
            <w:pPr>
              <w:tabs>
                <w:tab w:val="left" w:pos="19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 xml:space="preserve">осос </w:t>
            </w:r>
            <w:r>
              <w:rPr>
                <w:sz w:val="22"/>
                <w:szCs w:val="22"/>
              </w:rPr>
              <w:t>&gt; Нормативное значение</w:t>
            </w:r>
          </w:p>
        </w:tc>
        <w:tc>
          <w:tcPr>
            <w:tcW w:w="3453" w:type="dxa"/>
          </w:tcPr>
          <w:p w:rsidR="00322DB0" w:rsidRDefault="00322DB0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F452DA" w:rsidRDefault="00F452DA" w:rsidP="00F452DA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322DB0" w:rsidTr="00322DB0">
        <w:tc>
          <w:tcPr>
            <w:tcW w:w="3453" w:type="dxa"/>
          </w:tcPr>
          <w:p w:rsidR="00322DB0" w:rsidRDefault="00F452DA" w:rsidP="008F16B2">
            <w:pPr>
              <w:numPr>
                <w:ilvl w:val="0"/>
                <w:numId w:val="105"/>
              </w:numPr>
              <w:tabs>
                <w:tab w:val="left" w:pos="285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 восстановления (утраты) платежеспособности</w:t>
            </w:r>
          </w:p>
          <w:p w:rsidR="00F452DA" w:rsidRDefault="00F452DA" w:rsidP="00F452DA">
            <w:pPr>
              <w:tabs>
                <w:tab w:val="left" w:pos="28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>вп</w:t>
            </w:r>
            <w:r>
              <w:rPr>
                <w:sz w:val="22"/>
                <w:szCs w:val="22"/>
              </w:rPr>
              <w:t>&lt;1</w:t>
            </w:r>
          </w:p>
          <w:p w:rsidR="00F452DA" w:rsidRDefault="00F452DA" w:rsidP="00F452DA">
            <w:pPr>
              <w:tabs>
                <w:tab w:val="left" w:pos="28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>вп</w:t>
            </w:r>
            <w:r>
              <w:rPr>
                <w:sz w:val="22"/>
                <w:szCs w:val="22"/>
              </w:rPr>
              <w:t>&gt;2</w:t>
            </w:r>
          </w:p>
          <w:p w:rsidR="00F452DA" w:rsidRDefault="00F452DA" w:rsidP="00F452DA">
            <w:pPr>
              <w:tabs>
                <w:tab w:val="left" w:pos="28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>уп</w:t>
            </w:r>
            <w:r w:rsidRPr="00F452DA">
              <w:rPr>
                <w:sz w:val="22"/>
                <w:szCs w:val="22"/>
              </w:rPr>
              <w:t>&gt;</w:t>
            </w:r>
            <w:r>
              <w:rPr>
                <w:sz w:val="22"/>
                <w:szCs w:val="22"/>
              </w:rPr>
              <w:t>1</w:t>
            </w:r>
          </w:p>
          <w:p w:rsidR="00F452DA" w:rsidRPr="00F452DA" w:rsidRDefault="00F452DA" w:rsidP="00F452DA">
            <w:pPr>
              <w:tabs>
                <w:tab w:val="left" w:pos="285"/>
                <w:tab w:val="left" w:pos="108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  <w:vertAlign w:val="subscript"/>
              </w:rPr>
              <w:t>уп</w:t>
            </w:r>
            <w:r>
              <w:rPr>
                <w:sz w:val="22"/>
                <w:szCs w:val="22"/>
              </w:rPr>
              <w:t>&lt;1</w:t>
            </w:r>
          </w:p>
        </w:tc>
        <w:tc>
          <w:tcPr>
            <w:tcW w:w="3453" w:type="dxa"/>
          </w:tcPr>
          <w:p w:rsidR="00322DB0" w:rsidRDefault="00322DB0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  <w:p w:rsidR="00F452DA" w:rsidRDefault="00F452DA" w:rsidP="00322DB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322DB0" w:rsidRDefault="00322DB0" w:rsidP="00322DB0">
      <w:pPr>
        <w:tabs>
          <w:tab w:val="left" w:pos="1080"/>
        </w:tabs>
        <w:ind w:firstLine="567"/>
        <w:jc w:val="center"/>
        <w:rPr>
          <w:sz w:val="22"/>
          <w:szCs w:val="22"/>
        </w:rPr>
      </w:pPr>
    </w:p>
    <w:p w:rsidR="000546CE" w:rsidRPr="00503F38" w:rsidRDefault="000546CE" w:rsidP="000546CE">
      <w:pPr>
        <w:ind w:firstLine="567"/>
        <w:jc w:val="both"/>
        <w:rPr>
          <w:sz w:val="22"/>
          <w:szCs w:val="22"/>
        </w:rPr>
      </w:pPr>
      <w:r w:rsidRPr="00503F38">
        <w:rPr>
          <w:sz w:val="22"/>
          <w:szCs w:val="22"/>
        </w:rPr>
        <w:t xml:space="preserve">Количественное значение показателя, характеризующего </w:t>
      </w:r>
      <w:r>
        <w:rPr>
          <w:sz w:val="22"/>
          <w:szCs w:val="22"/>
        </w:rPr>
        <w:t>мат</w:t>
      </w:r>
      <w:r>
        <w:rPr>
          <w:sz w:val="22"/>
          <w:szCs w:val="22"/>
        </w:rPr>
        <w:t>е</w:t>
      </w:r>
      <w:r w:rsidRPr="00503F38">
        <w:rPr>
          <w:sz w:val="22"/>
          <w:szCs w:val="22"/>
        </w:rPr>
        <w:t>риальное положение работодателя</w:t>
      </w:r>
      <w:r w:rsidRPr="00503F38">
        <w:rPr>
          <w:rStyle w:val="1pt"/>
          <w:spacing w:val="0"/>
        </w:rPr>
        <w:t xml:space="preserve"> </w:t>
      </w:r>
      <w:r w:rsidRPr="00503F38">
        <w:rPr>
          <w:rStyle w:val="1pt"/>
          <w:i w:val="0"/>
          <w:spacing w:val="0"/>
        </w:rPr>
        <w:t>(п</w:t>
      </w:r>
      <w:r>
        <w:rPr>
          <w:rStyle w:val="1pt"/>
          <w:i w:val="0"/>
          <w:spacing w:val="0"/>
          <w:vertAlign w:val="subscript"/>
        </w:rPr>
        <w:t>мр</w:t>
      </w:r>
      <w:r w:rsidRPr="00503F38">
        <w:rPr>
          <w:rStyle w:val="1pt"/>
          <w:i w:val="0"/>
          <w:spacing w:val="0"/>
        </w:rPr>
        <w:t>),</w:t>
      </w:r>
      <w:r w:rsidRPr="00503F38">
        <w:rPr>
          <w:sz w:val="22"/>
          <w:szCs w:val="22"/>
        </w:rPr>
        <w:t xml:space="preserve"> устанавливает</w:t>
      </w:r>
      <w:r>
        <w:rPr>
          <w:sz w:val="22"/>
          <w:szCs w:val="22"/>
        </w:rPr>
        <w:t>ся</w:t>
      </w:r>
      <w:r w:rsidRPr="00503F38">
        <w:rPr>
          <w:sz w:val="22"/>
          <w:szCs w:val="22"/>
        </w:rPr>
        <w:t xml:space="preserve"> </w:t>
      </w:r>
      <w:r>
        <w:rPr>
          <w:sz w:val="22"/>
          <w:szCs w:val="22"/>
        </w:rPr>
        <w:t>с помощью</w:t>
      </w:r>
      <w:r w:rsidRPr="00503F38">
        <w:rPr>
          <w:sz w:val="22"/>
          <w:szCs w:val="22"/>
        </w:rPr>
        <w:t xml:space="preserve"> определения среднего арифметического весовых значений </w:t>
      </w:r>
      <w:r>
        <w:rPr>
          <w:sz w:val="22"/>
          <w:szCs w:val="22"/>
        </w:rPr>
        <w:t>рас</w:t>
      </w:r>
      <w:r w:rsidRPr="00503F38">
        <w:rPr>
          <w:sz w:val="22"/>
          <w:szCs w:val="22"/>
        </w:rPr>
        <w:t>счита</w:t>
      </w:r>
      <w:r w:rsidRPr="00503F38">
        <w:rPr>
          <w:sz w:val="22"/>
          <w:szCs w:val="22"/>
        </w:rPr>
        <w:t>н</w:t>
      </w:r>
      <w:r w:rsidRPr="00503F38">
        <w:rPr>
          <w:sz w:val="22"/>
          <w:szCs w:val="22"/>
        </w:rPr>
        <w:t>ных показателей:</w:t>
      </w:r>
    </w:p>
    <w:p w:rsidR="000546CE" w:rsidRDefault="00C547E1" w:rsidP="000546CE">
      <w:pPr>
        <w:tabs>
          <w:tab w:val="left" w:pos="1080"/>
        </w:tabs>
        <w:ind w:firstLine="56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п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мр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а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тл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осос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вп (уп)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</m:t>
                      </m:r>
                    </m:sup>
                  </m:sSubSup>
                </m:e>
              </m:d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4</m:t>
              </m:r>
            </m:den>
          </m:f>
        </m:oMath>
      </m:oMathPara>
    </w:p>
    <w:p w:rsidR="000546CE" w:rsidRDefault="000546CE" w:rsidP="000546CE">
      <w:pPr>
        <w:tabs>
          <w:tab w:val="left" w:pos="1080"/>
        </w:tabs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(13),</w:t>
      </w:r>
    </w:p>
    <w:p w:rsidR="000546CE" w:rsidRDefault="000546CE" w:rsidP="000546CE">
      <w:pPr>
        <w:ind w:right="23" w:firstLine="567"/>
        <w:jc w:val="both"/>
      </w:pPr>
      <w: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К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а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в</m:t>
            </m:r>
          </m:sup>
        </m:sSubSup>
      </m:oMath>
      <w:r>
        <w:rPr>
          <w:sz w:val="22"/>
          <w:szCs w:val="22"/>
        </w:rPr>
        <w:t xml:space="preserve"> - </w:t>
      </w:r>
      <w:r>
        <w:t>весовое значение коэффициента автономии;</w:t>
      </w:r>
    </w:p>
    <w:p w:rsidR="000546CE" w:rsidRDefault="00C547E1" w:rsidP="000546CE">
      <w:pPr>
        <w:ind w:right="23"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К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тл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в</m:t>
            </m:r>
          </m:sup>
        </m:sSubSup>
      </m:oMath>
      <w:r w:rsidR="000546CE">
        <w:rPr>
          <w:sz w:val="22"/>
          <w:szCs w:val="22"/>
        </w:rPr>
        <w:t xml:space="preserve"> - </w:t>
      </w:r>
      <w:r w:rsidR="000546CE">
        <w:t>весовое значение коэффициента текущей лик</w:t>
      </w:r>
      <w:r w:rsidR="000546CE">
        <w:softHyphen/>
        <w:t>видности;</w:t>
      </w:r>
    </w:p>
    <w:p w:rsidR="000546CE" w:rsidRDefault="00C547E1" w:rsidP="000546CE">
      <w:pPr>
        <w:ind w:right="23"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К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осос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в</m:t>
            </m:r>
          </m:sup>
        </m:sSubSup>
      </m:oMath>
      <w:r w:rsidR="000546CE">
        <w:rPr>
          <w:sz w:val="22"/>
          <w:szCs w:val="22"/>
        </w:rPr>
        <w:t xml:space="preserve"> - </w:t>
      </w:r>
      <w:r w:rsidR="000546CE">
        <w:t>весовое значение коэффициента обеспеченно</w:t>
      </w:r>
      <w:r w:rsidR="000546CE">
        <w:softHyphen/>
        <w:t>сти собственными оборотными средствами;</w:t>
      </w:r>
    </w:p>
    <w:p w:rsidR="000546CE" w:rsidRDefault="00C547E1" w:rsidP="000546CE">
      <w:pPr>
        <w:ind w:right="20"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К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вп (уп)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в</m:t>
            </m:r>
          </m:sup>
        </m:sSubSup>
      </m:oMath>
      <w:r w:rsidR="000546CE">
        <w:rPr>
          <w:sz w:val="22"/>
          <w:szCs w:val="22"/>
        </w:rPr>
        <w:t xml:space="preserve"> - </w:t>
      </w:r>
      <w:r w:rsidR="000546CE">
        <w:t>весовое значение коэффициента восстановле</w:t>
      </w:r>
      <w:r w:rsidR="000546CE">
        <w:softHyphen/>
        <w:t>ния (утраты) платежеспособности.</w:t>
      </w:r>
    </w:p>
    <w:p w:rsidR="00F452DA" w:rsidRDefault="00F452DA" w:rsidP="00F452DA">
      <w:pPr>
        <w:ind w:left="40" w:right="20" w:firstLine="527"/>
        <w:jc w:val="both"/>
      </w:pPr>
      <w:r>
        <w:t xml:space="preserve">Материальное положение </w:t>
      </w:r>
      <w:r w:rsidR="000546CE">
        <w:t>потерпевшего</w:t>
      </w:r>
      <w:r>
        <w:t xml:space="preserve"> (п</w:t>
      </w:r>
      <w:r>
        <w:rPr>
          <w:vertAlign w:val="subscript"/>
        </w:rPr>
        <w:t>мп</w:t>
      </w:r>
      <w:r>
        <w:t>) определяе</w:t>
      </w:r>
      <w:r>
        <w:t>т</w:t>
      </w:r>
      <w:r>
        <w:t>ся обеспечением прожиточного минимума для каждого члена се</w:t>
      </w:r>
      <w:r>
        <w:softHyphen/>
        <w:t xml:space="preserve">мьи (с учетом поправочного коэффициента для работающих) </w:t>
      </w:r>
      <w:r w:rsidR="000546CE" w:rsidRPr="000546CE">
        <w:rPr>
          <w:sz w:val="22"/>
          <w:szCs w:val="22"/>
        </w:rPr>
        <w:t>за</w:t>
      </w:r>
      <w:r w:rsidR="000546CE">
        <w:rPr>
          <w:rStyle w:val="-1pt"/>
          <w:rFonts w:ascii="Times New Roman" w:hAnsi="Times New Roman" w:cs="Times New Roman"/>
        </w:rPr>
        <w:t xml:space="preserve"> </w:t>
      </w:r>
      <w:r>
        <w:t xml:space="preserve"> счет совокупного дохода семьи.</w:t>
      </w:r>
    </w:p>
    <w:p w:rsidR="00F452DA" w:rsidRPr="00322DB0" w:rsidRDefault="00F452DA" w:rsidP="00F452DA">
      <w:pPr>
        <w:tabs>
          <w:tab w:val="left" w:pos="1080"/>
        </w:tabs>
        <w:ind w:left="40" w:right="20" w:firstLine="527"/>
        <w:jc w:val="both"/>
        <w:rPr>
          <w:sz w:val="22"/>
          <w:szCs w:val="22"/>
        </w:rPr>
      </w:pPr>
      <w:r>
        <w:t xml:space="preserve">При расчете социального показателя в </w:t>
      </w:r>
      <w:r w:rsidR="000546CE">
        <w:t>эпизоде</w:t>
      </w:r>
      <w:r>
        <w:t xml:space="preserve"> </w:t>
      </w:r>
      <w:r w:rsidR="000546CE">
        <w:t>соверше</w:t>
      </w:r>
      <w:r w:rsidR="000546CE">
        <w:t>н</w:t>
      </w:r>
      <w:r w:rsidR="000546CE">
        <w:t>ной</w:t>
      </w:r>
      <w:r>
        <w:t xml:space="preserve"> реабилитации работника после производственной травмы </w:t>
      </w:r>
      <w:r w:rsidR="000546CE">
        <w:t>нужно</w:t>
      </w:r>
      <w:r>
        <w:t xml:space="preserve"> учитывать </w:t>
      </w:r>
      <w:r w:rsidR="000546CE">
        <w:t>лишь</w:t>
      </w:r>
      <w:r>
        <w:t xml:space="preserve"> степень вины </w:t>
      </w:r>
      <w:r w:rsidR="000546CE">
        <w:t>пострадавшего</w:t>
      </w:r>
      <w:r>
        <w:t xml:space="preserve"> и степень </w:t>
      </w:r>
      <w:r w:rsidRPr="00F452DA">
        <w:rPr>
          <w:rStyle w:val="95pt1pt"/>
          <w:sz w:val="22"/>
          <w:szCs w:val="22"/>
        </w:rPr>
        <w:t>вины</w:t>
      </w:r>
      <w:r>
        <w:t xml:space="preserve"> работодателя. </w:t>
      </w:r>
      <w:r w:rsidR="000546CE">
        <w:t>Прочие элементы</w:t>
      </w:r>
      <w:r>
        <w:t xml:space="preserve"> социального по</w:t>
      </w:r>
      <w:r>
        <w:softHyphen/>
        <w:t xml:space="preserve">казателя (семейное положение, количество иждивенцев, материальное положение работодателя и пострадавшего) </w:t>
      </w:r>
      <w:r w:rsidR="000546CE">
        <w:t>придавать значение</w:t>
      </w:r>
      <w:r>
        <w:t xml:space="preserve"> </w:t>
      </w:r>
      <w:r w:rsidR="000546CE">
        <w:t>необязательно</w:t>
      </w:r>
      <w:r>
        <w:t xml:space="preserve">, </w:t>
      </w:r>
      <w:r w:rsidR="000546CE">
        <w:t>ввиду того, что</w:t>
      </w:r>
      <w:r>
        <w:t xml:space="preserve"> их характе</w:t>
      </w:r>
      <w:r>
        <w:softHyphen/>
        <w:t xml:space="preserve">ристики не будут </w:t>
      </w:r>
      <w:r w:rsidR="000546CE">
        <w:t>м</w:t>
      </w:r>
      <w:r w:rsidR="000546CE">
        <w:t>е</w:t>
      </w:r>
      <w:r w:rsidR="000546CE">
        <w:t>няться</w:t>
      </w:r>
      <w:r>
        <w:t xml:space="preserve"> </w:t>
      </w:r>
      <w:r w:rsidR="000546CE">
        <w:t>в результате</w:t>
      </w:r>
      <w:r>
        <w:t xml:space="preserve"> несчастного случая.</w:t>
      </w:r>
    </w:p>
    <w:p w:rsidR="00503F38" w:rsidRDefault="00503F38" w:rsidP="00426E7A">
      <w:pPr>
        <w:tabs>
          <w:tab w:val="left" w:pos="1080"/>
        </w:tabs>
        <w:ind w:firstLine="567"/>
        <w:jc w:val="both"/>
        <w:rPr>
          <w:sz w:val="22"/>
          <w:szCs w:val="22"/>
        </w:rPr>
      </w:pPr>
    </w:p>
    <w:p w:rsidR="00806AEC" w:rsidRPr="00163D7E" w:rsidRDefault="00806AEC" w:rsidP="00806AEC">
      <w:pPr>
        <w:jc w:val="center"/>
        <w:rPr>
          <w:i/>
          <w:sz w:val="22"/>
          <w:szCs w:val="22"/>
        </w:rPr>
      </w:pPr>
      <w:r w:rsidRPr="00806AEC">
        <w:rPr>
          <w:i/>
          <w:sz w:val="22"/>
          <w:szCs w:val="22"/>
        </w:rPr>
        <w:t>Рекомендуемая литература:</w:t>
      </w:r>
      <w:r>
        <w:rPr>
          <w:i/>
          <w:sz w:val="22"/>
          <w:szCs w:val="22"/>
          <w:lang w:val="en-US"/>
        </w:rPr>
        <w:t>3</w:t>
      </w:r>
      <w:r>
        <w:rPr>
          <w:i/>
          <w:sz w:val="22"/>
          <w:szCs w:val="22"/>
        </w:rPr>
        <w:t>, 10, 13, 14</w:t>
      </w:r>
      <w:r w:rsidRPr="00806AEC">
        <w:rPr>
          <w:i/>
          <w:sz w:val="22"/>
          <w:szCs w:val="22"/>
        </w:rPr>
        <w:t>.</w:t>
      </w:r>
    </w:p>
    <w:p w:rsidR="00503F38" w:rsidRDefault="00503F38" w:rsidP="00426E7A">
      <w:pPr>
        <w:tabs>
          <w:tab w:val="left" w:pos="1080"/>
        </w:tabs>
        <w:ind w:firstLine="567"/>
        <w:jc w:val="both"/>
        <w:rPr>
          <w:sz w:val="22"/>
          <w:szCs w:val="22"/>
        </w:rPr>
      </w:pPr>
    </w:p>
    <w:p w:rsidR="00120B75" w:rsidRPr="00121043" w:rsidRDefault="00120B75" w:rsidP="00457A6B">
      <w:pPr>
        <w:tabs>
          <w:tab w:val="left" w:pos="1080"/>
        </w:tabs>
        <w:ind w:firstLine="567"/>
        <w:jc w:val="center"/>
        <w:rPr>
          <w:b/>
          <w:sz w:val="22"/>
          <w:szCs w:val="22"/>
        </w:rPr>
      </w:pPr>
      <w:r w:rsidRPr="00121043">
        <w:rPr>
          <w:b/>
          <w:i/>
          <w:iCs/>
        </w:rPr>
        <w:t>Контрольные вопросы</w:t>
      </w:r>
      <w:r w:rsidR="00457A6B" w:rsidRPr="00121043">
        <w:rPr>
          <w:b/>
          <w:i/>
          <w:iCs/>
        </w:rPr>
        <w:t>:</w:t>
      </w:r>
    </w:p>
    <w:p w:rsidR="00120B75" w:rsidRDefault="000A3687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>Как можно измерить затраты, связанные с ущербом окружающей среде</w:t>
      </w:r>
      <w:r w:rsidR="00120B75" w:rsidRPr="00121043">
        <w:t>?</w:t>
      </w:r>
    </w:p>
    <w:p w:rsidR="000A3687" w:rsidRPr="00121043" w:rsidRDefault="000A3687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>Что можно использовать для оценки стоимости нер</w:t>
      </w:r>
      <w:r>
        <w:t>ы</w:t>
      </w:r>
      <w:r>
        <w:t>ночных товаров и услуг?</w:t>
      </w:r>
    </w:p>
    <w:p w:rsidR="00120B75" w:rsidRPr="00121043" w:rsidRDefault="000A3687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>Каковы методы оценки ущерба здоровью</w:t>
      </w:r>
      <w:r w:rsidR="00120B75" w:rsidRPr="00121043">
        <w:t>?</w:t>
      </w:r>
    </w:p>
    <w:p w:rsidR="00120B75" w:rsidRDefault="00533FFC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>Раскройте сущность методов оценки стоимости рисков здоровью.</w:t>
      </w:r>
    </w:p>
    <w:p w:rsidR="00533FFC" w:rsidRDefault="00533FFC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>Что значит «стоимость человеческой жизни»?</w:t>
      </w:r>
    </w:p>
    <w:p w:rsidR="00533FFC" w:rsidRDefault="00533FFC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lastRenderedPageBreak/>
        <w:t>На каких предпосылках основывается методология оценки морального ущерба?</w:t>
      </w:r>
    </w:p>
    <w:p w:rsidR="00533FFC" w:rsidRDefault="00533FFC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>Какие этапы включает в себя жизненный цикл челов</w:t>
      </w:r>
      <w:r>
        <w:t>е</w:t>
      </w:r>
      <w:r>
        <w:t>ка?</w:t>
      </w:r>
    </w:p>
    <w:p w:rsidR="00533FFC" w:rsidRDefault="00533FFC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 xml:space="preserve">Как можно определить величину </w:t>
      </w:r>
      <w:r w:rsidR="00F27179">
        <w:t>морального ущерба?</w:t>
      </w:r>
    </w:p>
    <w:p w:rsidR="00F27179" w:rsidRDefault="00F27179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>Как можно использовать модель кумулятивного п</w:t>
      </w:r>
      <w:r>
        <w:t>о</w:t>
      </w:r>
      <w:r>
        <w:t>строения?</w:t>
      </w:r>
    </w:p>
    <w:p w:rsidR="00F27179" w:rsidRPr="00121043" w:rsidRDefault="00F27179" w:rsidP="00991A60">
      <w:pPr>
        <w:numPr>
          <w:ilvl w:val="0"/>
          <w:numId w:val="3"/>
        </w:numPr>
        <w:tabs>
          <w:tab w:val="left" w:pos="142"/>
          <w:tab w:val="left" w:pos="567"/>
          <w:tab w:val="left" w:pos="993"/>
        </w:tabs>
        <w:ind w:left="0" w:firstLine="709"/>
        <w:jc w:val="both"/>
      </w:pPr>
      <w:r>
        <w:t>С какой целью рассчитывается социальный показ</w:t>
      </w:r>
      <w:r>
        <w:t>а</w:t>
      </w:r>
      <w:r>
        <w:t>тель?</w:t>
      </w:r>
    </w:p>
    <w:p w:rsidR="00120B75" w:rsidRDefault="00120B75">
      <w:pPr>
        <w:ind w:firstLine="540"/>
        <w:jc w:val="both"/>
        <w:rPr>
          <w:b/>
          <w:bCs/>
        </w:rPr>
      </w:pPr>
    </w:p>
    <w:p w:rsidR="00120B75" w:rsidRDefault="00120B75">
      <w:pPr>
        <w:ind w:firstLine="540"/>
        <w:jc w:val="both"/>
        <w:rPr>
          <w:b/>
          <w:bCs/>
        </w:rPr>
      </w:pPr>
    </w:p>
    <w:p w:rsidR="00B31019" w:rsidRDefault="00B31019" w:rsidP="00B31019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  <w:r w:rsidRPr="008517F8">
        <w:rPr>
          <w:b/>
          <w:i/>
          <w:sz w:val="22"/>
          <w:szCs w:val="22"/>
        </w:rPr>
        <w:t>Тестовые задания:</w:t>
      </w:r>
    </w:p>
    <w:p w:rsidR="00B31019" w:rsidRDefault="00B31019" w:rsidP="00B31019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</w:p>
    <w:p w:rsidR="00B31019" w:rsidRDefault="00972D03" w:rsidP="008F16B2">
      <w:pPr>
        <w:pStyle w:val="64"/>
        <w:numPr>
          <w:ilvl w:val="0"/>
          <w:numId w:val="106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Полная рыночная стоимость риска, которому подвергаются отдельные индивидуумы в результате тех или иных воздействий на окружающую среду - это</w:t>
      </w:r>
      <w:r w:rsidR="00B31019" w:rsidRPr="00540C34">
        <w:rPr>
          <w:sz w:val="22"/>
          <w:szCs w:val="22"/>
        </w:rPr>
        <w:t xml:space="preserve">: 1. </w:t>
      </w:r>
      <w:r>
        <w:rPr>
          <w:sz w:val="22"/>
          <w:szCs w:val="22"/>
        </w:rPr>
        <w:t>величины ущерба</w:t>
      </w:r>
      <w:r w:rsidR="007B6279">
        <w:rPr>
          <w:sz w:val="22"/>
          <w:szCs w:val="22"/>
        </w:rPr>
        <w:t xml:space="preserve"> окружающей среде</w:t>
      </w:r>
      <w:r w:rsidR="00B31019" w:rsidRPr="00540C34">
        <w:rPr>
          <w:sz w:val="22"/>
          <w:szCs w:val="22"/>
        </w:rPr>
        <w:t xml:space="preserve">; 2. </w:t>
      </w:r>
      <w:r>
        <w:rPr>
          <w:sz w:val="22"/>
          <w:szCs w:val="22"/>
        </w:rPr>
        <w:t>риск</w:t>
      </w:r>
      <w:r w:rsidR="00B31019" w:rsidRPr="00540C34">
        <w:rPr>
          <w:sz w:val="22"/>
          <w:szCs w:val="22"/>
        </w:rPr>
        <w:t xml:space="preserve">; 3. </w:t>
      </w:r>
      <w:r>
        <w:rPr>
          <w:sz w:val="22"/>
          <w:szCs w:val="22"/>
        </w:rPr>
        <w:t>компенсационная стоимость</w:t>
      </w:r>
      <w:r w:rsidR="00B31019" w:rsidRPr="00540C34">
        <w:rPr>
          <w:sz w:val="22"/>
          <w:szCs w:val="22"/>
        </w:rPr>
        <w:t xml:space="preserve">; 4. </w:t>
      </w:r>
      <w:r w:rsidR="007B6279">
        <w:rPr>
          <w:sz w:val="22"/>
          <w:szCs w:val="22"/>
        </w:rPr>
        <w:t>экологический риск</w:t>
      </w:r>
      <w:r w:rsidR="00B31019">
        <w:rPr>
          <w:sz w:val="22"/>
          <w:szCs w:val="22"/>
        </w:rPr>
        <w:t>.</w:t>
      </w:r>
    </w:p>
    <w:p w:rsidR="00B31019" w:rsidRDefault="007B6279" w:rsidP="008F16B2">
      <w:pPr>
        <w:pStyle w:val="64"/>
        <w:numPr>
          <w:ilvl w:val="0"/>
          <w:numId w:val="106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Исследование разницы в зарплате для профессий с разной вероятностью риска; исследование добровольной платы за снижение риска; социологические опросы - это</w:t>
      </w:r>
      <w:r w:rsidR="00B31019">
        <w:rPr>
          <w:sz w:val="22"/>
          <w:szCs w:val="22"/>
        </w:rPr>
        <w:t xml:space="preserve">: 1. </w:t>
      </w:r>
      <w:r>
        <w:rPr>
          <w:sz w:val="22"/>
          <w:szCs w:val="22"/>
        </w:rPr>
        <w:t>методы оценки ущерба здор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вью</w:t>
      </w:r>
      <w:r w:rsidR="00B31019">
        <w:rPr>
          <w:sz w:val="22"/>
          <w:szCs w:val="22"/>
        </w:rPr>
        <w:t xml:space="preserve">; 2. </w:t>
      </w:r>
      <w:r>
        <w:rPr>
          <w:sz w:val="22"/>
          <w:szCs w:val="22"/>
        </w:rPr>
        <w:t>методы оценки стоимости рисков здоровью</w:t>
      </w:r>
      <w:r w:rsidR="00B31019">
        <w:rPr>
          <w:sz w:val="22"/>
          <w:szCs w:val="22"/>
        </w:rPr>
        <w:t xml:space="preserve">; 3. </w:t>
      </w:r>
      <w:r>
        <w:rPr>
          <w:sz w:val="22"/>
          <w:szCs w:val="22"/>
        </w:rPr>
        <w:t>способы изм</w:t>
      </w:r>
      <w:r>
        <w:rPr>
          <w:sz w:val="22"/>
          <w:szCs w:val="22"/>
        </w:rPr>
        <w:t>е</w:t>
      </w:r>
      <w:r>
        <w:rPr>
          <w:sz w:val="22"/>
          <w:szCs w:val="22"/>
        </w:rPr>
        <w:t>рения затрат</w:t>
      </w:r>
      <w:r w:rsidR="00B31019">
        <w:rPr>
          <w:sz w:val="22"/>
          <w:szCs w:val="22"/>
        </w:rPr>
        <w:t xml:space="preserve">; 4.  </w:t>
      </w:r>
      <w:r>
        <w:rPr>
          <w:sz w:val="22"/>
          <w:szCs w:val="22"/>
        </w:rPr>
        <w:t>определение стоимости компенсации</w:t>
      </w:r>
      <w:r w:rsidR="00B31019">
        <w:rPr>
          <w:sz w:val="22"/>
          <w:szCs w:val="22"/>
        </w:rPr>
        <w:t>.</w:t>
      </w:r>
    </w:p>
    <w:p w:rsidR="00B31019" w:rsidRDefault="007B6279" w:rsidP="008F16B2">
      <w:pPr>
        <w:pStyle w:val="64"/>
        <w:numPr>
          <w:ilvl w:val="0"/>
          <w:numId w:val="106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Биологический метод, страховой метод, использование пр</w:t>
      </w:r>
      <w:r>
        <w:rPr>
          <w:sz w:val="22"/>
          <w:szCs w:val="22"/>
        </w:rPr>
        <w:t>е</w:t>
      </w:r>
      <w:r>
        <w:rPr>
          <w:sz w:val="22"/>
          <w:szCs w:val="22"/>
        </w:rPr>
        <w:t>цедентной практики, по вкладу человека в ВВП страны или региона - это</w:t>
      </w:r>
      <w:r w:rsidR="00B31019">
        <w:rPr>
          <w:sz w:val="22"/>
          <w:szCs w:val="22"/>
        </w:rPr>
        <w:t xml:space="preserve">: 1. </w:t>
      </w:r>
      <w:r>
        <w:rPr>
          <w:sz w:val="22"/>
          <w:szCs w:val="22"/>
        </w:rPr>
        <w:t>способы определения компенсационных выплат</w:t>
      </w:r>
      <w:r w:rsidR="00B31019">
        <w:rPr>
          <w:sz w:val="22"/>
          <w:szCs w:val="22"/>
        </w:rPr>
        <w:t xml:space="preserve">; 2. </w:t>
      </w:r>
      <w:r w:rsidR="00F23CFE">
        <w:rPr>
          <w:sz w:val="22"/>
          <w:szCs w:val="22"/>
        </w:rPr>
        <w:t>способы определения микроущерба индивиду</w:t>
      </w:r>
      <w:r w:rsidR="00B31019">
        <w:rPr>
          <w:sz w:val="22"/>
          <w:szCs w:val="22"/>
        </w:rPr>
        <w:t xml:space="preserve">; 3. </w:t>
      </w:r>
      <w:r w:rsidR="00F23CFE">
        <w:rPr>
          <w:sz w:val="22"/>
          <w:szCs w:val="22"/>
        </w:rPr>
        <w:t>способы определения стоим</w:t>
      </w:r>
      <w:r w:rsidR="00F23CFE">
        <w:rPr>
          <w:sz w:val="22"/>
          <w:szCs w:val="22"/>
        </w:rPr>
        <w:t>о</w:t>
      </w:r>
      <w:r w:rsidR="00F23CFE">
        <w:rPr>
          <w:sz w:val="22"/>
          <w:szCs w:val="22"/>
        </w:rPr>
        <w:t>сти человеческой жизни</w:t>
      </w:r>
      <w:r w:rsidR="00B31019">
        <w:rPr>
          <w:sz w:val="22"/>
          <w:szCs w:val="22"/>
        </w:rPr>
        <w:t xml:space="preserve">; 4. </w:t>
      </w:r>
      <w:r w:rsidR="00F23CFE">
        <w:rPr>
          <w:sz w:val="22"/>
          <w:szCs w:val="22"/>
        </w:rPr>
        <w:t>методы определения экономического ущерба</w:t>
      </w:r>
      <w:r w:rsidR="00B31019">
        <w:rPr>
          <w:sz w:val="22"/>
          <w:szCs w:val="22"/>
        </w:rPr>
        <w:t>.</w:t>
      </w:r>
    </w:p>
    <w:p w:rsidR="00B31019" w:rsidRDefault="00F23CFE" w:rsidP="008F16B2">
      <w:pPr>
        <w:pStyle w:val="64"/>
        <w:numPr>
          <w:ilvl w:val="0"/>
          <w:numId w:val="106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Жизненный цикл человека включает в себя</w:t>
      </w:r>
      <w:r w:rsidR="00B31019">
        <w:rPr>
          <w:sz w:val="22"/>
          <w:szCs w:val="22"/>
        </w:rPr>
        <w:t xml:space="preserve">: 1. </w:t>
      </w:r>
      <w:r>
        <w:rPr>
          <w:sz w:val="22"/>
          <w:szCs w:val="22"/>
        </w:rPr>
        <w:t>6 этапов</w:t>
      </w:r>
      <w:r w:rsidR="00B31019">
        <w:rPr>
          <w:sz w:val="22"/>
          <w:szCs w:val="22"/>
        </w:rPr>
        <w:t xml:space="preserve">; 2. </w:t>
      </w:r>
      <w:r>
        <w:rPr>
          <w:sz w:val="22"/>
          <w:szCs w:val="22"/>
        </w:rPr>
        <w:t>5 этапов</w:t>
      </w:r>
      <w:r w:rsidR="00B31019">
        <w:rPr>
          <w:sz w:val="22"/>
          <w:szCs w:val="22"/>
        </w:rPr>
        <w:t xml:space="preserve">; 3. </w:t>
      </w:r>
      <w:r>
        <w:rPr>
          <w:sz w:val="22"/>
          <w:szCs w:val="22"/>
        </w:rPr>
        <w:t>8 этапов</w:t>
      </w:r>
      <w:r w:rsidR="00B31019">
        <w:rPr>
          <w:sz w:val="22"/>
          <w:szCs w:val="22"/>
        </w:rPr>
        <w:t xml:space="preserve">; 4. </w:t>
      </w:r>
      <w:r>
        <w:rPr>
          <w:sz w:val="22"/>
          <w:szCs w:val="22"/>
        </w:rPr>
        <w:t xml:space="preserve">4 </w:t>
      </w:r>
      <w:r w:rsidR="004272BD">
        <w:rPr>
          <w:sz w:val="22"/>
          <w:szCs w:val="22"/>
        </w:rPr>
        <w:t>этапа</w:t>
      </w:r>
      <w:r w:rsidR="00B31019">
        <w:rPr>
          <w:sz w:val="22"/>
          <w:szCs w:val="22"/>
        </w:rPr>
        <w:t>.</w:t>
      </w:r>
    </w:p>
    <w:p w:rsidR="00B31019" w:rsidRPr="00627EF5" w:rsidRDefault="00F23CFE" w:rsidP="008F16B2">
      <w:pPr>
        <w:pStyle w:val="64"/>
        <w:numPr>
          <w:ilvl w:val="0"/>
          <w:numId w:val="106"/>
        </w:numPr>
        <w:shd w:val="clear" w:color="auto" w:fill="auto"/>
        <w:tabs>
          <w:tab w:val="left" w:pos="0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Показатель степени тяжести несчастного случая на прои</w:t>
      </w:r>
      <w:r>
        <w:rPr>
          <w:sz w:val="22"/>
          <w:szCs w:val="22"/>
        </w:rPr>
        <w:t>з</w:t>
      </w:r>
      <w:r>
        <w:rPr>
          <w:sz w:val="22"/>
          <w:szCs w:val="22"/>
        </w:rPr>
        <w:t>водстве предназначен для</w:t>
      </w:r>
      <w:r w:rsidR="00B31019">
        <w:rPr>
          <w:sz w:val="22"/>
          <w:szCs w:val="22"/>
        </w:rPr>
        <w:t xml:space="preserve">: 1. </w:t>
      </w:r>
      <w:r>
        <w:rPr>
          <w:sz w:val="22"/>
          <w:szCs w:val="22"/>
        </w:rPr>
        <w:t>ранжирования несчастных случаев по степени тяжести</w:t>
      </w:r>
      <w:r w:rsidR="00B31019">
        <w:rPr>
          <w:sz w:val="22"/>
          <w:szCs w:val="22"/>
        </w:rPr>
        <w:t xml:space="preserve">; 2. </w:t>
      </w:r>
      <w:r>
        <w:rPr>
          <w:sz w:val="22"/>
          <w:szCs w:val="22"/>
        </w:rPr>
        <w:t>определения продолжительности периода нетр</w:t>
      </w:r>
      <w:r>
        <w:rPr>
          <w:sz w:val="22"/>
          <w:szCs w:val="22"/>
        </w:rPr>
        <w:t>у</w:t>
      </w:r>
      <w:r>
        <w:rPr>
          <w:sz w:val="22"/>
          <w:szCs w:val="22"/>
        </w:rPr>
        <w:t>доспособности</w:t>
      </w:r>
      <w:r w:rsidR="00B31019">
        <w:rPr>
          <w:sz w:val="22"/>
          <w:szCs w:val="22"/>
        </w:rPr>
        <w:t xml:space="preserve">; 3. </w:t>
      </w:r>
      <w:r>
        <w:rPr>
          <w:sz w:val="22"/>
          <w:szCs w:val="22"/>
        </w:rPr>
        <w:t>учета группы инвалидности</w:t>
      </w:r>
      <w:r w:rsidR="00B31019">
        <w:rPr>
          <w:sz w:val="22"/>
          <w:szCs w:val="22"/>
        </w:rPr>
        <w:t xml:space="preserve">; 4. </w:t>
      </w:r>
      <w:r>
        <w:rPr>
          <w:sz w:val="22"/>
          <w:szCs w:val="22"/>
        </w:rPr>
        <w:t>определения уровня стресса</w:t>
      </w:r>
      <w:r w:rsidR="00B31019" w:rsidRPr="00627EF5">
        <w:rPr>
          <w:sz w:val="22"/>
          <w:szCs w:val="22"/>
        </w:rPr>
        <w:t>.</w:t>
      </w:r>
    </w:p>
    <w:p w:rsidR="00120B75" w:rsidRDefault="00120B75">
      <w:pPr>
        <w:ind w:firstLine="540"/>
        <w:jc w:val="both"/>
        <w:rPr>
          <w:b/>
          <w:bCs/>
        </w:rPr>
      </w:pPr>
    </w:p>
    <w:p w:rsidR="00F23CFE" w:rsidRPr="00030E2B" w:rsidRDefault="00F23CFE" w:rsidP="00F23CFE">
      <w:pPr>
        <w:pStyle w:val="1"/>
        <w:ind w:firstLine="0"/>
        <w:jc w:val="center"/>
        <w:rPr>
          <w:b w:val="0"/>
          <w:sz w:val="22"/>
          <w:szCs w:val="22"/>
        </w:rPr>
      </w:pPr>
      <w:r w:rsidRPr="00030E2B">
        <w:rPr>
          <w:b w:val="0"/>
          <w:sz w:val="22"/>
          <w:szCs w:val="22"/>
        </w:rPr>
        <w:lastRenderedPageBreak/>
        <w:t xml:space="preserve">Лекция </w:t>
      </w:r>
      <w:r>
        <w:rPr>
          <w:b w:val="0"/>
          <w:sz w:val="22"/>
          <w:szCs w:val="22"/>
        </w:rPr>
        <w:t>5</w:t>
      </w:r>
    </w:p>
    <w:p w:rsidR="00F23CFE" w:rsidRPr="00030E2B" w:rsidRDefault="00F23CFE" w:rsidP="00F23CFE">
      <w:pPr>
        <w:rPr>
          <w:sz w:val="22"/>
          <w:szCs w:val="22"/>
        </w:rPr>
      </w:pPr>
    </w:p>
    <w:p w:rsidR="00F23CFE" w:rsidRPr="00030E2B" w:rsidRDefault="00646F9E" w:rsidP="00F23C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Деловая репутация работника как объект социальной защиты</w:t>
      </w:r>
    </w:p>
    <w:p w:rsidR="00F23CFE" w:rsidRPr="00030E2B" w:rsidRDefault="00F23CFE" w:rsidP="00F23CFE">
      <w:pPr>
        <w:ind w:firstLine="567"/>
        <w:rPr>
          <w:sz w:val="22"/>
          <w:szCs w:val="22"/>
        </w:rPr>
      </w:pPr>
    </w:p>
    <w:p w:rsidR="00646F9E" w:rsidRDefault="00646F9E" w:rsidP="008F16B2">
      <w:pPr>
        <w:pStyle w:val="af6"/>
        <w:numPr>
          <w:ilvl w:val="0"/>
          <w:numId w:val="107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Деловая репутация: понятия, система, взаимосвязь с </w:t>
      </w:r>
    </w:p>
    <w:p w:rsidR="00F23CFE" w:rsidRDefault="00646F9E" w:rsidP="00646F9E">
      <w:pPr>
        <w:pStyle w:val="af6"/>
        <w:tabs>
          <w:tab w:val="left" w:pos="284"/>
          <w:tab w:val="left" w:pos="426"/>
        </w:tabs>
        <w:ind w:left="0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компенсационным механизмом социальной защиты</w:t>
      </w:r>
      <w:r w:rsidR="00F23CFE">
        <w:rPr>
          <w:i/>
          <w:sz w:val="22"/>
          <w:szCs w:val="22"/>
        </w:rPr>
        <w:t>.</w:t>
      </w:r>
    </w:p>
    <w:p w:rsidR="00646F9E" w:rsidRDefault="00646F9E" w:rsidP="008F16B2">
      <w:pPr>
        <w:pStyle w:val="af6"/>
        <w:numPr>
          <w:ilvl w:val="0"/>
          <w:numId w:val="107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Деловая репутация работника в системе трудовых отношений и социальная ответственность работодателя.</w:t>
      </w:r>
    </w:p>
    <w:p w:rsidR="00646F9E" w:rsidRPr="00030E2B" w:rsidRDefault="00646F9E" w:rsidP="008F16B2">
      <w:pPr>
        <w:pStyle w:val="af6"/>
        <w:numPr>
          <w:ilvl w:val="0"/>
          <w:numId w:val="107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Роль и значение деловой репутации при отборе и расстановке м</w:t>
      </w:r>
      <w:r>
        <w:rPr>
          <w:i/>
          <w:sz w:val="22"/>
          <w:szCs w:val="22"/>
        </w:rPr>
        <w:t>е</w:t>
      </w:r>
      <w:r>
        <w:rPr>
          <w:i/>
          <w:sz w:val="22"/>
          <w:szCs w:val="22"/>
        </w:rPr>
        <w:t>неджеров.</w:t>
      </w:r>
    </w:p>
    <w:p w:rsidR="00F23CFE" w:rsidRDefault="00F23CFE" w:rsidP="00F23CFE"/>
    <w:p w:rsidR="00F23CFE" w:rsidRDefault="00F23CFE" w:rsidP="00F23CFE">
      <w:pPr>
        <w:ind w:firstLine="567"/>
        <w:jc w:val="center"/>
      </w:pPr>
      <w:r>
        <w:rPr>
          <w:lang w:val="en-US"/>
        </w:rPr>
        <w:t>I</w:t>
      </w:r>
    </w:p>
    <w:p w:rsidR="008524C3" w:rsidRPr="008524C3" w:rsidRDefault="008524C3" w:rsidP="00F23CFE">
      <w:pPr>
        <w:ind w:firstLine="567"/>
        <w:jc w:val="center"/>
      </w:pP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F46A5E">
        <w:rPr>
          <w:rFonts w:ascii="Times New Roman" w:hAnsi="Times New Roman" w:cs="Times New Roman"/>
          <w:sz w:val="22"/>
          <w:szCs w:val="22"/>
        </w:rPr>
        <w:t>Развитие рыночных отношений в России сопровождается ро</w:t>
      </w:r>
      <w:r w:rsidRPr="00F46A5E">
        <w:rPr>
          <w:rFonts w:ascii="Times New Roman" w:hAnsi="Times New Roman" w:cs="Times New Roman"/>
          <w:sz w:val="22"/>
          <w:szCs w:val="22"/>
        </w:rPr>
        <w:t>с</w:t>
      </w:r>
      <w:r w:rsidRPr="00F46A5E">
        <w:rPr>
          <w:rFonts w:ascii="Times New Roman" w:hAnsi="Times New Roman" w:cs="Times New Roman"/>
          <w:sz w:val="22"/>
          <w:szCs w:val="22"/>
        </w:rPr>
        <w:t>том числа предприятий и их работников. Увеличивается численность физических</w:t>
      </w:r>
      <w:r w:rsidRPr="00F46A5E">
        <w:rPr>
          <w:rStyle w:val="28pt"/>
          <w:sz w:val="22"/>
          <w:szCs w:val="22"/>
        </w:rPr>
        <w:t xml:space="preserve"> и</w:t>
      </w:r>
      <w:r w:rsidRPr="00F46A5E">
        <w:rPr>
          <w:rFonts w:ascii="Times New Roman" w:hAnsi="Times New Roman" w:cs="Times New Roman"/>
          <w:sz w:val="22"/>
          <w:szCs w:val="22"/>
        </w:rPr>
        <w:t xml:space="preserve"> юридических лиц с</w:t>
      </w:r>
      <w:r w:rsidRPr="00F46A5E">
        <w:rPr>
          <w:rStyle w:val="28pt"/>
          <w:sz w:val="22"/>
          <w:szCs w:val="22"/>
        </w:rPr>
        <w:t xml:space="preserve"> опытом работы </w:t>
      </w:r>
      <w:r w:rsidRPr="00F46A5E">
        <w:rPr>
          <w:rFonts w:ascii="Times New Roman" w:hAnsi="Times New Roman" w:cs="Times New Roman"/>
          <w:sz w:val="22"/>
          <w:szCs w:val="22"/>
        </w:rPr>
        <w:t>и достаточно уст</w:t>
      </w:r>
      <w:r w:rsidRPr="00F46A5E">
        <w:rPr>
          <w:rFonts w:ascii="Times New Roman" w:hAnsi="Times New Roman" w:cs="Times New Roman"/>
          <w:sz w:val="22"/>
          <w:szCs w:val="22"/>
        </w:rPr>
        <w:t>о</w:t>
      </w:r>
      <w:r w:rsidRPr="00F46A5E">
        <w:rPr>
          <w:rFonts w:ascii="Times New Roman" w:hAnsi="Times New Roman" w:cs="Times New Roman"/>
          <w:sz w:val="22"/>
          <w:szCs w:val="22"/>
        </w:rPr>
        <w:t xml:space="preserve">явшейся деловой репутацией. В условиях рынка </w:t>
      </w:r>
      <w:r w:rsidR="00262037" w:rsidRPr="00F46A5E">
        <w:rPr>
          <w:rFonts w:ascii="Times New Roman" w:hAnsi="Times New Roman" w:cs="Times New Roman"/>
          <w:sz w:val="22"/>
          <w:szCs w:val="22"/>
        </w:rPr>
        <w:t>проблемы</w:t>
      </w:r>
      <w:r w:rsidRPr="00F46A5E">
        <w:rPr>
          <w:rFonts w:ascii="Times New Roman" w:hAnsi="Times New Roman" w:cs="Times New Roman"/>
          <w:sz w:val="22"/>
          <w:szCs w:val="22"/>
        </w:rPr>
        <w:t xml:space="preserve"> обеспеч</w:t>
      </w:r>
      <w:r w:rsidRPr="00F46A5E">
        <w:rPr>
          <w:rFonts w:ascii="Times New Roman" w:hAnsi="Times New Roman" w:cs="Times New Roman"/>
          <w:sz w:val="22"/>
          <w:szCs w:val="22"/>
        </w:rPr>
        <w:t>е</w:t>
      </w:r>
      <w:r w:rsidRPr="00F46A5E">
        <w:rPr>
          <w:rFonts w:ascii="Times New Roman" w:hAnsi="Times New Roman" w:cs="Times New Roman"/>
          <w:sz w:val="22"/>
          <w:szCs w:val="22"/>
        </w:rPr>
        <w:t xml:space="preserve">ния </w:t>
      </w:r>
      <w:r w:rsidR="00262037" w:rsidRPr="00F46A5E">
        <w:rPr>
          <w:rFonts w:ascii="Times New Roman" w:hAnsi="Times New Roman" w:cs="Times New Roman"/>
          <w:sz w:val="22"/>
          <w:szCs w:val="22"/>
        </w:rPr>
        <w:t>соответствующей</w:t>
      </w:r>
      <w:r w:rsidRPr="00F46A5E">
        <w:rPr>
          <w:rFonts w:ascii="Times New Roman" w:hAnsi="Times New Roman" w:cs="Times New Roman"/>
          <w:sz w:val="22"/>
          <w:szCs w:val="22"/>
        </w:rPr>
        <w:t xml:space="preserve"> защиты деловой репутации граждан и организ</w:t>
      </w:r>
      <w:r w:rsidRPr="00F46A5E">
        <w:rPr>
          <w:rFonts w:ascii="Times New Roman" w:hAnsi="Times New Roman" w:cs="Times New Roman"/>
          <w:sz w:val="22"/>
          <w:szCs w:val="22"/>
        </w:rPr>
        <w:t>а</w:t>
      </w:r>
      <w:r w:rsidRPr="00F46A5E">
        <w:rPr>
          <w:rFonts w:ascii="Times New Roman" w:hAnsi="Times New Roman" w:cs="Times New Roman"/>
          <w:sz w:val="22"/>
          <w:szCs w:val="22"/>
        </w:rPr>
        <w:t xml:space="preserve">ций </w:t>
      </w:r>
      <w:r w:rsidR="00262037" w:rsidRPr="00F46A5E">
        <w:rPr>
          <w:rFonts w:ascii="Times New Roman" w:hAnsi="Times New Roman" w:cs="Times New Roman"/>
          <w:sz w:val="22"/>
          <w:szCs w:val="22"/>
        </w:rPr>
        <w:t>завоевывают</w:t>
      </w:r>
      <w:r w:rsidRPr="00F46A5E">
        <w:rPr>
          <w:rFonts w:ascii="Times New Roman" w:hAnsi="Times New Roman" w:cs="Times New Roman"/>
          <w:sz w:val="22"/>
          <w:szCs w:val="22"/>
        </w:rPr>
        <w:t xml:space="preserve"> </w:t>
      </w:r>
      <w:r w:rsidR="00262037" w:rsidRPr="00F46A5E">
        <w:rPr>
          <w:rFonts w:ascii="Times New Roman" w:hAnsi="Times New Roman" w:cs="Times New Roman"/>
          <w:sz w:val="22"/>
          <w:szCs w:val="22"/>
        </w:rPr>
        <w:t>особенную</w:t>
      </w:r>
      <w:r w:rsidRPr="00F46A5E">
        <w:rPr>
          <w:rFonts w:ascii="Times New Roman" w:hAnsi="Times New Roman" w:cs="Times New Roman"/>
          <w:sz w:val="22"/>
          <w:szCs w:val="22"/>
        </w:rPr>
        <w:t xml:space="preserve"> актуаль</w:t>
      </w:r>
      <w:r w:rsidRPr="00F46A5E">
        <w:rPr>
          <w:rStyle w:val="92"/>
          <w:spacing w:val="0"/>
          <w:sz w:val="22"/>
          <w:szCs w:val="22"/>
        </w:rPr>
        <w:t>ность</w:t>
      </w:r>
      <w:r w:rsidRPr="00F46A5E">
        <w:rPr>
          <w:rStyle w:val="92"/>
          <w:sz w:val="22"/>
          <w:szCs w:val="22"/>
        </w:rPr>
        <w:t>,</w:t>
      </w:r>
      <w:r w:rsidRPr="00F46A5E">
        <w:rPr>
          <w:rFonts w:ascii="Times New Roman" w:hAnsi="Times New Roman" w:cs="Times New Roman"/>
          <w:sz w:val="22"/>
          <w:szCs w:val="22"/>
        </w:rPr>
        <w:t xml:space="preserve"> </w:t>
      </w:r>
      <w:r w:rsidR="00262037" w:rsidRPr="00F46A5E">
        <w:rPr>
          <w:rFonts w:ascii="Times New Roman" w:hAnsi="Times New Roman" w:cs="Times New Roman"/>
          <w:sz w:val="22"/>
          <w:szCs w:val="22"/>
        </w:rPr>
        <w:t>так как</w:t>
      </w:r>
      <w:r w:rsidRPr="00F46A5E">
        <w:rPr>
          <w:rFonts w:ascii="Times New Roman" w:hAnsi="Times New Roman" w:cs="Times New Roman"/>
          <w:sz w:val="22"/>
          <w:szCs w:val="22"/>
        </w:rPr>
        <w:t xml:space="preserve"> </w:t>
      </w:r>
      <w:r w:rsidRPr="00262037">
        <w:rPr>
          <w:rStyle w:val="92"/>
          <w:spacing w:val="0"/>
          <w:sz w:val="22"/>
          <w:szCs w:val="22"/>
        </w:rPr>
        <w:t>от</w:t>
      </w:r>
      <w:r w:rsidRPr="00262037">
        <w:rPr>
          <w:rFonts w:ascii="Times New Roman" w:hAnsi="Times New Roman" w:cs="Times New Roman"/>
          <w:sz w:val="22"/>
          <w:szCs w:val="22"/>
        </w:rPr>
        <w:t xml:space="preserve"> </w:t>
      </w:r>
      <w:r w:rsidRPr="00F46A5E">
        <w:rPr>
          <w:rFonts w:ascii="Times New Roman" w:hAnsi="Times New Roman" w:cs="Times New Roman"/>
          <w:sz w:val="22"/>
          <w:szCs w:val="22"/>
        </w:rPr>
        <w:t xml:space="preserve">общественного мнения зависит не </w:t>
      </w:r>
      <w:r w:rsidRPr="00F46A5E">
        <w:rPr>
          <w:rStyle w:val="101"/>
          <w:b w:val="0"/>
          <w:i w:val="0"/>
          <w:sz w:val="22"/>
          <w:szCs w:val="22"/>
        </w:rPr>
        <w:t>только</w:t>
      </w:r>
      <w:r w:rsidRPr="00F46A5E">
        <w:rPr>
          <w:rFonts w:ascii="Times New Roman" w:hAnsi="Times New Roman" w:cs="Times New Roman"/>
          <w:sz w:val="22"/>
          <w:szCs w:val="22"/>
        </w:rPr>
        <w:t xml:space="preserve"> эмоциональное состояние, но и </w:t>
      </w:r>
      <w:r w:rsidR="00262037">
        <w:rPr>
          <w:rFonts w:ascii="Times New Roman" w:hAnsi="Times New Roman" w:cs="Times New Roman"/>
          <w:sz w:val="22"/>
          <w:szCs w:val="22"/>
        </w:rPr>
        <w:t>фактическ</w:t>
      </w:r>
      <w:r w:rsidRPr="00F46A5E">
        <w:rPr>
          <w:rFonts w:ascii="Times New Roman" w:hAnsi="Times New Roman" w:cs="Times New Roman"/>
          <w:sz w:val="22"/>
          <w:szCs w:val="22"/>
        </w:rPr>
        <w:t>ое экономическое благополучие.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В современном законодательстве понятие «деловая репутация» стоит в одном ряду с понятиями «честь» и «достоинство». В толковом словаре русского языка </w:t>
      </w:r>
      <w:r w:rsidR="00262037">
        <w:rPr>
          <w:rFonts w:ascii="Times New Roman" w:hAnsi="Times New Roman" w:cs="Times New Roman"/>
          <w:sz w:val="22"/>
          <w:szCs w:val="22"/>
        </w:rPr>
        <w:t>указывает</w:t>
      </w:r>
      <w:r w:rsidRPr="00DA251E">
        <w:rPr>
          <w:rFonts w:ascii="Times New Roman" w:hAnsi="Times New Roman" w:cs="Times New Roman"/>
          <w:sz w:val="22"/>
          <w:szCs w:val="22"/>
        </w:rPr>
        <w:t>ся, что «честь – это достойные ув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жения и гордости моральные качества и</w:t>
      </w:r>
      <w:r w:rsidRPr="00DA251E">
        <w:rPr>
          <w:rStyle w:val="10pt"/>
          <w:sz w:val="22"/>
          <w:szCs w:val="22"/>
        </w:rPr>
        <w:t xml:space="preserve"> этиче</w:t>
      </w:r>
      <w:r w:rsidRPr="00DA251E">
        <w:rPr>
          <w:rFonts w:ascii="Times New Roman" w:hAnsi="Times New Roman" w:cs="Times New Roman"/>
          <w:sz w:val="22"/>
          <w:szCs w:val="22"/>
        </w:rPr>
        <w:t>ские принципы общес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 xml:space="preserve">ва», а «достоинство — совокупность высоких моральных качеств, а также уважение этих качеств </w:t>
      </w:r>
      <w:r w:rsidRPr="00DA251E">
        <w:rPr>
          <w:rStyle w:val="10pt"/>
          <w:sz w:val="22"/>
          <w:szCs w:val="22"/>
        </w:rPr>
        <w:t>в са</w:t>
      </w:r>
      <w:r w:rsidRPr="00DA251E">
        <w:rPr>
          <w:rFonts w:ascii="Times New Roman" w:hAnsi="Times New Roman" w:cs="Times New Roman"/>
          <w:sz w:val="22"/>
          <w:szCs w:val="22"/>
        </w:rPr>
        <w:t xml:space="preserve">мом себе». В Большом юридическом словаре деловая репутация </w:t>
      </w:r>
      <w:r w:rsidR="00262037" w:rsidRPr="00DA251E">
        <w:rPr>
          <w:rFonts w:ascii="Times New Roman" w:hAnsi="Times New Roman" w:cs="Times New Roman"/>
          <w:sz w:val="22"/>
          <w:szCs w:val="22"/>
        </w:rPr>
        <w:t>истолковывает</w:t>
      </w:r>
      <w:r w:rsidR="00262037">
        <w:rPr>
          <w:rFonts w:ascii="Times New Roman" w:hAnsi="Times New Roman" w:cs="Times New Roman"/>
          <w:sz w:val="22"/>
          <w:szCs w:val="22"/>
        </w:rPr>
        <w:t>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как «оценка професси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нальных качеств конкретного гражданина, в том числе занимающе</w:t>
      </w:r>
      <w:r w:rsidR="00F46A5E">
        <w:rPr>
          <w:rFonts w:ascii="Times New Roman" w:hAnsi="Times New Roman" w:cs="Times New Roman"/>
          <w:sz w:val="22"/>
          <w:szCs w:val="22"/>
        </w:rPr>
        <w:t>г</w:t>
      </w:r>
      <w:r w:rsidR="00F46A5E">
        <w:rPr>
          <w:rFonts w:ascii="Times New Roman" w:hAnsi="Times New Roman" w:cs="Times New Roman"/>
          <w:sz w:val="22"/>
          <w:szCs w:val="22"/>
        </w:rPr>
        <w:t>о</w:t>
      </w:r>
      <w:r w:rsidR="00F46A5E">
        <w:rPr>
          <w:rFonts w:ascii="Times New Roman" w:hAnsi="Times New Roman" w:cs="Times New Roman"/>
          <w:sz w:val="22"/>
          <w:szCs w:val="22"/>
        </w:rPr>
        <w:t>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предпринимательской деятельностью, либо юридического лица».</w:t>
      </w:r>
    </w:p>
    <w:p w:rsidR="00DA251E" w:rsidRPr="00DA251E" w:rsidRDefault="00262037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Надо заметить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что деловая репутация </w:t>
      </w:r>
      <w:r w:rsidRPr="00DA251E">
        <w:rPr>
          <w:rFonts w:ascii="Times New Roman" w:hAnsi="Times New Roman" w:cs="Times New Roman"/>
          <w:sz w:val="22"/>
          <w:szCs w:val="22"/>
        </w:rPr>
        <w:t>характерна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как физич</w:t>
      </w:r>
      <w:r w:rsidR="00DA251E" w:rsidRPr="00DA251E">
        <w:rPr>
          <w:rFonts w:ascii="Times New Roman" w:hAnsi="Times New Roman" w:cs="Times New Roman"/>
          <w:sz w:val="22"/>
          <w:szCs w:val="22"/>
        </w:rPr>
        <w:t>е</w:t>
      </w:r>
      <w:r w:rsidR="00DA251E" w:rsidRPr="00DA251E">
        <w:rPr>
          <w:rFonts w:ascii="Times New Roman" w:hAnsi="Times New Roman" w:cs="Times New Roman"/>
          <w:sz w:val="22"/>
          <w:szCs w:val="22"/>
        </w:rPr>
        <w:t>скому, так и юридическому лицу.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В современной научной литературе существует несколько по</w:t>
      </w:r>
      <w:r w:rsidRPr="00DA251E">
        <w:rPr>
          <w:rFonts w:ascii="Times New Roman" w:hAnsi="Times New Roman" w:cs="Times New Roman"/>
          <w:sz w:val="22"/>
          <w:szCs w:val="22"/>
        </w:rPr>
        <w:t>д</w:t>
      </w:r>
      <w:r w:rsidRPr="00DA251E">
        <w:rPr>
          <w:rFonts w:ascii="Times New Roman" w:hAnsi="Times New Roman" w:cs="Times New Roman"/>
          <w:sz w:val="22"/>
          <w:szCs w:val="22"/>
        </w:rPr>
        <w:t>ходов к определению понятия «деловая репутация». Рассмотрим лишь часть из них наиболее значимых.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Так, </w:t>
      </w:r>
      <w:r w:rsidRPr="00DA251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DA251E">
        <w:rPr>
          <w:rFonts w:ascii="Times New Roman" w:hAnsi="Times New Roman" w:cs="Times New Roman"/>
          <w:sz w:val="22"/>
          <w:szCs w:val="22"/>
        </w:rPr>
        <w:t>.</w:t>
      </w:r>
      <w:r w:rsidRPr="00DA251E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DA251E">
        <w:rPr>
          <w:rFonts w:ascii="Times New Roman" w:hAnsi="Times New Roman" w:cs="Times New Roman"/>
          <w:sz w:val="22"/>
          <w:szCs w:val="22"/>
        </w:rPr>
        <w:t xml:space="preserve">. Эрделевский понятия чести, достоинства и деловой репутации </w:t>
      </w:r>
      <w:r w:rsidR="00262037" w:rsidRPr="00DA251E">
        <w:rPr>
          <w:rFonts w:ascii="Times New Roman" w:hAnsi="Times New Roman" w:cs="Times New Roman"/>
          <w:sz w:val="22"/>
          <w:szCs w:val="22"/>
        </w:rPr>
        <w:t>выразил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следующим образом: «честь - сопровождающееся </w:t>
      </w:r>
      <w:r w:rsidRPr="00DA251E">
        <w:rPr>
          <w:rFonts w:ascii="Times New Roman" w:hAnsi="Times New Roman" w:cs="Times New Roman"/>
          <w:sz w:val="22"/>
          <w:szCs w:val="22"/>
        </w:rPr>
        <w:lastRenderedPageBreak/>
        <w:t>положительной оценкой общества отражение качеств лица в общес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>венном сознании; достоинство - сопровождающееся положительной оценкой лица</w:t>
      </w:r>
      <w:r w:rsidRPr="00DA251E">
        <w:rPr>
          <w:rStyle w:val="10pt"/>
          <w:rFonts w:eastAsia="Batang"/>
          <w:sz w:val="22"/>
          <w:szCs w:val="22"/>
        </w:rPr>
        <w:t xml:space="preserve"> отражение его </w:t>
      </w:r>
      <w:r w:rsidRPr="00DA251E">
        <w:rPr>
          <w:rFonts w:ascii="Times New Roman" w:hAnsi="Times New Roman" w:cs="Times New Roman"/>
          <w:sz w:val="22"/>
          <w:szCs w:val="22"/>
        </w:rPr>
        <w:t>качеств в собственном сознании; деловая репутация — сопровождающееся оценкой общества отражение дел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вых качеств лица в общественном сознании». Автор также освещает вопрос о разграничении «деловых» качеств гражданина и «недел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вых». Деловые качества гражданина — это качества, которые обесп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чивают </w:t>
      </w:r>
      <w:r w:rsidR="00262037" w:rsidRPr="00DA251E">
        <w:rPr>
          <w:rFonts w:ascii="Times New Roman" w:hAnsi="Times New Roman" w:cs="Times New Roman"/>
          <w:sz w:val="22"/>
          <w:szCs w:val="22"/>
        </w:rPr>
        <w:t>реализацию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этим гражданином деятельности, </w:t>
      </w:r>
      <w:r w:rsidR="00262037" w:rsidRPr="00DA251E">
        <w:rPr>
          <w:rFonts w:ascii="Times New Roman" w:hAnsi="Times New Roman" w:cs="Times New Roman"/>
          <w:sz w:val="22"/>
          <w:szCs w:val="22"/>
        </w:rPr>
        <w:t>устремленной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262037">
        <w:rPr>
          <w:rFonts w:ascii="Times New Roman" w:hAnsi="Times New Roman" w:cs="Times New Roman"/>
          <w:sz w:val="22"/>
          <w:szCs w:val="22"/>
        </w:rPr>
        <w:t xml:space="preserve">к </w:t>
      </w:r>
      <w:r w:rsidRPr="00DA251E">
        <w:rPr>
          <w:rFonts w:ascii="Times New Roman" w:hAnsi="Times New Roman" w:cs="Times New Roman"/>
          <w:sz w:val="22"/>
          <w:szCs w:val="22"/>
        </w:rPr>
        <w:t>удовлетворени</w:t>
      </w:r>
      <w:r w:rsidR="00262037">
        <w:rPr>
          <w:rFonts w:ascii="Times New Roman" w:hAnsi="Times New Roman" w:cs="Times New Roman"/>
          <w:sz w:val="22"/>
          <w:szCs w:val="22"/>
        </w:rPr>
        <w:t>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общественных потребностей, или его </w:t>
      </w:r>
      <w:r w:rsidR="00262037" w:rsidRPr="00DA251E">
        <w:rPr>
          <w:rFonts w:ascii="Times New Roman" w:hAnsi="Times New Roman" w:cs="Times New Roman"/>
          <w:sz w:val="22"/>
          <w:szCs w:val="22"/>
        </w:rPr>
        <w:t>результативное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участие в такой деятельности. Она </w:t>
      </w:r>
      <w:r w:rsidR="00262037" w:rsidRPr="00DA251E">
        <w:rPr>
          <w:rFonts w:ascii="Times New Roman" w:hAnsi="Times New Roman" w:cs="Times New Roman"/>
          <w:sz w:val="22"/>
          <w:szCs w:val="22"/>
        </w:rPr>
        <w:t>требует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определенную оценку в общественном мнении, т.е. у гражданина </w:t>
      </w:r>
      <w:r w:rsidR="00262037" w:rsidRPr="00DA251E">
        <w:rPr>
          <w:rFonts w:ascii="Times New Roman" w:hAnsi="Times New Roman" w:cs="Times New Roman"/>
          <w:sz w:val="22"/>
          <w:szCs w:val="22"/>
        </w:rPr>
        <w:t>формируется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деловая реп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="00262037">
        <w:rPr>
          <w:rFonts w:ascii="Times New Roman" w:hAnsi="Times New Roman" w:cs="Times New Roman"/>
          <w:sz w:val="22"/>
          <w:szCs w:val="22"/>
        </w:rPr>
        <w:t>тация. Относ</w:t>
      </w:r>
      <w:r w:rsidRPr="00DA251E">
        <w:rPr>
          <w:rFonts w:ascii="Times New Roman" w:hAnsi="Times New Roman" w:cs="Times New Roman"/>
          <w:sz w:val="22"/>
          <w:szCs w:val="22"/>
        </w:rPr>
        <w:t>ительно юридическо</w:t>
      </w:r>
      <w:r w:rsidR="00262037">
        <w:rPr>
          <w:rFonts w:ascii="Times New Roman" w:hAnsi="Times New Roman" w:cs="Times New Roman"/>
          <w:sz w:val="22"/>
          <w:szCs w:val="22"/>
        </w:rPr>
        <w:t>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лиц</w:t>
      </w:r>
      <w:r w:rsidR="00262037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все качества являются дел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выми, </w:t>
      </w:r>
      <w:r w:rsidR="00262037" w:rsidRPr="00DA251E">
        <w:rPr>
          <w:rFonts w:ascii="Times New Roman" w:hAnsi="Times New Roman" w:cs="Times New Roman"/>
          <w:sz w:val="22"/>
          <w:szCs w:val="22"/>
        </w:rPr>
        <w:t>так как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оно </w:t>
      </w:r>
      <w:r w:rsidR="00262037" w:rsidRPr="00DA251E">
        <w:rPr>
          <w:rFonts w:ascii="Times New Roman" w:hAnsi="Times New Roman" w:cs="Times New Roman"/>
          <w:sz w:val="22"/>
          <w:szCs w:val="22"/>
        </w:rPr>
        <w:t>образ</w:t>
      </w:r>
      <w:r w:rsidR="00262037">
        <w:rPr>
          <w:rFonts w:ascii="Times New Roman" w:hAnsi="Times New Roman" w:cs="Times New Roman"/>
          <w:sz w:val="22"/>
          <w:szCs w:val="22"/>
        </w:rPr>
        <w:t>уется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 </w:t>
      </w:r>
      <w:r w:rsidR="00262037" w:rsidRPr="00DA251E">
        <w:rPr>
          <w:rFonts w:ascii="Times New Roman" w:hAnsi="Times New Roman" w:cs="Times New Roman"/>
          <w:sz w:val="22"/>
          <w:szCs w:val="22"/>
        </w:rPr>
        <w:t>заблаговременно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262037" w:rsidRPr="00DA251E">
        <w:rPr>
          <w:rFonts w:ascii="Times New Roman" w:hAnsi="Times New Roman" w:cs="Times New Roman"/>
          <w:sz w:val="22"/>
          <w:szCs w:val="22"/>
        </w:rPr>
        <w:t>назначенной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целью — для участия </w:t>
      </w:r>
      <w:r w:rsidR="00262037" w:rsidRPr="00DA251E">
        <w:rPr>
          <w:rFonts w:ascii="Times New Roman" w:hAnsi="Times New Roman" w:cs="Times New Roman"/>
          <w:sz w:val="22"/>
          <w:szCs w:val="22"/>
        </w:rPr>
        <w:t>собственно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деловых отношениях.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М.Н. Малеина </w:t>
      </w:r>
      <w:r w:rsidR="00262037" w:rsidRPr="00DA251E">
        <w:rPr>
          <w:rFonts w:ascii="Times New Roman" w:hAnsi="Times New Roman" w:cs="Times New Roman"/>
          <w:sz w:val="22"/>
          <w:szCs w:val="22"/>
        </w:rPr>
        <w:t>обусловливает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деловую репутацию как «набор качеств и оценок, с которыми гражданин ассоциируется в глазах св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их клиентов, потребителей, контрагентов, поклонников (для шоу-бизнеса), коллег по работе и </w:t>
      </w:r>
      <w:r w:rsidR="00262037" w:rsidRPr="00DA251E">
        <w:rPr>
          <w:rFonts w:ascii="Times New Roman" w:hAnsi="Times New Roman" w:cs="Times New Roman"/>
          <w:sz w:val="22"/>
          <w:szCs w:val="22"/>
        </w:rPr>
        <w:t>олицетвор</w:t>
      </w:r>
      <w:r w:rsidR="00262037">
        <w:rPr>
          <w:rFonts w:ascii="Times New Roman" w:hAnsi="Times New Roman" w:cs="Times New Roman"/>
          <w:sz w:val="22"/>
          <w:szCs w:val="22"/>
        </w:rPr>
        <w:t>яется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среди других професси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налов в этой области деятельности». Она </w:t>
      </w:r>
      <w:r w:rsidR="00262037" w:rsidRPr="00DA251E">
        <w:rPr>
          <w:rFonts w:ascii="Times New Roman" w:hAnsi="Times New Roman" w:cs="Times New Roman"/>
          <w:sz w:val="22"/>
          <w:szCs w:val="22"/>
        </w:rPr>
        <w:t>полагает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, что честь — это понятие родовое, а деловая репутация </w:t>
      </w:r>
      <w:r w:rsidR="00262037">
        <w:rPr>
          <w:rFonts w:ascii="Times New Roman" w:hAnsi="Times New Roman" w:cs="Times New Roman"/>
          <w:sz w:val="22"/>
          <w:szCs w:val="22"/>
        </w:rPr>
        <w:t xml:space="preserve">- </w:t>
      </w:r>
      <w:r w:rsidRPr="00DA251E">
        <w:rPr>
          <w:rFonts w:ascii="Times New Roman" w:hAnsi="Times New Roman" w:cs="Times New Roman"/>
          <w:sz w:val="22"/>
          <w:szCs w:val="22"/>
        </w:rPr>
        <w:t>понятие видовое.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Style w:val="Consolas"/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По мнению А.Л. Анисимова, под деловой репутацией </w:t>
      </w:r>
      <w:r w:rsidR="00262037" w:rsidRPr="00DA251E">
        <w:rPr>
          <w:rFonts w:ascii="Times New Roman" w:hAnsi="Times New Roman" w:cs="Times New Roman"/>
          <w:sz w:val="22"/>
          <w:szCs w:val="22"/>
        </w:rPr>
        <w:t>надлежит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262037" w:rsidRPr="00DA251E">
        <w:rPr>
          <w:rFonts w:ascii="Times New Roman" w:hAnsi="Times New Roman" w:cs="Times New Roman"/>
          <w:sz w:val="22"/>
          <w:szCs w:val="22"/>
        </w:rPr>
        <w:t>разуметь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262037" w:rsidRPr="00DA251E">
        <w:rPr>
          <w:rFonts w:ascii="Times New Roman" w:hAnsi="Times New Roman" w:cs="Times New Roman"/>
          <w:sz w:val="22"/>
          <w:szCs w:val="22"/>
        </w:rPr>
        <w:t>относительную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оценку социальной значимости ин</w:t>
      </w:r>
      <w:r w:rsidR="00262037">
        <w:rPr>
          <w:rFonts w:ascii="Times New Roman" w:hAnsi="Times New Roman" w:cs="Times New Roman"/>
          <w:sz w:val="22"/>
          <w:szCs w:val="22"/>
        </w:rPr>
        <w:t>див</w:t>
      </w:r>
      <w:r w:rsidRPr="00DA251E">
        <w:rPr>
          <w:rFonts w:ascii="Times New Roman" w:hAnsi="Times New Roman" w:cs="Times New Roman"/>
          <w:sz w:val="22"/>
          <w:szCs w:val="22"/>
        </w:rPr>
        <w:t xml:space="preserve">ида, его положения в обществе, </w:t>
      </w:r>
      <w:r w:rsidR="00262037" w:rsidRPr="00DA251E">
        <w:rPr>
          <w:rFonts w:ascii="Times New Roman" w:hAnsi="Times New Roman" w:cs="Times New Roman"/>
          <w:sz w:val="22"/>
          <w:szCs w:val="22"/>
        </w:rPr>
        <w:t>фиксированную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общественном </w:t>
      </w:r>
      <w:r w:rsidR="00262037" w:rsidRPr="00DA251E">
        <w:rPr>
          <w:rFonts w:ascii="Times New Roman" w:hAnsi="Times New Roman" w:cs="Times New Roman"/>
          <w:sz w:val="22"/>
          <w:szCs w:val="22"/>
        </w:rPr>
        <w:t>сужд</w:t>
      </w:r>
      <w:r w:rsidR="00262037" w:rsidRPr="00DA251E">
        <w:rPr>
          <w:rFonts w:ascii="Times New Roman" w:hAnsi="Times New Roman" w:cs="Times New Roman"/>
          <w:sz w:val="22"/>
          <w:szCs w:val="22"/>
        </w:rPr>
        <w:t>е</w:t>
      </w:r>
      <w:r w:rsidR="00262037" w:rsidRPr="00DA251E">
        <w:rPr>
          <w:rFonts w:ascii="Times New Roman" w:hAnsi="Times New Roman" w:cs="Times New Roman"/>
          <w:sz w:val="22"/>
          <w:szCs w:val="22"/>
        </w:rPr>
        <w:t>нии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. </w:t>
      </w:r>
      <w:r w:rsidR="00262037" w:rsidRPr="00DA251E">
        <w:rPr>
          <w:rFonts w:ascii="Times New Roman" w:hAnsi="Times New Roman" w:cs="Times New Roman"/>
          <w:sz w:val="22"/>
          <w:szCs w:val="22"/>
        </w:rPr>
        <w:t>Основой</w:t>
      </w:r>
      <w:r w:rsidRPr="00DA251E">
        <w:rPr>
          <w:rFonts w:ascii="Times New Roman" w:hAnsi="Times New Roman" w:cs="Times New Roman"/>
          <w:sz w:val="22"/>
          <w:szCs w:val="22"/>
        </w:rPr>
        <w:t>, по которо</w:t>
      </w:r>
      <w:r w:rsidR="00262037">
        <w:rPr>
          <w:rFonts w:ascii="Times New Roman" w:hAnsi="Times New Roman" w:cs="Times New Roman"/>
          <w:sz w:val="22"/>
          <w:szCs w:val="22"/>
        </w:rPr>
        <w:t>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индивид наделяется деловой репутацией (престижем), является способ жизнедеятельности, поведения, потре</w:t>
      </w:r>
      <w:r w:rsidRPr="00DA251E">
        <w:rPr>
          <w:rFonts w:ascii="Times New Roman" w:hAnsi="Times New Roman" w:cs="Times New Roman"/>
          <w:sz w:val="22"/>
          <w:szCs w:val="22"/>
        </w:rPr>
        <w:t>б</w:t>
      </w:r>
      <w:r w:rsidRPr="00DA251E">
        <w:rPr>
          <w:rFonts w:ascii="Times New Roman" w:hAnsi="Times New Roman" w:cs="Times New Roman"/>
          <w:sz w:val="22"/>
          <w:szCs w:val="22"/>
        </w:rPr>
        <w:t xml:space="preserve">ления благ, выполнения обязательств, </w:t>
      </w:r>
      <w:r w:rsidR="00262037" w:rsidRPr="00DA251E">
        <w:rPr>
          <w:rFonts w:ascii="Times New Roman" w:hAnsi="Times New Roman" w:cs="Times New Roman"/>
          <w:sz w:val="22"/>
          <w:szCs w:val="22"/>
        </w:rPr>
        <w:t>отношения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 другими субъе</w:t>
      </w:r>
      <w:r w:rsidRPr="00DA251E">
        <w:rPr>
          <w:rFonts w:ascii="Times New Roman" w:hAnsi="Times New Roman" w:cs="Times New Roman"/>
          <w:sz w:val="22"/>
          <w:szCs w:val="22"/>
        </w:rPr>
        <w:t>к</w:t>
      </w:r>
      <w:r w:rsidRPr="00DA251E">
        <w:rPr>
          <w:rFonts w:ascii="Times New Roman" w:hAnsi="Times New Roman" w:cs="Times New Roman"/>
          <w:sz w:val="22"/>
          <w:szCs w:val="22"/>
        </w:rPr>
        <w:t xml:space="preserve">тами общественных отношений и др. То есть репутация человека в </w:t>
      </w:r>
      <w:r w:rsidR="00262037">
        <w:rPr>
          <w:rFonts w:ascii="Times New Roman" w:hAnsi="Times New Roman" w:cs="Times New Roman"/>
          <w:sz w:val="22"/>
          <w:szCs w:val="22"/>
        </w:rPr>
        <w:t>определен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ном </w:t>
      </w:r>
      <w:r w:rsidR="00262037" w:rsidRPr="00DA251E">
        <w:rPr>
          <w:rFonts w:ascii="Times New Roman" w:hAnsi="Times New Roman" w:cs="Times New Roman"/>
          <w:sz w:val="22"/>
          <w:szCs w:val="22"/>
        </w:rPr>
        <w:t>значении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зависит от него самого. </w:t>
      </w:r>
      <w:r w:rsidR="00262037" w:rsidRPr="00DA251E">
        <w:rPr>
          <w:rFonts w:ascii="Times New Roman" w:hAnsi="Times New Roman" w:cs="Times New Roman"/>
          <w:sz w:val="22"/>
          <w:szCs w:val="22"/>
        </w:rPr>
        <w:t xml:space="preserve">Иными </w:t>
      </w:r>
      <w:r w:rsidRPr="00DA251E">
        <w:rPr>
          <w:rFonts w:ascii="Times New Roman" w:hAnsi="Times New Roman" w:cs="Times New Roman"/>
          <w:sz w:val="22"/>
          <w:szCs w:val="22"/>
        </w:rPr>
        <w:t>словами, о деловой ре</w:t>
      </w:r>
      <w:r w:rsidRPr="00DA251E">
        <w:rPr>
          <w:rFonts w:ascii="Times New Roman" w:hAnsi="Times New Roman" w:cs="Times New Roman"/>
          <w:sz w:val="22"/>
          <w:szCs w:val="22"/>
        </w:rPr>
        <w:softHyphen/>
        <w:t xml:space="preserve">акции человека судят по его поступкам.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Часто престиж отождествляют с авторитетом. </w:t>
      </w:r>
      <w:r w:rsidR="00262037" w:rsidRPr="00DA251E">
        <w:rPr>
          <w:rFonts w:ascii="Times New Roman" w:hAnsi="Times New Roman" w:cs="Times New Roman"/>
          <w:sz w:val="22"/>
          <w:szCs w:val="22"/>
        </w:rPr>
        <w:t>Тем не менее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нятие «престиж» не </w:t>
      </w:r>
      <w:r w:rsidR="00262037" w:rsidRPr="00DA251E">
        <w:rPr>
          <w:rFonts w:ascii="Times New Roman" w:hAnsi="Times New Roman" w:cs="Times New Roman"/>
          <w:sz w:val="22"/>
          <w:szCs w:val="22"/>
        </w:rPr>
        <w:t>обладает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той «властной» окраск</w:t>
      </w:r>
      <w:r w:rsidR="00262037">
        <w:rPr>
          <w:rFonts w:ascii="Times New Roman" w:hAnsi="Times New Roman" w:cs="Times New Roman"/>
          <w:sz w:val="22"/>
          <w:szCs w:val="22"/>
        </w:rPr>
        <w:t>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которая </w:t>
      </w:r>
      <w:r w:rsidR="00262037" w:rsidRPr="00DA251E">
        <w:rPr>
          <w:rFonts w:ascii="Times New Roman" w:hAnsi="Times New Roman" w:cs="Times New Roman"/>
          <w:sz w:val="22"/>
          <w:szCs w:val="22"/>
        </w:rPr>
        <w:t>ох</w:t>
      </w:r>
      <w:r w:rsidR="00262037" w:rsidRPr="00DA251E">
        <w:rPr>
          <w:rFonts w:ascii="Times New Roman" w:hAnsi="Times New Roman" w:cs="Times New Roman"/>
          <w:sz w:val="22"/>
          <w:szCs w:val="22"/>
        </w:rPr>
        <w:t>а</w:t>
      </w:r>
      <w:r w:rsidR="00262037" w:rsidRPr="00DA251E">
        <w:rPr>
          <w:rFonts w:ascii="Times New Roman" w:hAnsi="Times New Roman" w:cs="Times New Roman"/>
          <w:sz w:val="22"/>
          <w:szCs w:val="22"/>
        </w:rPr>
        <w:t>рактеризует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понятие «авторитет». Авторитет наряду с престижем я</w:t>
      </w:r>
      <w:r w:rsidRPr="00DA251E">
        <w:rPr>
          <w:rFonts w:ascii="Times New Roman" w:hAnsi="Times New Roman" w:cs="Times New Roman"/>
          <w:sz w:val="22"/>
          <w:szCs w:val="22"/>
        </w:rPr>
        <w:t>в</w:t>
      </w:r>
      <w:r w:rsidRPr="00DA251E">
        <w:rPr>
          <w:rFonts w:ascii="Times New Roman" w:hAnsi="Times New Roman" w:cs="Times New Roman"/>
          <w:sz w:val="22"/>
          <w:szCs w:val="22"/>
        </w:rPr>
        <w:t xml:space="preserve">ляется характеристикой положения, статуса личности, </w:t>
      </w:r>
      <w:r w:rsidR="00262037" w:rsidRPr="00DA251E">
        <w:rPr>
          <w:rFonts w:ascii="Times New Roman" w:hAnsi="Times New Roman" w:cs="Times New Roman"/>
          <w:sz w:val="22"/>
          <w:szCs w:val="22"/>
        </w:rPr>
        <w:t>отвечает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ему, но не заменяет.</w:t>
      </w:r>
    </w:p>
    <w:p w:rsidR="00DA251E" w:rsidRPr="00DA251E" w:rsidRDefault="00A00558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Следовательно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</w:t>
      </w:r>
      <w:r w:rsidRPr="00DA251E">
        <w:rPr>
          <w:rFonts w:ascii="Times New Roman" w:hAnsi="Times New Roman" w:cs="Times New Roman"/>
          <w:sz w:val="22"/>
          <w:szCs w:val="22"/>
        </w:rPr>
        <w:t>разнообразные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источники в целом </w:t>
      </w:r>
      <w:r w:rsidRPr="00DA251E">
        <w:rPr>
          <w:rFonts w:ascii="Times New Roman" w:hAnsi="Times New Roman" w:cs="Times New Roman"/>
          <w:sz w:val="22"/>
          <w:szCs w:val="22"/>
        </w:rPr>
        <w:t>совпадают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на том, что под честью можно понимать общественную оценку человека, под достоинством — его личную самооценку, а под деловой репут</w:t>
      </w:r>
      <w:r w:rsidR="00DA251E" w:rsidRPr="00DA251E">
        <w:rPr>
          <w:rFonts w:ascii="Times New Roman" w:hAnsi="Times New Roman" w:cs="Times New Roman"/>
          <w:sz w:val="22"/>
          <w:szCs w:val="22"/>
        </w:rPr>
        <w:t>а</w:t>
      </w:r>
      <w:r w:rsidR="00DA251E" w:rsidRPr="00DA251E">
        <w:rPr>
          <w:rFonts w:ascii="Times New Roman" w:hAnsi="Times New Roman" w:cs="Times New Roman"/>
          <w:sz w:val="22"/>
          <w:szCs w:val="22"/>
        </w:rPr>
        <w:lastRenderedPageBreak/>
        <w:t>цией общественную оценку деловых качеств лица, его професси</w:t>
      </w:r>
      <w:r w:rsidR="00DA251E" w:rsidRPr="00DA251E">
        <w:rPr>
          <w:rFonts w:ascii="Times New Roman" w:hAnsi="Times New Roman" w:cs="Times New Roman"/>
          <w:sz w:val="22"/>
          <w:szCs w:val="22"/>
        </w:rPr>
        <w:t>о</w:t>
      </w:r>
      <w:r w:rsidR="00DA251E" w:rsidRPr="00DA251E">
        <w:rPr>
          <w:rFonts w:ascii="Times New Roman" w:hAnsi="Times New Roman" w:cs="Times New Roman"/>
          <w:sz w:val="22"/>
          <w:szCs w:val="22"/>
        </w:rPr>
        <w:t>нальных достоинств и недостатков. Следо</w:t>
      </w:r>
      <w:r w:rsidR="00DA251E" w:rsidRPr="00DA251E">
        <w:rPr>
          <w:rFonts w:ascii="Times New Roman" w:hAnsi="Times New Roman" w:cs="Times New Roman"/>
          <w:sz w:val="22"/>
          <w:szCs w:val="22"/>
        </w:rPr>
        <w:softHyphen/>
        <w:t>вательно, понятие «дост</w:t>
      </w:r>
      <w:r w:rsidR="00DA251E" w:rsidRPr="00DA251E">
        <w:rPr>
          <w:rFonts w:ascii="Times New Roman" w:hAnsi="Times New Roman" w:cs="Times New Roman"/>
          <w:sz w:val="22"/>
          <w:szCs w:val="22"/>
        </w:rPr>
        <w:t>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инство» вряд ли </w:t>
      </w:r>
      <w:r w:rsidRPr="00DA251E">
        <w:rPr>
          <w:rFonts w:ascii="Times New Roman" w:hAnsi="Times New Roman" w:cs="Times New Roman"/>
          <w:sz w:val="22"/>
          <w:szCs w:val="22"/>
        </w:rPr>
        <w:t>к месту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использовать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к юридическому лицу — иску</w:t>
      </w:r>
      <w:r w:rsidR="00DA251E" w:rsidRPr="00DA251E">
        <w:rPr>
          <w:rFonts w:ascii="Times New Roman" w:hAnsi="Times New Roman" w:cs="Times New Roman"/>
          <w:sz w:val="22"/>
          <w:szCs w:val="22"/>
        </w:rPr>
        <w:t>с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ственному образованию, не обдающему собственным сознанием и психикой. Понятие «честь» и «деловая репутация» имеют </w:t>
      </w:r>
      <w:r w:rsidRPr="00DA251E">
        <w:rPr>
          <w:rFonts w:ascii="Times New Roman" w:hAnsi="Times New Roman" w:cs="Times New Roman"/>
          <w:sz w:val="22"/>
          <w:szCs w:val="22"/>
        </w:rPr>
        <w:t>похожее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значение. Честь — это </w:t>
      </w:r>
      <w:r w:rsidRPr="00DA251E">
        <w:rPr>
          <w:rFonts w:ascii="Times New Roman" w:hAnsi="Times New Roman" w:cs="Times New Roman"/>
          <w:sz w:val="22"/>
          <w:szCs w:val="22"/>
        </w:rPr>
        <w:t>несущая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постоянный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характер общественная оценка каких-либо качеств субъекта. </w:t>
      </w:r>
      <w:r w:rsidRPr="00DA251E">
        <w:rPr>
          <w:rFonts w:ascii="Times New Roman" w:hAnsi="Times New Roman" w:cs="Times New Roman"/>
          <w:sz w:val="22"/>
          <w:szCs w:val="22"/>
        </w:rPr>
        <w:t>При всем том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честью, как нем</w:t>
      </w:r>
      <w:r w:rsidR="00DA251E" w:rsidRPr="00DA251E">
        <w:rPr>
          <w:rFonts w:ascii="Times New Roman" w:hAnsi="Times New Roman" w:cs="Times New Roman"/>
          <w:sz w:val="22"/>
          <w:szCs w:val="22"/>
        </w:rPr>
        <w:t>а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териальным благом, </w:t>
      </w:r>
      <w:r w:rsidRPr="00DA251E">
        <w:rPr>
          <w:rFonts w:ascii="Times New Roman" w:hAnsi="Times New Roman" w:cs="Times New Roman"/>
          <w:sz w:val="22"/>
          <w:szCs w:val="22"/>
        </w:rPr>
        <w:t>владеют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лишь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физические лица, а деловой реп</w:t>
      </w:r>
      <w:r w:rsidR="00DA251E" w:rsidRPr="00DA251E">
        <w:rPr>
          <w:rFonts w:ascii="Times New Roman" w:hAnsi="Times New Roman" w:cs="Times New Roman"/>
          <w:sz w:val="22"/>
          <w:szCs w:val="22"/>
        </w:rPr>
        <w:t>у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тацией, как уже было </w:t>
      </w:r>
      <w:r w:rsidRPr="00DA251E">
        <w:rPr>
          <w:rFonts w:ascii="Times New Roman" w:hAnsi="Times New Roman" w:cs="Times New Roman"/>
          <w:sz w:val="22"/>
          <w:szCs w:val="22"/>
        </w:rPr>
        <w:t>подмечено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— физические и юридические лица. </w:t>
      </w:r>
      <w:r>
        <w:rPr>
          <w:rFonts w:ascii="Times New Roman" w:hAnsi="Times New Roman" w:cs="Times New Roman"/>
          <w:sz w:val="22"/>
          <w:szCs w:val="22"/>
        </w:rPr>
        <w:t>Также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деловая репутация, как общественная оценка, </w:t>
      </w:r>
      <w:r w:rsidRPr="00DA251E">
        <w:rPr>
          <w:rFonts w:ascii="Times New Roman" w:hAnsi="Times New Roman" w:cs="Times New Roman"/>
          <w:sz w:val="22"/>
          <w:szCs w:val="22"/>
        </w:rPr>
        <w:t>вырабатывает</w:t>
      </w:r>
      <w:r>
        <w:rPr>
          <w:rFonts w:ascii="Times New Roman" w:hAnsi="Times New Roman" w:cs="Times New Roman"/>
          <w:sz w:val="22"/>
          <w:szCs w:val="22"/>
        </w:rPr>
        <w:t>ся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в определенной сфере, связанной с профессиональной деятельностью лица, в то время как честь охватывает любую сферу жизнедеятельн</w:t>
      </w:r>
      <w:r w:rsidR="00DA251E" w:rsidRPr="00DA251E">
        <w:rPr>
          <w:rFonts w:ascii="Times New Roman" w:hAnsi="Times New Roman" w:cs="Times New Roman"/>
          <w:sz w:val="22"/>
          <w:szCs w:val="22"/>
        </w:rPr>
        <w:t>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сти физического лица (семейную, профессиональную и т.д.). Другим </w:t>
      </w:r>
      <w:r w:rsidRPr="00DA251E">
        <w:rPr>
          <w:rFonts w:ascii="Times New Roman" w:hAnsi="Times New Roman" w:cs="Times New Roman"/>
          <w:sz w:val="22"/>
          <w:szCs w:val="22"/>
        </w:rPr>
        <w:t>важным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признаком деловой репутации является то, что она, в отличи</w:t>
      </w:r>
      <w:r w:rsidR="00F46A5E">
        <w:rPr>
          <w:rFonts w:ascii="Times New Roman" w:hAnsi="Times New Roman" w:cs="Times New Roman"/>
          <w:sz w:val="22"/>
          <w:szCs w:val="22"/>
        </w:rPr>
        <w:t>е от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чести и достоинства, может быть как </w:t>
      </w:r>
      <w:r w:rsidRPr="00DA251E">
        <w:rPr>
          <w:rFonts w:ascii="Times New Roman" w:hAnsi="Times New Roman" w:cs="Times New Roman"/>
          <w:sz w:val="22"/>
          <w:szCs w:val="22"/>
        </w:rPr>
        <w:t>позитивной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так и </w:t>
      </w:r>
      <w:r w:rsidRPr="00DA251E">
        <w:rPr>
          <w:rFonts w:ascii="Times New Roman" w:hAnsi="Times New Roman" w:cs="Times New Roman"/>
          <w:sz w:val="22"/>
          <w:szCs w:val="22"/>
        </w:rPr>
        <w:t>негативной</w:t>
      </w:r>
      <w:r w:rsidR="00DA251E" w:rsidRPr="00DA251E">
        <w:rPr>
          <w:rFonts w:ascii="Times New Roman" w:hAnsi="Times New Roman" w:cs="Times New Roman"/>
          <w:sz w:val="22"/>
          <w:szCs w:val="22"/>
        </w:rPr>
        <w:t>. Но судебной защите подлежит деловая</w:t>
      </w:r>
      <w:r w:rsidR="00DA251E" w:rsidRPr="00DA251E">
        <w:rPr>
          <w:rStyle w:val="92"/>
          <w:sz w:val="22"/>
          <w:szCs w:val="22"/>
        </w:rPr>
        <w:t xml:space="preserve"> </w:t>
      </w:r>
      <w:r w:rsidR="00DA251E" w:rsidRPr="00F46A5E">
        <w:rPr>
          <w:rStyle w:val="92"/>
          <w:spacing w:val="0"/>
          <w:sz w:val="22"/>
          <w:szCs w:val="22"/>
        </w:rPr>
        <w:t>репута</w:t>
      </w:r>
      <w:r w:rsidR="00DA251E" w:rsidRPr="00F46A5E">
        <w:rPr>
          <w:rFonts w:ascii="Times New Roman" w:hAnsi="Times New Roman" w:cs="Times New Roman"/>
          <w:sz w:val="22"/>
          <w:szCs w:val="22"/>
        </w:rPr>
        <w:t>ция,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сопровождающаяся положительной оценкой.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Честь и достоинство гражданина, а также деловая репутация ф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зических и юридических лиц нераз</w:t>
      </w:r>
      <w:r w:rsidR="00A00558">
        <w:rPr>
          <w:rFonts w:ascii="Times New Roman" w:hAnsi="Times New Roman" w:cs="Times New Roman"/>
          <w:sz w:val="22"/>
          <w:szCs w:val="22"/>
        </w:rPr>
        <w:t>делим</w:t>
      </w:r>
      <w:r w:rsidRPr="00DA251E">
        <w:rPr>
          <w:rFonts w:ascii="Times New Roman" w:hAnsi="Times New Roman" w:cs="Times New Roman"/>
          <w:sz w:val="22"/>
          <w:szCs w:val="22"/>
        </w:rPr>
        <w:t xml:space="preserve">о </w:t>
      </w:r>
      <w:r w:rsidR="00A00558" w:rsidRPr="00DA251E">
        <w:rPr>
          <w:rFonts w:ascii="Times New Roman" w:hAnsi="Times New Roman" w:cs="Times New Roman"/>
          <w:sz w:val="22"/>
          <w:szCs w:val="22"/>
        </w:rPr>
        <w:t>объединены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как с правом, так и с экономикой, </w:t>
      </w:r>
      <w:r w:rsidR="00A00558" w:rsidRPr="00DA251E">
        <w:rPr>
          <w:rFonts w:ascii="Times New Roman" w:hAnsi="Times New Roman" w:cs="Times New Roman"/>
          <w:sz w:val="22"/>
          <w:szCs w:val="22"/>
        </w:rPr>
        <w:t>поскольку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их ущемление или </w:t>
      </w:r>
      <w:r w:rsidR="00A00558" w:rsidRPr="00DA251E">
        <w:rPr>
          <w:rFonts w:ascii="Times New Roman" w:hAnsi="Times New Roman" w:cs="Times New Roman"/>
          <w:sz w:val="22"/>
          <w:szCs w:val="22"/>
        </w:rPr>
        <w:t>потеря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A00558" w:rsidRPr="00DA251E">
        <w:rPr>
          <w:rFonts w:ascii="Times New Roman" w:hAnsi="Times New Roman" w:cs="Times New Roman"/>
          <w:sz w:val="22"/>
          <w:szCs w:val="22"/>
        </w:rPr>
        <w:t>тянут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за с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бой </w:t>
      </w:r>
      <w:r w:rsidR="00A00558" w:rsidRPr="00DA251E">
        <w:rPr>
          <w:rFonts w:ascii="Times New Roman" w:hAnsi="Times New Roman" w:cs="Times New Roman"/>
          <w:sz w:val="22"/>
          <w:szCs w:val="22"/>
        </w:rPr>
        <w:t>утрату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нормальных общественных </w:t>
      </w:r>
      <w:r w:rsidR="00A00558" w:rsidRPr="00DA251E">
        <w:rPr>
          <w:rFonts w:ascii="Times New Roman" w:hAnsi="Times New Roman" w:cs="Times New Roman"/>
          <w:sz w:val="22"/>
          <w:szCs w:val="22"/>
        </w:rPr>
        <w:t>отношений</w:t>
      </w:r>
      <w:r w:rsidRPr="00DA251E">
        <w:rPr>
          <w:rFonts w:ascii="Times New Roman" w:hAnsi="Times New Roman" w:cs="Times New Roman"/>
          <w:sz w:val="22"/>
          <w:szCs w:val="22"/>
        </w:rPr>
        <w:t xml:space="preserve">, </w:t>
      </w:r>
      <w:r w:rsidR="00A00558" w:rsidRPr="00DA251E">
        <w:rPr>
          <w:rFonts w:ascii="Times New Roman" w:hAnsi="Times New Roman" w:cs="Times New Roman"/>
          <w:sz w:val="22"/>
          <w:szCs w:val="22"/>
        </w:rPr>
        <w:t>обусловленного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статуса в правоотношениях с другими субъектами как </w:t>
      </w:r>
      <w:r w:rsidR="00A00558" w:rsidRPr="00DA251E">
        <w:rPr>
          <w:rFonts w:ascii="Times New Roman" w:hAnsi="Times New Roman" w:cs="Times New Roman"/>
          <w:sz w:val="22"/>
          <w:szCs w:val="22"/>
        </w:rPr>
        <w:t>последствие</w:t>
      </w:r>
      <w:r w:rsidRPr="00DA251E">
        <w:rPr>
          <w:rFonts w:ascii="Times New Roman" w:hAnsi="Times New Roman" w:cs="Times New Roman"/>
          <w:sz w:val="22"/>
          <w:szCs w:val="22"/>
        </w:rPr>
        <w:t>, потерю экономической стабильности и уверенности в завтрашнем дне.</w:t>
      </w:r>
    </w:p>
    <w:p w:rsidR="00DA251E" w:rsidRPr="00DA251E" w:rsidRDefault="00A00558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Надлежит устремить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внимание на </w:t>
      </w:r>
      <w:r w:rsidRPr="00DA251E">
        <w:rPr>
          <w:rFonts w:ascii="Times New Roman" w:hAnsi="Times New Roman" w:cs="Times New Roman"/>
          <w:sz w:val="22"/>
          <w:szCs w:val="22"/>
        </w:rPr>
        <w:t>результаты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отрицательных, но </w:t>
      </w:r>
      <w:r w:rsidRPr="00DA251E">
        <w:rPr>
          <w:rFonts w:ascii="Times New Roman" w:hAnsi="Times New Roman" w:cs="Times New Roman"/>
          <w:sz w:val="22"/>
          <w:szCs w:val="22"/>
        </w:rPr>
        <w:t>отвечающих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реальности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знаний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. В </w:t>
      </w:r>
      <w:r w:rsidRPr="00DA251E">
        <w:rPr>
          <w:rFonts w:ascii="Times New Roman" w:hAnsi="Times New Roman" w:cs="Times New Roman"/>
          <w:sz w:val="22"/>
          <w:szCs w:val="22"/>
        </w:rPr>
        <w:t>отдельных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эпизодах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о человеке распространяются сведения, </w:t>
      </w:r>
      <w:r w:rsidRPr="00DA251E">
        <w:rPr>
          <w:rFonts w:ascii="Times New Roman" w:hAnsi="Times New Roman" w:cs="Times New Roman"/>
          <w:sz w:val="22"/>
          <w:szCs w:val="22"/>
        </w:rPr>
        <w:t>отвечающие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реальности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но </w:t>
      </w:r>
      <w:r w:rsidRPr="00DA251E">
        <w:rPr>
          <w:rFonts w:ascii="Times New Roman" w:hAnsi="Times New Roman" w:cs="Times New Roman"/>
          <w:sz w:val="22"/>
          <w:szCs w:val="22"/>
        </w:rPr>
        <w:t>охватыва</w:t>
      </w:r>
      <w:r w:rsidRPr="00DA251E">
        <w:rPr>
          <w:rFonts w:ascii="Times New Roman" w:hAnsi="Times New Roman" w:cs="Times New Roman"/>
          <w:sz w:val="22"/>
          <w:szCs w:val="22"/>
        </w:rPr>
        <w:t>ю</w:t>
      </w:r>
      <w:r w:rsidRPr="00DA251E">
        <w:rPr>
          <w:rFonts w:ascii="Times New Roman" w:hAnsi="Times New Roman" w:cs="Times New Roman"/>
          <w:sz w:val="22"/>
          <w:szCs w:val="22"/>
        </w:rPr>
        <w:t>щие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его </w:t>
      </w:r>
      <w:r w:rsidRPr="00DA251E">
        <w:rPr>
          <w:rFonts w:ascii="Times New Roman" w:hAnsi="Times New Roman" w:cs="Times New Roman"/>
          <w:sz w:val="22"/>
          <w:szCs w:val="22"/>
        </w:rPr>
        <w:t>отрицательную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характеристику (прежняя судимость, нахо</w:t>
      </w:r>
      <w:r w:rsidR="00DA251E" w:rsidRPr="00DA251E">
        <w:rPr>
          <w:rFonts w:ascii="Times New Roman" w:hAnsi="Times New Roman" w:cs="Times New Roman"/>
          <w:sz w:val="22"/>
          <w:szCs w:val="22"/>
        </w:rPr>
        <w:t>ж</w:t>
      </w:r>
      <w:r w:rsidR="00DA251E" w:rsidRPr="00DA251E">
        <w:rPr>
          <w:rFonts w:ascii="Times New Roman" w:hAnsi="Times New Roman" w:cs="Times New Roman"/>
          <w:sz w:val="22"/>
          <w:szCs w:val="22"/>
        </w:rPr>
        <w:t>дение в психиатрической больнице, привлечение к административной ответственности, увольнение с работы по дискредитирующим обсто</w:t>
      </w:r>
      <w:r w:rsidR="00DA251E" w:rsidRPr="00DA251E">
        <w:rPr>
          <w:rFonts w:ascii="Times New Roman" w:hAnsi="Times New Roman" w:cs="Times New Roman"/>
          <w:sz w:val="22"/>
          <w:szCs w:val="22"/>
        </w:rPr>
        <w:t>я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тельствам и т.д.). </w:t>
      </w:r>
      <w:r w:rsidRPr="00DA251E">
        <w:rPr>
          <w:rFonts w:ascii="Times New Roman" w:hAnsi="Times New Roman" w:cs="Times New Roman"/>
          <w:sz w:val="22"/>
          <w:szCs w:val="22"/>
        </w:rPr>
        <w:t xml:space="preserve">Совершенно </w:t>
      </w:r>
      <w:r w:rsidR="00DA251E" w:rsidRPr="00DA251E">
        <w:rPr>
          <w:rFonts w:ascii="Times New Roman" w:hAnsi="Times New Roman" w:cs="Times New Roman"/>
          <w:sz w:val="22"/>
          <w:szCs w:val="22"/>
        </w:rPr>
        <w:t>естественно, что разрешение и распр</w:t>
      </w:r>
      <w:r w:rsidR="00DA251E" w:rsidRPr="00DA251E">
        <w:rPr>
          <w:rFonts w:ascii="Times New Roman" w:hAnsi="Times New Roman" w:cs="Times New Roman"/>
          <w:sz w:val="22"/>
          <w:szCs w:val="22"/>
        </w:rPr>
        <w:t>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странение подобного рода фактов </w:t>
      </w:r>
      <w:r w:rsidRPr="00DA251E">
        <w:rPr>
          <w:rFonts w:ascii="Times New Roman" w:hAnsi="Times New Roman" w:cs="Times New Roman"/>
          <w:sz w:val="22"/>
          <w:szCs w:val="22"/>
        </w:rPr>
        <w:t>формирует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человеку комфорт</w:t>
      </w:r>
      <w:r w:rsidR="00DA251E" w:rsidRPr="00DA251E">
        <w:rPr>
          <w:rStyle w:val="7pt"/>
          <w:sz w:val="22"/>
          <w:szCs w:val="22"/>
        </w:rPr>
        <w:t xml:space="preserve"> 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способно </w:t>
      </w:r>
      <w:r w:rsidRPr="00DA251E">
        <w:rPr>
          <w:rFonts w:ascii="Times New Roman" w:hAnsi="Times New Roman" w:cs="Times New Roman"/>
          <w:sz w:val="22"/>
          <w:szCs w:val="22"/>
        </w:rPr>
        <w:t>нанести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ему </w:t>
      </w:r>
      <w:r w:rsidRPr="00DA251E">
        <w:rPr>
          <w:rFonts w:ascii="Times New Roman" w:hAnsi="Times New Roman" w:cs="Times New Roman"/>
          <w:sz w:val="22"/>
          <w:szCs w:val="22"/>
        </w:rPr>
        <w:t>установленные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душевные волнения и переж</w:t>
      </w:r>
      <w:r w:rsidR="00DA251E" w:rsidRPr="00DA251E">
        <w:rPr>
          <w:rFonts w:ascii="Times New Roman" w:hAnsi="Times New Roman" w:cs="Times New Roman"/>
          <w:sz w:val="22"/>
          <w:szCs w:val="22"/>
        </w:rPr>
        <w:t>и</w:t>
      </w:r>
      <w:r w:rsidR="00DA251E" w:rsidRPr="00DA251E">
        <w:rPr>
          <w:rFonts w:ascii="Times New Roman" w:hAnsi="Times New Roman" w:cs="Times New Roman"/>
          <w:sz w:val="22"/>
          <w:szCs w:val="22"/>
        </w:rPr>
        <w:t>вания.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В связи с этим особый интерес представляет проблема компе</w:t>
      </w:r>
      <w:r w:rsidRPr="00DA251E">
        <w:rPr>
          <w:rFonts w:ascii="Times New Roman" w:hAnsi="Times New Roman" w:cs="Times New Roman"/>
          <w:sz w:val="22"/>
          <w:szCs w:val="22"/>
        </w:rPr>
        <w:t>н</w:t>
      </w:r>
      <w:r w:rsidRPr="00DA251E">
        <w:rPr>
          <w:rFonts w:ascii="Times New Roman" w:hAnsi="Times New Roman" w:cs="Times New Roman"/>
          <w:sz w:val="22"/>
          <w:szCs w:val="22"/>
        </w:rPr>
        <w:t xml:space="preserve">сации морального ущерба вследствие потери деловой </w:t>
      </w:r>
      <w:r w:rsidRPr="00DA251E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DA251E">
        <w:rPr>
          <w:rFonts w:ascii="Times New Roman" w:hAnsi="Times New Roman" w:cs="Times New Roman"/>
          <w:sz w:val="22"/>
          <w:szCs w:val="22"/>
        </w:rPr>
        <w:t>епутации ф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зическими лицами.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lastRenderedPageBreak/>
        <w:t>В соответствии с вышеприведенными определениями тракто</w:t>
      </w:r>
      <w:r w:rsidRPr="00DA251E">
        <w:rPr>
          <w:rFonts w:ascii="Times New Roman" w:hAnsi="Times New Roman" w:cs="Times New Roman"/>
          <w:sz w:val="22"/>
          <w:szCs w:val="22"/>
        </w:rPr>
        <w:t>в</w:t>
      </w:r>
      <w:r w:rsidRPr="00DA251E">
        <w:rPr>
          <w:rFonts w:ascii="Times New Roman" w:hAnsi="Times New Roman" w:cs="Times New Roman"/>
          <w:sz w:val="22"/>
          <w:szCs w:val="22"/>
        </w:rPr>
        <w:t xml:space="preserve">ками деловая репутация является </w:t>
      </w:r>
      <w:r w:rsidR="00A00558" w:rsidRPr="00DA251E">
        <w:rPr>
          <w:rFonts w:ascii="Times New Roman" w:hAnsi="Times New Roman" w:cs="Times New Roman"/>
          <w:sz w:val="22"/>
          <w:szCs w:val="22"/>
        </w:rPr>
        <w:t>существенным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элемент</w:t>
      </w:r>
      <w:r w:rsidR="00A00558">
        <w:rPr>
          <w:rFonts w:ascii="Times New Roman" w:hAnsi="Times New Roman" w:cs="Times New Roman"/>
          <w:sz w:val="22"/>
          <w:szCs w:val="22"/>
        </w:rPr>
        <w:t>ом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трудовых отношений, поскольку характеризует </w:t>
      </w:r>
      <w:r w:rsidR="00A00558" w:rsidRPr="00DA251E">
        <w:rPr>
          <w:rFonts w:ascii="Times New Roman" w:hAnsi="Times New Roman" w:cs="Times New Roman"/>
          <w:sz w:val="22"/>
          <w:szCs w:val="22"/>
        </w:rPr>
        <w:t>воссоздание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деловых качеств лица в общественном </w:t>
      </w:r>
      <w:r w:rsidR="00A00558" w:rsidRPr="00DA251E">
        <w:rPr>
          <w:rFonts w:ascii="Times New Roman" w:hAnsi="Times New Roman" w:cs="Times New Roman"/>
          <w:sz w:val="22"/>
          <w:szCs w:val="22"/>
        </w:rPr>
        <w:t>разуме</w:t>
      </w:r>
      <w:r w:rsidRPr="00DA251E">
        <w:rPr>
          <w:rFonts w:ascii="Times New Roman" w:hAnsi="Times New Roman" w:cs="Times New Roman"/>
          <w:sz w:val="22"/>
          <w:szCs w:val="22"/>
        </w:rPr>
        <w:t xml:space="preserve">. </w:t>
      </w:r>
      <w:r w:rsidR="00A00558" w:rsidRPr="00DA251E">
        <w:rPr>
          <w:rFonts w:ascii="Times New Roman" w:hAnsi="Times New Roman" w:cs="Times New Roman"/>
          <w:sz w:val="22"/>
          <w:szCs w:val="22"/>
        </w:rPr>
        <w:t>Надлежит заметить</w:t>
      </w:r>
      <w:r w:rsidRPr="00DA251E">
        <w:rPr>
          <w:rFonts w:ascii="Times New Roman" w:hAnsi="Times New Roman" w:cs="Times New Roman"/>
          <w:sz w:val="22"/>
          <w:szCs w:val="22"/>
        </w:rPr>
        <w:t>, что если гражда</w:t>
      </w:r>
      <w:r w:rsidRPr="00DA251E">
        <w:rPr>
          <w:rFonts w:ascii="Times New Roman" w:hAnsi="Times New Roman" w:cs="Times New Roman"/>
          <w:sz w:val="22"/>
          <w:szCs w:val="22"/>
        </w:rPr>
        <w:t>н</w:t>
      </w:r>
      <w:r w:rsidRPr="00DA251E">
        <w:rPr>
          <w:rFonts w:ascii="Times New Roman" w:hAnsi="Times New Roman" w:cs="Times New Roman"/>
          <w:sz w:val="22"/>
          <w:szCs w:val="22"/>
        </w:rPr>
        <w:t>ско-правовые отношения складываются между равными субъектами, то трудовые отношения — между субъектами, один из которых по</w:t>
      </w:r>
      <w:r w:rsidRPr="00DA251E">
        <w:rPr>
          <w:rFonts w:ascii="Times New Roman" w:hAnsi="Times New Roman" w:cs="Times New Roman"/>
          <w:sz w:val="22"/>
          <w:szCs w:val="22"/>
        </w:rPr>
        <w:t>д</w:t>
      </w:r>
      <w:r w:rsidRPr="00DA251E">
        <w:rPr>
          <w:rFonts w:ascii="Times New Roman" w:hAnsi="Times New Roman" w:cs="Times New Roman"/>
          <w:sz w:val="22"/>
          <w:szCs w:val="22"/>
        </w:rPr>
        <w:t>чинен другому, причем это неравенство отчетливо проявляется в у</w:t>
      </w:r>
      <w:r w:rsidRPr="00DA251E">
        <w:rPr>
          <w:rFonts w:ascii="Times New Roman" w:hAnsi="Times New Roman" w:cs="Times New Roman"/>
          <w:sz w:val="22"/>
          <w:szCs w:val="22"/>
        </w:rPr>
        <w:t>с</w:t>
      </w:r>
      <w:r w:rsidRPr="00DA251E">
        <w:rPr>
          <w:rFonts w:ascii="Times New Roman" w:hAnsi="Times New Roman" w:cs="Times New Roman"/>
          <w:sz w:val="22"/>
          <w:szCs w:val="22"/>
        </w:rPr>
        <w:t>ловиях рынка. Наемный работник в отличие от гражданина, закл</w:t>
      </w:r>
      <w:r w:rsidRPr="00DA251E">
        <w:rPr>
          <w:rFonts w:ascii="Times New Roman" w:hAnsi="Times New Roman" w:cs="Times New Roman"/>
          <w:sz w:val="22"/>
          <w:szCs w:val="22"/>
        </w:rPr>
        <w:t>ю</w:t>
      </w:r>
      <w:r w:rsidRPr="00DA251E">
        <w:rPr>
          <w:rFonts w:ascii="Times New Roman" w:hAnsi="Times New Roman" w:cs="Times New Roman"/>
          <w:sz w:val="22"/>
          <w:szCs w:val="22"/>
        </w:rPr>
        <w:t xml:space="preserve">чившего гражданско-правовой договор, обычно </w:t>
      </w:r>
      <w:r w:rsidR="00562F4A" w:rsidRPr="00DA251E">
        <w:rPr>
          <w:rFonts w:ascii="Times New Roman" w:hAnsi="Times New Roman" w:cs="Times New Roman"/>
          <w:sz w:val="22"/>
          <w:szCs w:val="22"/>
        </w:rPr>
        <w:t>обладает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562F4A" w:rsidRPr="00DA251E">
        <w:rPr>
          <w:rFonts w:ascii="Times New Roman" w:hAnsi="Times New Roman" w:cs="Times New Roman"/>
          <w:sz w:val="22"/>
          <w:szCs w:val="22"/>
        </w:rPr>
        <w:t>один лишь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источник средств к существованию и «держится» за него, </w:t>
      </w:r>
      <w:r w:rsidR="00562F4A" w:rsidRPr="00DA251E">
        <w:rPr>
          <w:rFonts w:ascii="Times New Roman" w:hAnsi="Times New Roman" w:cs="Times New Roman"/>
          <w:sz w:val="22"/>
          <w:szCs w:val="22"/>
        </w:rPr>
        <w:t>нередко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претерпевая некорректное отношение работодателя. Причинами так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го поведения работников могут быть нежелание вступ</w:t>
      </w:r>
      <w:r w:rsidR="00562F4A">
        <w:rPr>
          <w:rFonts w:ascii="Times New Roman" w:hAnsi="Times New Roman" w:cs="Times New Roman"/>
          <w:sz w:val="22"/>
          <w:szCs w:val="22"/>
        </w:rPr>
        <w:t>ления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ко</w:t>
      </w:r>
      <w:r w:rsidRPr="00DA251E">
        <w:rPr>
          <w:rFonts w:ascii="Times New Roman" w:hAnsi="Times New Roman" w:cs="Times New Roman"/>
          <w:sz w:val="22"/>
          <w:szCs w:val="22"/>
        </w:rPr>
        <w:t>н</w:t>
      </w:r>
      <w:r w:rsidRPr="00DA251E">
        <w:rPr>
          <w:rFonts w:ascii="Times New Roman" w:hAnsi="Times New Roman" w:cs="Times New Roman"/>
          <w:sz w:val="22"/>
          <w:szCs w:val="22"/>
        </w:rPr>
        <w:t xml:space="preserve">фликт с работодателем по поводу </w:t>
      </w:r>
      <w:r w:rsidR="00562F4A" w:rsidRPr="00DA251E">
        <w:rPr>
          <w:rFonts w:ascii="Times New Roman" w:hAnsi="Times New Roman" w:cs="Times New Roman"/>
          <w:sz w:val="22"/>
          <w:szCs w:val="22"/>
        </w:rPr>
        <w:t>некоторых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нарушений трудового договора из-за боязни потерять рабочее место, уверенность работника в </w:t>
      </w:r>
      <w:r w:rsidR="00562F4A" w:rsidRPr="00DA251E">
        <w:rPr>
          <w:rFonts w:ascii="Times New Roman" w:hAnsi="Times New Roman" w:cs="Times New Roman"/>
          <w:sz w:val="22"/>
          <w:szCs w:val="22"/>
        </w:rPr>
        <w:t>подлинной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исполнимости судебного решения, а зачастую и </w:t>
      </w:r>
      <w:r w:rsidR="00562F4A" w:rsidRPr="00DA251E">
        <w:rPr>
          <w:rFonts w:ascii="Times New Roman" w:hAnsi="Times New Roman" w:cs="Times New Roman"/>
          <w:sz w:val="22"/>
          <w:szCs w:val="22"/>
        </w:rPr>
        <w:t>незнание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работника по поводу своих прав и способов их защиты. Между тем посягательство на деловую репутацию со стороны работодателя м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жет причинить работнику как психические, нравственные страдания, пе</w:t>
      </w:r>
      <w:r w:rsidRPr="00DA251E">
        <w:rPr>
          <w:rFonts w:ascii="Times New Roman" w:hAnsi="Times New Roman" w:cs="Times New Roman"/>
          <w:sz w:val="22"/>
          <w:szCs w:val="22"/>
        </w:rPr>
        <w:softHyphen/>
        <w:t xml:space="preserve">чатания, так и имущественные убытки в виде упущенной выгоды и дополнительных расходов. В связи с этим умаление </w:t>
      </w:r>
      <w:r w:rsidRPr="00DA251E">
        <w:rPr>
          <w:rStyle w:val="10pt"/>
          <w:sz w:val="22"/>
          <w:szCs w:val="22"/>
        </w:rPr>
        <w:t>деловой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репут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ции работника со стороны администрации, а также со стороны труд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вого коллектива или общественных организаций подлежит компенс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ции. В соответствии со ст. 22, 237, 394 ТК РФ, постановлением Пл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нума Верховного Суда РФ № 10 от 20 декабря 1994 г., ст. 8 Федерал</w:t>
      </w:r>
      <w:r w:rsidRPr="00DA251E">
        <w:rPr>
          <w:rFonts w:ascii="Times New Roman" w:hAnsi="Times New Roman" w:cs="Times New Roman"/>
          <w:sz w:val="22"/>
          <w:szCs w:val="22"/>
        </w:rPr>
        <w:t>ь</w:t>
      </w:r>
      <w:r w:rsidRPr="00DA251E">
        <w:rPr>
          <w:rFonts w:ascii="Times New Roman" w:hAnsi="Times New Roman" w:cs="Times New Roman"/>
          <w:sz w:val="22"/>
          <w:szCs w:val="22"/>
        </w:rPr>
        <w:t>ного закона 125-ФЗ «Об обязательном страховании от несчастных случаев и профессиональных заболеваний» суд вправе обязать раб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тодателя компенсировать моральный ущерб в связи с причинением работнику нравственных и физических страданий в случаях:</w:t>
      </w:r>
    </w:p>
    <w:p w:rsidR="00DA251E" w:rsidRPr="00DA251E" w:rsidRDefault="00DA251E" w:rsidP="008F16B2">
      <w:pPr>
        <w:pStyle w:val="11"/>
        <w:numPr>
          <w:ilvl w:val="0"/>
          <w:numId w:val="111"/>
        </w:numPr>
        <w:shd w:val="clear" w:color="auto" w:fill="auto"/>
        <w:tabs>
          <w:tab w:val="clear" w:pos="1996"/>
          <w:tab w:val="num" w:pos="0"/>
          <w:tab w:val="left" w:pos="142"/>
          <w:tab w:val="left" w:pos="900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незаконных увольнений и перевода на другую работу; </w:t>
      </w:r>
    </w:p>
    <w:p w:rsidR="00DA251E" w:rsidRPr="00DA251E" w:rsidRDefault="00DA251E" w:rsidP="008F16B2">
      <w:pPr>
        <w:pStyle w:val="11"/>
        <w:numPr>
          <w:ilvl w:val="0"/>
          <w:numId w:val="111"/>
        </w:numPr>
        <w:shd w:val="clear" w:color="auto" w:fill="auto"/>
        <w:tabs>
          <w:tab w:val="clear" w:pos="1996"/>
          <w:tab w:val="num" w:pos="0"/>
          <w:tab w:val="left" w:pos="142"/>
          <w:tab w:val="left" w:pos="900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причинения вреда жизни и здоровью работника; </w:t>
      </w:r>
    </w:p>
    <w:p w:rsidR="00DA251E" w:rsidRPr="00DA251E" w:rsidRDefault="00DA251E" w:rsidP="008F16B2">
      <w:pPr>
        <w:pStyle w:val="11"/>
        <w:numPr>
          <w:ilvl w:val="0"/>
          <w:numId w:val="111"/>
        </w:numPr>
        <w:shd w:val="clear" w:color="auto" w:fill="auto"/>
        <w:tabs>
          <w:tab w:val="clear" w:pos="1996"/>
          <w:tab w:val="num" w:pos="0"/>
          <w:tab w:val="left" w:pos="142"/>
          <w:tab w:val="left" w:pos="900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унижения чести, достоинства и деловой репутации работн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ка;</w:t>
      </w:r>
    </w:p>
    <w:p w:rsidR="00DA251E" w:rsidRPr="00DA251E" w:rsidRDefault="00DA251E" w:rsidP="008F16B2">
      <w:pPr>
        <w:pStyle w:val="11"/>
        <w:numPr>
          <w:ilvl w:val="0"/>
          <w:numId w:val="111"/>
        </w:numPr>
        <w:shd w:val="clear" w:color="auto" w:fill="auto"/>
        <w:tabs>
          <w:tab w:val="clear" w:pos="1996"/>
          <w:tab w:val="num" w:pos="0"/>
          <w:tab w:val="left" w:pos="142"/>
          <w:tab w:val="left" w:pos="900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невозможности для работника продолжать активную общ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ственную деятельность;</w:t>
      </w:r>
    </w:p>
    <w:p w:rsidR="00DA251E" w:rsidRPr="00DA251E" w:rsidRDefault="00DA251E" w:rsidP="008F16B2">
      <w:pPr>
        <w:pStyle w:val="11"/>
        <w:numPr>
          <w:ilvl w:val="0"/>
          <w:numId w:val="111"/>
        </w:numPr>
        <w:shd w:val="clear" w:color="auto" w:fill="auto"/>
        <w:tabs>
          <w:tab w:val="clear" w:pos="1996"/>
          <w:tab w:val="num" w:pos="0"/>
          <w:tab w:val="left" w:pos="142"/>
          <w:tab w:val="left" w:pos="900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временного ограничения прав (например, в связи с незакон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ным отстранением от работы);</w:t>
      </w:r>
    </w:p>
    <w:p w:rsidR="00DA251E" w:rsidRPr="00DA251E" w:rsidRDefault="00DA251E" w:rsidP="008F16B2">
      <w:pPr>
        <w:pStyle w:val="11"/>
        <w:numPr>
          <w:ilvl w:val="0"/>
          <w:numId w:val="111"/>
        </w:numPr>
        <w:shd w:val="clear" w:color="auto" w:fill="auto"/>
        <w:tabs>
          <w:tab w:val="clear" w:pos="1996"/>
          <w:tab w:val="num" w:pos="0"/>
          <w:tab w:val="left" w:pos="142"/>
          <w:tab w:val="left" w:pos="900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lastRenderedPageBreak/>
        <w:t>необоснованного применения к работнику дисциплинарных взысканий;</w:t>
      </w:r>
    </w:p>
    <w:p w:rsidR="00DA251E" w:rsidRPr="00DA251E" w:rsidRDefault="00DA251E" w:rsidP="008F16B2">
      <w:pPr>
        <w:pStyle w:val="11"/>
        <w:numPr>
          <w:ilvl w:val="0"/>
          <w:numId w:val="111"/>
        </w:numPr>
        <w:shd w:val="clear" w:color="auto" w:fill="auto"/>
        <w:tabs>
          <w:tab w:val="clear" w:pos="1996"/>
          <w:tab w:val="num" w:pos="0"/>
          <w:tab w:val="left" w:pos="142"/>
          <w:tab w:val="left" w:pos="900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отказа в переводе на другую работу в </w:t>
      </w:r>
      <w:r w:rsidR="00562F4A" w:rsidRPr="00DA251E">
        <w:rPr>
          <w:rFonts w:ascii="Times New Roman" w:hAnsi="Times New Roman" w:cs="Times New Roman"/>
          <w:sz w:val="22"/>
          <w:szCs w:val="22"/>
        </w:rPr>
        <w:t>корреспонденции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 медицинскими рекомендациями.</w:t>
      </w:r>
    </w:p>
    <w:p w:rsidR="00DA251E" w:rsidRPr="00B731E7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B731E7">
        <w:rPr>
          <w:rFonts w:ascii="Times New Roman" w:hAnsi="Times New Roman" w:cs="Times New Roman"/>
          <w:sz w:val="22"/>
          <w:szCs w:val="22"/>
        </w:rPr>
        <w:t>Что касается противоправных действий работодателя некоторые могут повлечь безусловное умаление деловой репутации работника, то в качестве таковых следует знать следующие меры</w:t>
      </w:r>
      <w:r w:rsidR="008C35F2" w:rsidRPr="00B731E7">
        <w:rPr>
          <w:rFonts w:ascii="Times New Roman" w:hAnsi="Times New Roman" w:cs="Times New Roman"/>
          <w:sz w:val="22"/>
          <w:szCs w:val="22"/>
        </w:rPr>
        <w:t>:</w:t>
      </w:r>
    </w:p>
    <w:p w:rsidR="00DA251E" w:rsidRPr="00DA251E" w:rsidRDefault="00B731E7" w:rsidP="008F16B2">
      <w:pPr>
        <w:pStyle w:val="11"/>
        <w:numPr>
          <w:ilvl w:val="1"/>
          <w:numId w:val="108"/>
        </w:numPr>
        <w:shd w:val="clear" w:color="auto" w:fill="auto"/>
        <w:tabs>
          <w:tab w:val="left" w:pos="142"/>
          <w:tab w:val="left" w:pos="548"/>
          <w:tab w:val="left" w:pos="90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B731E7">
        <w:rPr>
          <w:rFonts w:ascii="Times New Roman" w:hAnsi="Times New Roman" w:cs="Times New Roman"/>
          <w:sz w:val="22"/>
          <w:szCs w:val="22"/>
        </w:rPr>
        <w:t>Безосновательное использование</w:t>
      </w:r>
      <w:r w:rsidR="00DA251E" w:rsidRPr="00B731E7">
        <w:rPr>
          <w:rFonts w:ascii="Times New Roman" w:hAnsi="Times New Roman" w:cs="Times New Roman"/>
          <w:sz w:val="22"/>
          <w:szCs w:val="22"/>
        </w:rPr>
        <w:t xml:space="preserve"> дисциплинарных взыска</w:t>
      </w:r>
      <w:r w:rsidR="00DA251E" w:rsidRPr="00B731E7">
        <w:rPr>
          <w:rFonts w:ascii="Times New Roman" w:hAnsi="Times New Roman" w:cs="Times New Roman"/>
          <w:sz w:val="22"/>
          <w:szCs w:val="22"/>
        </w:rPr>
        <w:softHyphen/>
        <w:t>ний.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Как </w:t>
      </w:r>
      <w:r w:rsidRPr="00DA251E">
        <w:rPr>
          <w:rFonts w:ascii="Times New Roman" w:hAnsi="Times New Roman" w:cs="Times New Roman"/>
          <w:sz w:val="22"/>
          <w:szCs w:val="22"/>
        </w:rPr>
        <w:t>представляет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практика, </w:t>
      </w:r>
      <w:r w:rsidRPr="00DA251E">
        <w:rPr>
          <w:rFonts w:ascii="Times New Roman" w:hAnsi="Times New Roman" w:cs="Times New Roman"/>
          <w:sz w:val="22"/>
          <w:szCs w:val="22"/>
        </w:rPr>
        <w:t>отдельные</w:t>
      </w:r>
      <w:r w:rsidR="00DA251E" w:rsidRPr="00DA251E">
        <w:rPr>
          <w:rStyle w:val="10pt"/>
          <w:sz w:val="22"/>
          <w:szCs w:val="22"/>
        </w:rPr>
        <w:t xml:space="preserve"> работодатели </w:t>
      </w:r>
      <w:r w:rsidR="00DA251E" w:rsidRPr="00DA251E">
        <w:rPr>
          <w:rFonts w:ascii="Times New Roman" w:hAnsi="Times New Roman" w:cs="Times New Roman"/>
          <w:sz w:val="22"/>
          <w:szCs w:val="22"/>
        </w:rPr>
        <w:t>придерж</w:t>
      </w:r>
      <w:r w:rsidR="00DA251E" w:rsidRPr="00DA251E">
        <w:rPr>
          <w:rFonts w:ascii="Times New Roman" w:hAnsi="Times New Roman" w:cs="Times New Roman"/>
          <w:sz w:val="22"/>
          <w:szCs w:val="22"/>
        </w:rPr>
        <w:t>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ваются </w:t>
      </w:r>
      <w:r w:rsidRPr="00DA251E">
        <w:rPr>
          <w:rFonts w:ascii="Times New Roman" w:hAnsi="Times New Roman" w:cs="Times New Roman"/>
          <w:sz w:val="22"/>
          <w:szCs w:val="22"/>
        </w:rPr>
        <w:t>определенных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норм наложения дисциплинарных взысканий и </w:t>
      </w:r>
      <w:r>
        <w:rPr>
          <w:rFonts w:ascii="Times New Roman" w:hAnsi="Times New Roman" w:cs="Times New Roman"/>
          <w:sz w:val="22"/>
          <w:szCs w:val="22"/>
        </w:rPr>
        <w:t>так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деятельностью работника. Дисциплинарное взыскание </w:t>
      </w:r>
      <w:r>
        <w:rPr>
          <w:rFonts w:ascii="Times New Roman" w:hAnsi="Times New Roman" w:cs="Times New Roman"/>
          <w:sz w:val="22"/>
          <w:szCs w:val="22"/>
        </w:rPr>
        <w:t xml:space="preserve">должно быть </w:t>
      </w:r>
      <w:r w:rsidRPr="00DA251E">
        <w:rPr>
          <w:rFonts w:ascii="Times New Roman" w:hAnsi="Times New Roman" w:cs="Times New Roman"/>
          <w:sz w:val="22"/>
          <w:szCs w:val="22"/>
        </w:rPr>
        <w:t>упразднен</w:t>
      </w:r>
      <w:r>
        <w:rPr>
          <w:rFonts w:ascii="Times New Roman" w:hAnsi="Times New Roman" w:cs="Times New Roman"/>
          <w:sz w:val="22"/>
          <w:szCs w:val="22"/>
        </w:rPr>
        <w:t>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если работодатель </w:t>
      </w:r>
      <w:r w:rsidRPr="00DA251E">
        <w:rPr>
          <w:rFonts w:ascii="Times New Roman" w:hAnsi="Times New Roman" w:cs="Times New Roman"/>
          <w:sz w:val="22"/>
          <w:szCs w:val="22"/>
        </w:rPr>
        <w:t>передаст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свидетельств</w:t>
      </w:r>
      <w:r>
        <w:rPr>
          <w:rFonts w:ascii="Times New Roman" w:hAnsi="Times New Roman" w:cs="Times New Roman"/>
          <w:sz w:val="22"/>
          <w:szCs w:val="22"/>
        </w:rPr>
        <w:t>а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</w:t>
      </w:r>
      <w:r w:rsidRPr="00DA251E">
        <w:rPr>
          <w:rFonts w:ascii="Times New Roman" w:hAnsi="Times New Roman" w:cs="Times New Roman"/>
          <w:sz w:val="22"/>
          <w:szCs w:val="22"/>
        </w:rPr>
        <w:t>по</w:t>
      </w:r>
      <w:r w:rsidRPr="00DA251E">
        <w:rPr>
          <w:rFonts w:ascii="Times New Roman" w:hAnsi="Times New Roman" w:cs="Times New Roman"/>
          <w:sz w:val="22"/>
          <w:szCs w:val="22"/>
        </w:rPr>
        <w:t>д</w:t>
      </w:r>
      <w:r w:rsidRPr="00DA251E">
        <w:rPr>
          <w:rFonts w:ascii="Times New Roman" w:hAnsi="Times New Roman" w:cs="Times New Roman"/>
          <w:sz w:val="22"/>
          <w:szCs w:val="22"/>
        </w:rPr>
        <w:t>тверждающи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не только </w:t>
      </w:r>
      <w:r>
        <w:rPr>
          <w:rFonts w:ascii="Times New Roman" w:hAnsi="Times New Roman" w:cs="Times New Roman"/>
          <w:sz w:val="22"/>
          <w:szCs w:val="22"/>
        </w:rPr>
        <w:t>то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что работник </w:t>
      </w:r>
      <w:r w:rsidRPr="00DA251E">
        <w:rPr>
          <w:rFonts w:ascii="Times New Roman" w:hAnsi="Times New Roman" w:cs="Times New Roman"/>
          <w:sz w:val="22"/>
          <w:szCs w:val="22"/>
        </w:rPr>
        <w:t>произвел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дисциплинарный проступок, но и </w:t>
      </w:r>
      <w:r>
        <w:rPr>
          <w:rFonts w:ascii="Times New Roman" w:hAnsi="Times New Roman" w:cs="Times New Roman"/>
          <w:sz w:val="22"/>
          <w:szCs w:val="22"/>
        </w:rPr>
        <w:t>то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что при наложении </w:t>
      </w:r>
      <w:r w:rsidRPr="00DA251E">
        <w:rPr>
          <w:rFonts w:ascii="Times New Roman" w:hAnsi="Times New Roman" w:cs="Times New Roman"/>
          <w:sz w:val="22"/>
          <w:szCs w:val="22"/>
        </w:rPr>
        <w:t>взимания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учли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тяжесть </w:t>
      </w:r>
      <w:r w:rsidRPr="00DA251E">
        <w:rPr>
          <w:rFonts w:ascii="Times New Roman" w:hAnsi="Times New Roman" w:cs="Times New Roman"/>
          <w:sz w:val="22"/>
          <w:szCs w:val="22"/>
        </w:rPr>
        <w:t>сд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ланного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провинности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</w:t>
      </w:r>
      <w:r w:rsidRPr="00DA251E">
        <w:rPr>
          <w:rFonts w:ascii="Times New Roman" w:hAnsi="Times New Roman" w:cs="Times New Roman"/>
          <w:sz w:val="22"/>
          <w:szCs w:val="22"/>
        </w:rPr>
        <w:t>условия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при которых он </w:t>
      </w:r>
      <w:r w:rsidRPr="00DA251E">
        <w:rPr>
          <w:rFonts w:ascii="Times New Roman" w:hAnsi="Times New Roman" w:cs="Times New Roman"/>
          <w:sz w:val="22"/>
          <w:szCs w:val="22"/>
        </w:rPr>
        <w:t>произведен</w:t>
      </w:r>
      <w:r w:rsidR="00DA251E" w:rsidRPr="00DA251E">
        <w:rPr>
          <w:rFonts w:ascii="Times New Roman" w:hAnsi="Times New Roman" w:cs="Times New Roman"/>
          <w:sz w:val="22"/>
          <w:szCs w:val="22"/>
        </w:rPr>
        <w:t>, предш</w:t>
      </w:r>
      <w:r w:rsidR="00DA251E" w:rsidRPr="00DA251E">
        <w:rPr>
          <w:rFonts w:ascii="Times New Roman" w:hAnsi="Times New Roman" w:cs="Times New Roman"/>
          <w:sz w:val="22"/>
          <w:szCs w:val="22"/>
        </w:rPr>
        <w:t>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ствующее поведение работника, его отношение к труду. </w:t>
      </w:r>
      <w:r w:rsidRPr="00DA251E">
        <w:rPr>
          <w:rFonts w:ascii="Times New Roman" w:hAnsi="Times New Roman" w:cs="Times New Roman"/>
          <w:sz w:val="22"/>
          <w:szCs w:val="22"/>
        </w:rPr>
        <w:t>Безоснов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тельное использование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дисциплинарного взыскания </w:t>
      </w:r>
      <w:r w:rsidRPr="00DA251E">
        <w:rPr>
          <w:rFonts w:ascii="Times New Roman" w:hAnsi="Times New Roman" w:cs="Times New Roman"/>
          <w:sz w:val="22"/>
          <w:szCs w:val="22"/>
        </w:rPr>
        <w:t>обязано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повлечь не только его снятие, но и принесение извинений работнику способом, </w:t>
      </w:r>
      <w:r w:rsidRPr="00DA251E">
        <w:rPr>
          <w:rFonts w:ascii="Times New Roman" w:hAnsi="Times New Roman" w:cs="Times New Roman"/>
          <w:sz w:val="22"/>
          <w:szCs w:val="22"/>
        </w:rPr>
        <w:t>устанавливаемым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в зависимости от широты распространения пороч</w:t>
      </w:r>
      <w:r w:rsidR="00DA251E" w:rsidRPr="00DA251E">
        <w:rPr>
          <w:rFonts w:ascii="Times New Roman" w:hAnsi="Times New Roman" w:cs="Times New Roman"/>
          <w:sz w:val="22"/>
          <w:szCs w:val="22"/>
        </w:rPr>
        <w:t>а</w:t>
      </w:r>
      <w:r w:rsidR="00DA251E" w:rsidRPr="00DA251E">
        <w:rPr>
          <w:rFonts w:ascii="Times New Roman" w:hAnsi="Times New Roman" w:cs="Times New Roman"/>
          <w:sz w:val="22"/>
          <w:szCs w:val="22"/>
        </w:rPr>
        <w:t>щих сведений.</w:t>
      </w:r>
    </w:p>
    <w:p w:rsidR="00DA251E" w:rsidRPr="00DA251E" w:rsidRDefault="00DA251E" w:rsidP="008F16B2">
      <w:pPr>
        <w:pStyle w:val="11"/>
        <w:numPr>
          <w:ilvl w:val="1"/>
          <w:numId w:val="108"/>
        </w:numPr>
        <w:shd w:val="clear" w:color="auto" w:fill="auto"/>
        <w:tabs>
          <w:tab w:val="left" w:pos="142"/>
          <w:tab w:val="left" w:pos="548"/>
          <w:tab w:val="left" w:pos="90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Необъективные публичные выступления,</w:t>
      </w:r>
      <w:r w:rsidRPr="00DA251E">
        <w:rPr>
          <w:rStyle w:val="101"/>
          <w:b w:val="0"/>
          <w:i w:val="0"/>
          <w:sz w:val="22"/>
          <w:szCs w:val="22"/>
        </w:rPr>
        <w:t xml:space="preserve"> в том числе на </w:t>
      </w:r>
      <w:r w:rsidRPr="00DA251E">
        <w:rPr>
          <w:rFonts w:ascii="Times New Roman" w:hAnsi="Times New Roman" w:cs="Times New Roman"/>
          <w:sz w:val="22"/>
          <w:szCs w:val="22"/>
        </w:rPr>
        <w:t>с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брании трудового коллектива, </w:t>
      </w:r>
      <w:r w:rsidR="00B731E7">
        <w:rPr>
          <w:rFonts w:ascii="Times New Roman" w:hAnsi="Times New Roman" w:cs="Times New Roman"/>
          <w:sz w:val="22"/>
          <w:szCs w:val="22"/>
        </w:rPr>
        <w:t>вышедшей в тираж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многотиражной газете предприятия, в средствах массовой информации сведений, п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рочащих трудовую честь и деловую репутацию работника.</w:t>
      </w:r>
    </w:p>
    <w:p w:rsidR="00DA251E" w:rsidRPr="00DA251E" w:rsidRDefault="00DA251E" w:rsidP="008F16B2">
      <w:pPr>
        <w:pStyle w:val="11"/>
        <w:numPr>
          <w:ilvl w:val="1"/>
          <w:numId w:val="108"/>
        </w:numPr>
        <w:shd w:val="clear" w:color="auto" w:fill="auto"/>
        <w:tabs>
          <w:tab w:val="left" w:pos="142"/>
          <w:tab w:val="left" w:pos="553"/>
          <w:tab w:val="left" w:pos="90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Незаконные увольнения по </w:t>
      </w:r>
      <w:r w:rsidR="00B731E7" w:rsidRPr="00DA251E">
        <w:rPr>
          <w:rFonts w:ascii="Times New Roman" w:hAnsi="Times New Roman" w:cs="Times New Roman"/>
          <w:sz w:val="22"/>
          <w:szCs w:val="22"/>
        </w:rPr>
        <w:t>причинам</w:t>
      </w:r>
      <w:r w:rsidRPr="00DA251E">
        <w:rPr>
          <w:rFonts w:ascii="Times New Roman" w:hAnsi="Times New Roman" w:cs="Times New Roman"/>
          <w:sz w:val="22"/>
          <w:szCs w:val="22"/>
        </w:rPr>
        <w:t xml:space="preserve">, </w:t>
      </w:r>
      <w:r w:rsidR="00B731E7" w:rsidRPr="00DA251E">
        <w:rPr>
          <w:rFonts w:ascii="Times New Roman" w:hAnsi="Times New Roman" w:cs="Times New Roman"/>
          <w:sz w:val="22"/>
          <w:szCs w:val="22"/>
        </w:rPr>
        <w:t>позорящим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деловую репутацию работника. Действительно, незаконное </w:t>
      </w:r>
      <w:r w:rsidR="00B731E7" w:rsidRPr="00DA251E">
        <w:rPr>
          <w:rFonts w:ascii="Times New Roman" w:hAnsi="Times New Roman" w:cs="Times New Roman"/>
          <w:sz w:val="22"/>
          <w:szCs w:val="22"/>
        </w:rPr>
        <w:t>сокращение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сп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собно </w:t>
      </w:r>
      <w:r w:rsidR="00B731E7" w:rsidRPr="00DA251E">
        <w:rPr>
          <w:rFonts w:ascii="Times New Roman" w:hAnsi="Times New Roman" w:cs="Times New Roman"/>
          <w:sz w:val="22"/>
          <w:szCs w:val="22"/>
        </w:rPr>
        <w:t>причинить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B731E7" w:rsidRPr="00DA251E">
        <w:rPr>
          <w:rFonts w:ascii="Times New Roman" w:hAnsi="Times New Roman" w:cs="Times New Roman"/>
          <w:sz w:val="22"/>
          <w:szCs w:val="22"/>
        </w:rPr>
        <w:t>существенный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B731E7" w:rsidRPr="00DA251E">
        <w:rPr>
          <w:rFonts w:ascii="Times New Roman" w:hAnsi="Times New Roman" w:cs="Times New Roman"/>
          <w:sz w:val="22"/>
          <w:szCs w:val="22"/>
        </w:rPr>
        <w:t>ущерб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репутации работника. </w:t>
      </w:r>
      <w:r w:rsidR="00B731E7">
        <w:rPr>
          <w:rFonts w:ascii="Times New Roman" w:hAnsi="Times New Roman" w:cs="Times New Roman"/>
          <w:sz w:val="22"/>
          <w:szCs w:val="22"/>
        </w:rPr>
        <w:t>Напр</w:t>
      </w:r>
      <w:r w:rsidR="00B731E7">
        <w:rPr>
          <w:rFonts w:ascii="Times New Roman" w:hAnsi="Times New Roman" w:cs="Times New Roman"/>
          <w:sz w:val="22"/>
          <w:szCs w:val="22"/>
        </w:rPr>
        <w:t>и</w:t>
      </w:r>
      <w:r w:rsidR="00B731E7">
        <w:rPr>
          <w:rFonts w:ascii="Times New Roman" w:hAnsi="Times New Roman" w:cs="Times New Roman"/>
          <w:sz w:val="22"/>
          <w:szCs w:val="22"/>
        </w:rPr>
        <w:t>мер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незаконное увольнение по сокращению и численности или штата (ст. 81 ТК РФ) в </w:t>
      </w:r>
      <w:r w:rsidR="00B731E7" w:rsidRPr="00DA251E">
        <w:rPr>
          <w:rFonts w:ascii="Times New Roman" w:hAnsi="Times New Roman" w:cs="Times New Roman"/>
          <w:sz w:val="22"/>
          <w:szCs w:val="22"/>
        </w:rPr>
        <w:t>обусловленной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мере порочит деловую репутацию р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ботника и </w:t>
      </w:r>
      <w:r w:rsidR="00B731E7" w:rsidRPr="00DA251E">
        <w:rPr>
          <w:rFonts w:ascii="Times New Roman" w:hAnsi="Times New Roman" w:cs="Times New Roman"/>
          <w:sz w:val="22"/>
          <w:szCs w:val="22"/>
        </w:rPr>
        <w:t>образовывает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B731E7" w:rsidRPr="00DA251E">
        <w:rPr>
          <w:rFonts w:ascii="Times New Roman" w:hAnsi="Times New Roman" w:cs="Times New Roman"/>
          <w:sz w:val="22"/>
          <w:szCs w:val="22"/>
        </w:rPr>
        <w:t>преграды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трудоустройстве, так как согласно ст. 179 ТК РФ преимущественное право на оставление на работе при сокращении численности или штата имеют работники с более выс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кой производительностью труда и квалификацией. </w:t>
      </w:r>
      <w:r w:rsidR="00B731E7" w:rsidRPr="00DA251E">
        <w:rPr>
          <w:rFonts w:ascii="Times New Roman" w:hAnsi="Times New Roman" w:cs="Times New Roman"/>
          <w:sz w:val="22"/>
          <w:szCs w:val="22"/>
        </w:rPr>
        <w:t>Таким образом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запись в трудовой книжке об увольнении по сокращению штата дает основание </w:t>
      </w:r>
      <w:r w:rsidR="00B731E7" w:rsidRPr="00DA251E">
        <w:rPr>
          <w:rFonts w:ascii="Times New Roman" w:hAnsi="Times New Roman" w:cs="Times New Roman"/>
          <w:sz w:val="22"/>
          <w:szCs w:val="22"/>
        </w:rPr>
        <w:t>считать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, что данный работник </w:t>
      </w:r>
      <w:r w:rsidR="00B731E7" w:rsidRPr="00DA251E">
        <w:rPr>
          <w:rFonts w:ascii="Times New Roman" w:hAnsi="Times New Roman" w:cs="Times New Roman"/>
          <w:sz w:val="22"/>
          <w:szCs w:val="22"/>
        </w:rPr>
        <w:t>располагает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более низкой производительностью труда, чем другие работники однородных сп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циальностей.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lastRenderedPageBreak/>
        <w:t>В большей степени порочит деловую репутацию работника н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законное </w:t>
      </w:r>
      <w:r w:rsidR="00EE0546" w:rsidRPr="00DA251E">
        <w:rPr>
          <w:rFonts w:ascii="Times New Roman" w:hAnsi="Times New Roman" w:cs="Times New Roman"/>
          <w:sz w:val="22"/>
          <w:szCs w:val="22"/>
        </w:rPr>
        <w:t>сокращение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по несоответствию занимаемой должности </w:t>
      </w:r>
      <w:r w:rsidR="00EE0546" w:rsidRPr="00DA251E">
        <w:rPr>
          <w:rFonts w:ascii="Times New Roman" w:hAnsi="Times New Roman" w:cs="Times New Roman"/>
          <w:sz w:val="22"/>
          <w:szCs w:val="22"/>
        </w:rPr>
        <w:t>из-за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недостаточной квалификации (подп. б п. 3 ст. 81 ТК РФ). Недостато</w:t>
      </w:r>
      <w:r w:rsidRPr="00DA251E">
        <w:rPr>
          <w:rFonts w:ascii="Times New Roman" w:hAnsi="Times New Roman" w:cs="Times New Roman"/>
          <w:sz w:val="22"/>
          <w:szCs w:val="22"/>
        </w:rPr>
        <w:t>ч</w:t>
      </w:r>
      <w:r w:rsidRPr="00DA251E">
        <w:rPr>
          <w:rFonts w:ascii="Times New Roman" w:hAnsi="Times New Roman" w:cs="Times New Roman"/>
          <w:sz w:val="22"/>
          <w:szCs w:val="22"/>
        </w:rPr>
        <w:t xml:space="preserve">ный уровень квалификации работника может </w:t>
      </w:r>
      <w:r w:rsidR="00EE0546">
        <w:rPr>
          <w:rFonts w:ascii="Times New Roman" w:hAnsi="Times New Roman" w:cs="Times New Roman"/>
          <w:sz w:val="22"/>
          <w:szCs w:val="22"/>
        </w:rPr>
        <w:t>являться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EE0546" w:rsidRPr="00DA251E">
        <w:rPr>
          <w:rFonts w:ascii="Times New Roman" w:hAnsi="Times New Roman" w:cs="Times New Roman"/>
          <w:sz w:val="22"/>
          <w:szCs w:val="22"/>
        </w:rPr>
        <w:t>причиной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для </w:t>
      </w:r>
      <w:r w:rsidR="00EE0546" w:rsidRPr="00DA251E">
        <w:rPr>
          <w:rFonts w:ascii="Times New Roman" w:hAnsi="Times New Roman" w:cs="Times New Roman"/>
          <w:sz w:val="22"/>
          <w:szCs w:val="22"/>
        </w:rPr>
        <w:t>расчета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только тогда, когда он </w:t>
      </w:r>
      <w:r w:rsidR="00EE0546" w:rsidRPr="00DA251E">
        <w:rPr>
          <w:rFonts w:ascii="Times New Roman" w:hAnsi="Times New Roman" w:cs="Times New Roman"/>
          <w:sz w:val="22"/>
          <w:szCs w:val="22"/>
        </w:rPr>
        <w:t>засвидетельствован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EE0546" w:rsidRPr="00DA251E">
        <w:rPr>
          <w:rFonts w:ascii="Times New Roman" w:hAnsi="Times New Roman" w:cs="Times New Roman"/>
          <w:sz w:val="22"/>
          <w:szCs w:val="22"/>
        </w:rPr>
        <w:t>отрицательными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для работника </w:t>
      </w:r>
      <w:r w:rsidR="00EE0546" w:rsidRPr="00DA251E">
        <w:rPr>
          <w:rFonts w:ascii="Times New Roman" w:hAnsi="Times New Roman" w:cs="Times New Roman"/>
          <w:sz w:val="22"/>
          <w:szCs w:val="22"/>
        </w:rPr>
        <w:t>итогами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аттестации, </w:t>
      </w:r>
      <w:r w:rsidR="00EE0546">
        <w:rPr>
          <w:rFonts w:ascii="Times New Roman" w:hAnsi="Times New Roman" w:cs="Times New Roman"/>
          <w:sz w:val="22"/>
          <w:szCs w:val="22"/>
        </w:rPr>
        <w:t>выполне</w:t>
      </w:r>
      <w:r w:rsidRPr="00DA251E">
        <w:rPr>
          <w:rFonts w:ascii="Times New Roman" w:hAnsi="Times New Roman" w:cs="Times New Roman"/>
          <w:sz w:val="22"/>
          <w:szCs w:val="22"/>
        </w:rPr>
        <w:t>нной в порядке, пред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Pr="00DA251E">
        <w:rPr>
          <w:rFonts w:ascii="Times New Roman" w:hAnsi="Times New Roman" w:cs="Times New Roman"/>
          <w:sz w:val="22"/>
          <w:szCs w:val="22"/>
        </w:rPr>
        <w:t xml:space="preserve">смотренном федеральным законом, </w:t>
      </w:r>
      <w:r w:rsidR="00EE0546" w:rsidRPr="00DA251E">
        <w:rPr>
          <w:rFonts w:ascii="Times New Roman" w:hAnsi="Times New Roman" w:cs="Times New Roman"/>
          <w:sz w:val="22"/>
          <w:szCs w:val="22"/>
        </w:rPr>
        <w:t>другим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нормативным правовым актом, либо локальным нормативным актом организации. При этом </w:t>
      </w:r>
      <w:r w:rsidR="00EE0546" w:rsidRPr="00DA251E">
        <w:rPr>
          <w:rFonts w:ascii="Times New Roman" w:hAnsi="Times New Roman" w:cs="Times New Roman"/>
          <w:sz w:val="22"/>
          <w:szCs w:val="22"/>
        </w:rPr>
        <w:t>отрицательная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аттестация работника не обязывает работодателя </w:t>
      </w:r>
      <w:r w:rsidR="00EE0546" w:rsidRPr="00DA251E">
        <w:rPr>
          <w:rFonts w:ascii="Times New Roman" w:hAnsi="Times New Roman" w:cs="Times New Roman"/>
          <w:sz w:val="22"/>
          <w:szCs w:val="22"/>
        </w:rPr>
        <w:t>ра</w:t>
      </w:r>
      <w:r w:rsidR="00EE0546" w:rsidRPr="00DA251E">
        <w:rPr>
          <w:rFonts w:ascii="Times New Roman" w:hAnsi="Times New Roman" w:cs="Times New Roman"/>
          <w:sz w:val="22"/>
          <w:szCs w:val="22"/>
        </w:rPr>
        <w:t>с</w:t>
      </w:r>
      <w:r w:rsidR="00EE0546" w:rsidRPr="00DA251E">
        <w:rPr>
          <w:rFonts w:ascii="Times New Roman" w:hAnsi="Times New Roman" w:cs="Times New Roman"/>
          <w:sz w:val="22"/>
          <w:szCs w:val="22"/>
        </w:rPr>
        <w:t>торгать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трудовой договор. В случае же расторжения трудового дог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вора </w:t>
      </w:r>
      <w:r w:rsidR="00EE0546" w:rsidRPr="00DA251E">
        <w:rPr>
          <w:rFonts w:ascii="Times New Roman" w:hAnsi="Times New Roman" w:cs="Times New Roman"/>
          <w:sz w:val="22"/>
          <w:szCs w:val="22"/>
        </w:rPr>
        <w:t>абсолютно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EE0546" w:rsidRPr="00DA251E">
        <w:rPr>
          <w:rFonts w:ascii="Times New Roman" w:hAnsi="Times New Roman" w:cs="Times New Roman"/>
          <w:sz w:val="22"/>
          <w:szCs w:val="22"/>
        </w:rPr>
        <w:t>бесспорно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, что работник с такой </w:t>
      </w:r>
      <w:r w:rsidR="00A719DD" w:rsidRPr="00DA251E">
        <w:rPr>
          <w:rFonts w:ascii="Times New Roman" w:hAnsi="Times New Roman" w:cs="Times New Roman"/>
          <w:sz w:val="22"/>
          <w:szCs w:val="22"/>
        </w:rPr>
        <w:t>выражением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прич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 xml:space="preserve">ны </w:t>
      </w:r>
      <w:r w:rsidR="00EE0546" w:rsidRPr="00DA251E">
        <w:rPr>
          <w:rFonts w:ascii="Times New Roman" w:hAnsi="Times New Roman" w:cs="Times New Roman"/>
          <w:sz w:val="22"/>
          <w:szCs w:val="22"/>
        </w:rPr>
        <w:t>сокращения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вряд ли сможет устроиться на работу по специальн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сти. Тем более, </w:t>
      </w:r>
      <w:r w:rsidR="00EE0546" w:rsidRPr="00DA251E">
        <w:rPr>
          <w:rFonts w:ascii="Times New Roman" w:hAnsi="Times New Roman" w:cs="Times New Roman"/>
          <w:sz w:val="22"/>
          <w:szCs w:val="22"/>
        </w:rPr>
        <w:t>едва ли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EE0546" w:rsidRPr="00DA251E">
        <w:rPr>
          <w:rFonts w:ascii="Times New Roman" w:hAnsi="Times New Roman" w:cs="Times New Roman"/>
          <w:sz w:val="22"/>
          <w:szCs w:val="22"/>
        </w:rPr>
        <w:t>отыщутся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желающие </w:t>
      </w:r>
      <w:r w:rsidR="00EE0546">
        <w:rPr>
          <w:rFonts w:ascii="Times New Roman" w:hAnsi="Times New Roman" w:cs="Times New Roman"/>
          <w:sz w:val="22"/>
          <w:szCs w:val="22"/>
        </w:rPr>
        <w:t>вз</w:t>
      </w:r>
      <w:r w:rsidRPr="00DA251E">
        <w:rPr>
          <w:rFonts w:ascii="Times New Roman" w:hAnsi="Times New Roman" w:cs="Times New Roman"/>
          <w:sz w:val="22"/>
          <w:szCs w:val="22"/>
        </w:rPr>
        <w:t xml:space="preserve">ять на работу человека, </w:t>
      </w:r>
      <w:r w:rsidR="00EE0546" w:rsidRPr="00DA251E">
        <w:rPr>
          <w:rFonts w:ascii="Times New Roman" w:hAnsi="Times New Roman" w:cs="Times New Roman"/>
          <w:sz w:val="22"/>
          <w:szCs w:val="22"/>
        </w:rPr>
        <w:t>сокращенного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за утрату доверия или за нарушение требований по о</w:t>
      </w:r>
      <w:r w:rsidRPr="00DA251E">
        <w:rPr>
          <w:rFonts w:ascii="Times New Roman" w:hAnsi="Times New Roman" w:cs="Times New Roman"/>
          <w:sz w:val="22"/>
          <w:szCs w:val="22"/>
        </w:rPr>
        <w:t>х</w:t>
      </w:r>
      <w:r w:rsidRPr="00DA251E">
        <w:rPr>
          <w:rFonts w:ascii="Times New Roman" w:hAnsi="Times New Roman" w:cs="Times New Roman"/>
          <w:sz w:val="22"/>
          <w:szCs w:val="22"/>
        </w:rPr>
        <w:t xml:space="preserve">ране труда, повлекшее за собой тяжкие </w:t>
      </w:r>
      <w:r w:rsidR="00EE0546" w:rsidRPr="00DA251E">
        <w:rPr>
          <w:rFonts w:ascii="Times New Roman" w:hAnsi="Times New Roman" w:cs="Times New Roman"/>
          <w:sz w:val="22"/>
          <w:szCs w:val="22"/>
        </w:rPr>
        <w:t>следствия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(п. 7 и подп. д п. 6 ст. 81 ТК РФ). </w:t>
      </w:r>
    </w:p>
    <w:p w:rsidR="00EE0546" w:rsidRDefault="00EE0546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Бесспорно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указа</w:t>
      </w:r>
      <w:r w:rsidR="00DA251E" w:rsidRPr="00DA251E">
        <w:rPr>
          <w:rFonts w:ascii="Times New Roman" w:hAnsi="Times New Roman" w:cs="Times New Roman"/>
          <w:sz w:val="22"/>
          <w:szCs w:val="22"/>
        </w:rPr>
        <w:t>ние такого рода сведений о работнике в труд</w:t>
      </w:r>
      <w:r w:rsidR="00DA251E" w:rsidRPr="00DA251E">
        <w:rPr>
          <w:rFonts w:ascii="Times New Roman" w:hAnsi="Times New Roman" w:cs="Times New Roman"/>
          <w:sz w:val="22"/>
          <w:szCs w:val="22"/>
        </w:rPr>
        <w:t>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вой книжке или служебной характеристике </w:t>
      </w:r>
      <w:r w:rsidR="00A719DD" w:rsidRPr="00DA251E">
        <w:rPr>
          <w:rFonts w:ascii="Times New Roman" w:hAnsi="Times New Roman" w:cs="Times New Roman"/>
          <w:sz w:val="22"/>
          <w:szCs w:val="22"/>
        </w:rPr>
        <w:t>причиняет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ему нравстве</w:t>
      </w:r>
      <w:r w:rsidR="00DA251E" w:rsidRPr="00DA251E">
        <w:rPr>
          <w:rFonts w:ascii="Times New Roman" w:hAnsi="Times New Roman" w:cs="Times New Roman"/>
          <w:sz w:val="22"/>
          <w:szCs w:val="22"/>
        </w:rPr>
        <w:t>н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ные, а </w:t>
      </w:r>
      <w:r w:rsidRPr="00DA251E">
        <w:rPr>
          <w:rFonts w:ascii="Times New Roman" w:hAnsi="Times New Roman" w:cs="Times New Roman"/>
          <w:sz w:val="22"/>
          <w:szCs w:val="22"/>
        </w:rPr>
        <w:t>часто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и физические страдания.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Деловая репутация работника </w:t>
      </w:r>
      <w:r w:rsidR="00EE0546" w:rsidRPr="00DA251E">
        <w:rPr>
          <w:rFonts w:ascii="Times New Roman" w:hAnsi="Times New Roman" w:cs="Times New Roman"/>
          <w:sz w:val="22"/>
          <w:szCs w:val="22"/>
        </w:rPr>
        <w:t>оберегает</w:t>
      </w:r>
      <w:r w:rsidR="00A719DD">
        <w:rPr>
          <w:rFonts w:ascii="Times New Roman" w:hAnsi="Times New Roman" w:cs="Times New Roman"/>
          <w:sz w:val="22"/>
          <w:szCs w:val="22"/>
        </w:rPr>
        <w:t>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не только в период, когда он состоит в трудовых отношениях.</w:t>
      </w:r>
      <w:r w:rsidRPr="00DA251E">
        <w:rPr>
          <w:rStyle w:val="10pt"/>
          <w:sz w:val="22"/>
          <w:szCs w:val="22"/>
        </w:rPr>
        <w:t xml:space="preserve"> В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судебной практике </w:t>
      </w:r>
      <w:r w:rsidR="00A719DD" w:rsidRPr="00DA251E">
        <w:rPr>
          <w:rFonts w:ascii="Times New Roman" w:hAnsi="Times New Roman" w:cs="Times New Roman"/>
          <w:sz w:val="22"/>
          <w:szCs w:val="22"/>
        </w:rPr>
        <w:t>есть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A719DD" w:rsidRPr="00DA251E">
        <w:rPr>
          <w:rFonts w:ascii="Times New Roman" w:hAnsi="Times New Roman" w:cs="Times New Roman"/>
          <w:sz w:val="22"/>
          <w:szCs w:val="22"/>
        </w:rPr>
        <w:t>масса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 об изменении формулировки </w:t>
      </w:r>
      <w:r w:rsidR="00A719DD" w:rsidRPr="00DA251E">
        <w:rPr>
          <w:rFonts w:ascii="Times New Roman" w:hAnsi="Times New Roman" w:cs="Times New Roman"/>
          <w:sz w:val="22"/>
          <w:szCs w:val="22"/>
        </w:rPr>
        <w:t>основания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A719DD" w:rsidRPr="00DA251E">
        <w:rPr>
          <w:rFonts w:ascii="Times New Roman" w:hAnsi="Times New Roman" w:cs="Times New Roman"/>
          <w:sz w:val="22"/>
          <w:szCs w:val="22"/>
        </w:rPr>
        <w:t>сокращения</w:t>
      </w:r>
      <w:r w:rsidRPr="00DA251E">
        <w:rPr>
          <w:rFonts w:ascii="Times New Roman" w:hAnsi="Times New Roman" w:cs="Times New Roman"/>
          <w:sz w:val="22"/>
          <w:szCs w:val="22"/>
        </w:rPr>
        <w:t>. Рабо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ник в таких </w:t>
      </w:r>
      <w:r w:rsidR="00426C42" w:rsidRPr="00DA251E">
        <w:rPr>
          <w:rFonts w:ascii="Times New Roman" w:hAnsi="Times New Roman" w:cs="Times New Roman"/>
          <w:sz w:val="22"/>
          <w:szCs w:val="22"/>
        </w:rPr>
        <w:t>эпизодах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добивается </w:t>
      </w:r>
      <w:r w:rsidR="00426C42">
        <w:rPr>
          <w:rFonts w:ascii="Times New Roman" w:hAnsi="Times New Roman" w:cs="Times New Roman"/>
          <w:sz w:val="22"/>
          <w:szCs w:val="22"/>
        </w:rPr>
        <w:t>реабилитации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своей репутации </w:t>
      </w:r>
      <w:r w:rsidR="00426C42">
        <w:rPr>
          <w:rFonts w:ascii="Times New Roman" w:hAnsi="Times New Roman" w:cs="Times New Roman"/>
          <w:sz w:val="22"/>
          <w:szCs w:val="22"/>
        </w:rPr>
        <w:t>с п</w:t>
      </w:r>
      <w:r w:rsidR="00426C42">
        <w:rPr>
          <w:rFonts w:ascii="Times New Roman" w:hAnsi="Times New Roman" w:cs="Times New Roman"/>
          <w:sz w:val="22"/>
          <w:szCs w:val="22"/>
        </w:rPr>
        <w:t>о</w:t>
      </w:r>
      <w:r w:rsidR="00426C42">
        <w:rPr>
          <w:rFonts w:ascii="Times New Roman" w:hAnsi="Times New Roman" w:cs="Times New Roman"/>
          <w:sz w:val="22"/>
          <w:szCs w:val="22"/>
        </w:rPr>
        <w:t>мощью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предъявления иска о </w:t>
      </w:r>
      <w:r w:rsidR="00426C42" w:rsidRPr="00DA251E">
        <w:rPr>
          <w:rFonts w:ascii="Times New Roman" w:hAnsi="Times New Roman" w:cs="Times New Roman"/>
          <w:sz w:val="22"/>
          <w:szCs w:val="22"/>
        </w:rPr>
        <w:t>модификации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26C42" w:rsidRPr="00DA251E">
        <w:rPr>
          <w:rFonts w:ascii="Times New Roman" w:hAnsi="Times New Roman" w:cs="Times New Roman"/>
          <w:sz w:val="22"/>
          <w:szCs w:val="22"/>
        </w:rPr>
        <w:t>выражения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26C42" w:rsidRPr="00DA251E">
        <w:rPr>
          <w:rFonts w:ascii="Times New Roman" w:hAnsi="Times New Roman" w:cs="Times New Roman"/>
          <w:sz w:val="22"/>
          <w:szCs w:val="22"/>
        </w:rPr>
        <w:t>сокращения</w:t>
      </w:r>
      <w:r w:rsidRPr="00DA251E">
        <w:rPr>
          <w:rFonts w:ascii="Times New Roman" w:hAnsi="Times New Roman" w:cs="Times New Roman"/>
          <w:sz w:val="22"/>
          <w:szCs w:val="22"/>
        </w:rPr>
        <w:t>, не требуя восстановления его на работе.</w:t>
      </w:r>
      <w:r w:rsidRPr="00DA251E">
        <w:rPr>
          <w:rStyle w:val="10pt"/>
          <w:sz w:val="22"/>
          <w:szCs w:val="22"/>
        </w:rPr>
        <w:t xml:space="preserve"> В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случаях, если сведения не </w:t>
      </w:r>
      <w:r w:rsidR="00426C42" w:rsidRPr="00DA251E">
        <w:rPr>
          <w:rFonts w:ascii="Times New Roman" w:hAnsi="Times New Roman" w:cs="Times New Roman"/>
          <w:sz w:val="22"/>
          <w:szCs w:val="22"/>
        </w:rPr>
        <w:t>о</w:t>
      </w:r>
      <w:r w:rsidR="00426C42" w:rsidRPr="00DA251E">
        <w:rPr>
          <w:rFonts w:ascii="Times New Roman" w:hAnsi="Times New Roman" w:cs="Times New Roman"/>
          <w:sz w:val="22"/>
          <w:szCs w:val="22"/>
        </w:rPr>
        <w:t>т</w:t>
      </w:r>
      <w:r w:rsidR="00426C42" w:rsidRPr="00DA251E">
        <w:rPr>
          <w:rFonts w:ascii="Times New Roman" w:hAnsi="Times New Roman" w:cs="Times New Roman"/>
          <w:sz w:val="22"/>
          <w:szCs w:val="22"/>
        </w:rPr>
        <w:t>вечают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26C42" w:rsidRPr="00DA251E">
        <w:rPr>
          <w:rFonts w:ascii="Times New Roman" w:hAnsi="Times New Roman" w:cs="Times New Roman"/>
          <w:sz w:val="22"/>
          <w:szCs w:val="22"/>
        </w:rPr>
        <w:t>реальности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 </w:t>
      </w:r>
      <w:r w:rsidR="00426C42" w:rsidRPr="00DA251E">
        <w:rPr>
          <w:rFonts w:ascii="Times New Roman" w:hAnsi="Times New Roman" w:cs="Times New Roman"/>
          <w:sz w:val="22"/>
          <w:szCs w:val="22"/>
        </w:rPr>
        <w:t>сокращение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работника </w:t>
      </w:r>
      <w:r w:rsidR="00426C42" w:rsidRPr="00DA251E">
        <w:rPr>
          <w:rFonts w:ascii="Times New Roman" w:hAnsi="Times New Roman" w:cs="Times New Roman"/>
          <w:sz w:val="22"/>
          <w:szCs w:val="22"/>
        </w:rPr>
        <w:t>случилось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без законных </w:t>
      </w:r>
      <w:r w:rsidR="00426C42" w:rsidRPr="00DA251E">
        <w:rPr>
          <w:rFonts w:ascii="Times New Roman" w:hAnsi="Times New Roman" w:cs="Times New Roman"/>
          <w:sz w:val="22"/>
          <w:szCs w:val="22"/>
        </w:rPr>
        <w:t>основ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на работодателя возлагается обязанность </w:t>
      </w:r>
      <w:r w:rsidR="00426C42" w:rsidRPr="00DA251E">
        <w:rPr>
          <w:rFonts w:ascii="Times New Roman" w:hAnsi="Times New Roman" w:cs="Times New Roman"/>
          <w:sz w:val="22"/>
          <w:szCs w:val="22"/>
        </w:rPr>
        <w:t>возмещения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морал</w:t>
      </w:r>
      <w:r w:rsidRPr="00DA251E">
        <w:rPr>
          <w:rFonts w:ascii="Times New Roman" w:hAnsi="Times New Roman" w:cs="Times New Roman"/>
          <w:sz w:val="22"/>
          <w:szCs w:val="22"/>
        </w:rPr>
        <w:t>ь</w:t>
      </w:r>
      <w:r w:rsidRPr="00DA251E">
        <w:rPr>
          <w:rFonts w:ascii="Times New Roman" w:hAnsi="Times New Roman" w:cs="Times New Roman"/>
          <w:sz w:val="22"/>
          <w:szCs w:val="22"/>
        </w:rPr>
        <w:t>ного вреда.</w:t>
      </w:r>
    </w:p>
    <w:p w:rsidR="00DA251E" w:rsidRPr="008C35F2" w:rsidRDefault="00DA251E" w:rsidP="00DA251E">
      <w:pPr>
        <w:tabs>
          <w:tab w:val="left" w:pos="142"/>
        </w:tabs>
        <w:ind w:firstLine="567"/>
        <w:jc w:val="both"/>
        <w:rPr>
          <w:sz w:val="22"/>
          <w:szCs w:val="22"/>
        </w:rPr>
      </w:pPr>
      <w:r w:rsidRPr="008C35F2">
        <w:rPr>
          <w:sz w:val="22"/>
          <w:szCs w:val="22"/>
        </w:rPr>
        <w:t>В трудовых отношениях потеря деловой репутации может пр</w:t>
      </w:r>
      <w:r w:rsidRPr="008C35F2">
        <w:rPr>
          <w:sz w:val="22"/>
          <w:szCs w:val="22"/>
        </w:rPr>
        <w:t>о</w:t>
      </w:r>
      <w:r w:rsidRPr="008C35F2">
        <w:rPr>
          <w:sz w:val="22"/>
          <w:szCs w:val="22"/>
        </w:rPr>
        <w:t>исходить одновременно с потерей здоровья в случае аварий на прои</w:t>
      </w:r>
      <w:r w:rsidRPr="008C35F2">
        <w:rPr>
          <w:sz w:val="22"/>
          <w:szCs w:val="22"/>
        </w:rPr>
        <w:t>з</w:t>
      </w:r>
      <w:r w:rsidRPr="008C35F2">
        <w:rPr>
          <w:sz w:val="22"/>
          <w:szCs w:val="22"/>
        </w:rPr>
        <w:t>водстве. То есть в случаях, когда работника, получившего травму, р</w:t>
      </w:r>
      <w:r w:rsidRPr="008C35F2">
        <w:rPr>
          <w:sz w:val="22"/>
          <w:szCs w:val="22"/>
        </w:rPr>
        <w:t>у</w:t>
      </w:r>
      <w:r w:rsidRPr="008C35F2">
        <w:rPr>
          <w:sz w:val="22"/>
          <w:szCs w:val="22"/>
        </w:rPr>
        <w:t>ководство предприятия незаконно обвиняет в нарушении требований по охране труда и на этом основании пытается уволить или применить к нему прочие дискриминационные меры. В данных случаях переж</w:t>
      </w:r>
      <w:r w:rsidRPr="008C35F2">
        <w:rPr>
          <w:sz w:val="22"/>
          <w:szCs w:val="22"/>
        </w:rPr>
        <w:t>и</w:t>
      </w:r>
      <w:r w:rsidRPr="008C35F2">
        <w:rPr>
          <w:sz w:val="22"/>
          <w:szCs w:val="22"/>
        </w:rPr>
        <w:t>ваемые работником нравственные и физические</w:t>
      </w:r>
      <w:r w:rsidRPr="00DA251E">
        <w:rPr>
          <w:sz w:val="22"/>
          <w:szCs w:val="22"/>
        </w:rPr>
        <w:t xml:space="preserve"> страдания способны привести к самым тяжелым последствиям: к </w:t>
      </w:r>
      <w:r w:rsidRPr="008C35F2">
        <w:rPr>
          <w:sz w:val="22"/>
          <w:szCs w:val="22"/>
        </w:rPr>
        <w:t>состоянию устойчивого стресса, нервного срыва, к душевным расстройствам,</w:t>
      </w:r>
      <w:r w:rsidRPr="008C35F2">
        <w:rPr>
          <w:rStyle w:val="92"/>
          <w:spacing w:val="0"/>
          <w:sz w:val="22"/>
          <w:szCs w:val="22"/>
        </w:rPr>
        <w:t xml:space="preserve"> иным за</w:t>
      </w:r>
      <w:r w:rsidRPr="008C35F2">
        <w:rPr>
          <w:sz w:val="22"/>
          <w:szCs w:val="22"/>
        </w:rPr>
        <w:t>болев</w:t>
      </w:r>
      <w:r w:rsidRPr="008C35F2">
        <w:rPr>
          <w:sz w:val="22"/>
          <w:szCs w:val="22"/>
        </w:rPr>
        <w:t>а</w:t>
      </w:r>
      <w:r w:rsidRPr="008C35F2">
        <w:rPr>
          <w:sz w:val="22"/>
          <w:szCs w:val="22"/>
        </w:rPr>
        <w:lastRenderedPageBreak/>
        <w:t>ниям и даже к самоубийству. Следовательно, помимо компенсации нравственных и физических страданий от потери здоровья работнику также необходимо требовать компенсации морального ущерба в связи с распространением порочащие репутацию сведений.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Таким образом, компенсация морального ущерба работнику представляет собой самостоятельную форму ответственности работ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дателя, выражающуюся в</w:t>
      </w:r>
      <w:r w:rsidRPr="00DA251E">
        <w:rPr>
          <w:rStyle w:val="10pt"/>
          <w:sz w:val="22"/>
          <w:szCs w:val="22"/>
        </w:rPr>
        <w:t xml:space="preserve"> загла</w:t>
      </w:r>
      <w:r w:rsidRPr="00DA251E">
        <w:rPr>
          <w:rFonts w:ascii="Times New Roman" w:hAnsi="Times New Roman" w:cs="Times New Roman"/>
          <w:sz w:val="22"/>
          <w:szCs w:val="22"/>
        </w:rPr>
        <w:t xml:space="preserve">живании им вреда в виде причиненных работнику </w:t>
      </w:r>
      <w:r w:rsidRPr="00DA251E">
        <w:rPr>
          <w:rStyle w:val="10pt"/>
          <w:sz w:val="22"/>
          <w:szCs w:val="22"/>
        </w:rPr>
        <w:t>психических 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физических страданий, явившихся результ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том </w:t>
      </w:r>
      <w:r w:rsidRPr="00DA251E">
        <w:rPr>
          <w:rStyle w:val="10pt"/>
          <w:sz w:val="22"/>
          <w:szCs w:val="22"/>
        </w:rPr>
        <w:t>неправомер</w:t>
      </w:r>
      <w:r w:rsidRPr="00DA251E">
        <w:rPr>
          <w:rFonts w:ascii="Times New Roman" w:hAnsi="Times New Roman" w:cs="Times New Roman"/>
          <w:sz w:val="22"/>
          <w:szCs w:val="22"/>
        </w:rPr>
        <w:t>ных действий работодателя. В этом смысле совреме</w:t>
      </w:r>
      <w:r w:rsidRPr="00DA251E">
        <w:rPr>
          <w:rFonts w:ascii="Times New Roman" w:hAnsi="Times New Roman" w:cs="Times New Roman"/>
          <w:sz w:val="22"/>
          <w:szCs w:val="22"/>
        </w:rPr>
        <w:t>н</w:t>
      </w:r>
      <w:r w:rsidRPr="00DA251E">
        <w:rPr>
          <w:rFonts w:ascii="Times New Roman" w:hAnsi="Times New Roman" w:cs="Times New Roman"/>
          <w:sz w:val="22"/>
          <w:szCs w:val="22"/>
        </w:rPr>
        <w:t>ное российское трудовое право охраняет не только имущественные, но</w:t>
      </w:r>
      <w:r w:rsidRPr="00DA251E">
        <w:rPr>
          <w:rStyle w:val="10pt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и личные неимущественные права и интересы работника включая право на деловую репутацию.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К сожалению, российское законодательство не определи крит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рии определения размера компенсации за причиненный моральный вред, в том числе и в случаях </w:t>
      </w:r>
      <w:r w:rsidR="00E84670" w:rsidRPr="00DA251E">
        <w:rPr>
          <w:rFonts w:ascii="Times New Roman" w:hAnsi="Times New Roman" w:cs="Times New Roman"/>
          <w:sz w:val="22"/>
          <w:szCs w:val="22"/>
        </w:rPr>
        <w:t>преуменьшения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деловой репутации. </w:t>
      </w:r>
      <w:r w:rsidR="00E84670" w:rsidRPr="00DA251E">
        <w:rPr>
          <w:rFonts w:ascii="Times New Roman" w:hAnsi="Times New Roman" w:cs="Times New Roman"/>
          <w:sz w:val="22"/>
          <w:szCs w:val="22"/>
        </w:rPr>
        <w:t>Т</w:t>
      </w:r>
      <w:r w:rsidR="00E84670" w:rsidRPr="00DA251E">
        <w:rPr>
          <w:rFonts w:ascii="Times New Roman" w:hAnsi="Times New Roman" w:cs="Times New Roman"/>
          <w:sz w:val="22"/>
          <w:szCs w:val="22"/>
        </w:rPr>
        <w:t>а</w:t>
      </w:r>
      <w:r w:rsidR="00E84670" w:rsidRPr="00DA251E">
        <w:rPr>
          <w:rFonts w:ascii="Times New Roman" w:hAnsi="Times New Roman" w:cs="Times New Roman"/>
          <w:sz w:val="22"/>
          <w:szCs w:val="22"/>
        </w:rPr>
        <w:t>ким образом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в </w:t>
      </w:r>
      <w:r w:rsidR="00E84670" w:rsidRPr="00DA251E">
        <w:rPr>
          <w:rFonts w:ascii="Times New Roman" w:hAnsi="Times New Roman" w:cs="Times New Roman"/>
          <w:sz w:val="22"/>
          <w:szCs w:val="22"/>
        </w:rPr>
        <w:t>нынешних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E84670" w:rsidRPr="00DA251E">
        <w:rPr>
          <w:rFonts w:ascii="Times New Roman" w:hAnsi="Times New Roman" w:cs="Times New Roman"/>
          <w:sz w:val="22"/>
          <w:szCs w:val="22"/>
        </w:rPr>
        <w:t>обстоятельствах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является </w:t>
      </w:r>
      <w:r w:rsidR="00E84670" w:rsidRPr="00DA251E">
        <w:rPr>
          <w:rFonts w:ascii="Times New Roman" w:hAnsi="Times New Roman" w:cs="Times New Roman"/>
          <w:sz w:val="22"/>
          <w:szCs w:val="22"/>
        </w:rPr>
        <w:t>злободневной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разработка критериев и методик оценки </w:t>
      </w:r>
      <w:r w:rsidR="00E84670" w:rsidRPr="00DA251E">
        <w:rPr>
          <w:rFonts w:ascii="Times New Roman" w:hAnsi="Times New Roman" w:cs="Times New Roman"/>
          <w:sz w:val="22"/>
          <w:szCs w:val="22"/>
        </w:rPr>
        <w:t>величины</w:t>
      </w:r>
      <w:r w:rsidRPr="00DA251E">
        <w:rPr>
          <w:rFonts w:ascii="Times New Roman" w:hAnsi="Times New Roman" w:cs="Times New Roman"/>
          <w:sz w:val="22"/>
          <w:szCs w:val="22"/>
        </w:rPr>
        <w:t xml:space="preserve"> морального ущерба в случае потери работником деловой репутации.</w:t>
      </w:r>
    </w:p>
    <w:p w:rsidR="00DA251E" w:rsidRPr="008C35F2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В настоящее время в России представлен ряд научных подходов к разработке критериев для оценки </w:t>
      </w:r>
      <w:r w:rsidRPr="008C35F2">
        <w:rPr>
          <w:rFonts w:ascii="Times New Roman" w:hAnsi="Times New Roman" w:cs="Times New Roman"/>
          <w:sz w:val="22"/>
          <w:szCs w:val="22"/>
        </w:rPr>
        <w:t>морального ущерба в случае пот</w:t>
      </w:r>
      <w:r w:rsidRPr="008C35F2">
        <w:rPr>
          <w:rFonts w:ascii="Times New Roman" w:hAnsi="Times New Roman" w:cs="Times New Roman"/>
          <w:sz w:val="22"/>
          <w:szCs w:val="22"/>
        </w:rPr>
        <w:t>е</w:t>
      </w:r>
      <w:r w:rsidRPr="008C35F2">
        <w:rPr>
          <w:rFonts w:ascii="Times New Roman" w:hAnsi="Times New Roman" w:cs="Times New Roman"/>
          <w:sz w:val="22"/>
          <w:szCs w:val="22"/>
        </w:rPr>
        <w:t>ри деловой репутации. Известна позиция М. Малеиной, которая сч</w:t>
      </w:r>
      <w:r w:rsidRPr="008C35F2">
        <w:rPr>
          <w:rFonts w:ascii="Times New Roman" w:hAnsi="Times New Roman" w:cs="Times New Roman"/>
          <w:sz w:val="22"/>
          <w:szCs w:val="22"/>
        </w:rPr>
        <w:t>и</w:t>
      </w:r>
      <w:r w:rsidRPr="008C35F2">
        <w:rPr>
          <w:rFonts w:ascii="Times New Roman" w:hAnsi="Times New Roman" w:cs="Times New Roman"/>
          <w:sz w:val="22"/>
          <w:szCs w:val="22"/>
        </w:rPr>
        <w:t>тает, что по каждому конкретному</w:t>
      </w:r>
      <w:r w:rsidRPr="008C35F2">
        <w:rPr>
          <w:rStyle w:val="10pt"/>
          <w:sz w:val="22"/>
          <w:szCs w:val="22"/>
        </w:rPr>
        <w:t xml:space="preserve"> </w:t>
      </w:r>
      <w:r w:rsidR="00E84670">
        <w:rPr>
          <w:rStyle w:val="10pt"/>
          <w:sz w:val="22"/>
          <w:szCs w:val="22"/>
        </w:rPr>
        <w:t>случаю</w:t>
      </w:r>
      <w:r w:rsidRPr="008C35F2">
        <w:rPr>
          <w:rStyle w:val="10pt"/>
          <w:sz w:val="22"/>
          <w:szCs w:val="22"/>
        </w:rPr>
        <w:t xml:space="preserve"> </w:t>
      </w:r>
      <w:r w:rsidRPr="008C35F2">
        <w:rPr>
          <w:rFonts w:ascii="Times New Roman" w:hAnsi="Times New Roman" w:cs="Times New Roman"/>
          <w:sz w:val="22"/>
          <w:szCs w:val="22"/>
        </w:rPr>
        <w:t xml:space="preserve">должны быть приняты во внимание </w:t>
      </w:r>
      <w:r w:rsidR="00E84670" w:rsidRPr="008C35F2">
        <w:rPr>
          <w:rFonts w:ascii="Times New Roman" w:hAnsi="Times New Roman" w:cs="Times New Roman"/>
          <w:sz w:val="22"/>
          <w:szCs w:val="22"/>
        </w:rPr>
        <w:t>надлежащие</w:t>
      </w:r>
      <w:r w:rsidRPr="008C35F2">
        <w:rPr>
          <w:rFonts w:ascii="Times New Roman" w:hAnsi="Times New Roman" w:cs="Times New Roman"/>
          <w:sz w:val="22"/>
          <w:szCs w:val="22"/>
        </w:rPr>
        <w:t xml:space="preserve"> критерии: общественная оценка характера ра</w:t>
      </w:r>
      <w:r w:rsidRPr="008C35F2">
        <w:rPr>
          <w:rFonts w:ascii="Times New Roman" w:hAnsi="Times New Roman" w:cs="Times New Roman"/>
          <w:sz w:val="22"/>
          <w:szCs w:val="22"/>
        </w:rPr>
        <w:t>с</w:t>
      </w:r>
      <w:r w:rsidRPr="008C35F2">
        <w:rPr>
          <w:rFonts w:ascii="Times New Roman" w:hAnsi="Times New Roman" w:cs="Times New Roman"/>
          <w:sz w:val="22"/>
          <w:szCs w:val="22"/>
        </w:rPr>
        <w:t>пространенных</w:t>
      </w:r>
      <w:r w:rsidRPr="008C35F2">
        <w:rPr>
          <w:rStyle w:val="92"/>
          <w:rFonts w:eastAsia="Batang"/>
          <w:spacing w:val="0"/>
          <w:sz w:val="22"/>
          <w:szCs w:val="22"/>
        </w:rPr>
        <w:t xml:space="preserve"> сведений, </w:t>
      </w:r>
      <w:r w:rsidRPr="008C35F2">
        <w:rPr>
          <w:rFonts w:ascii="Times New Roman" w:hAnsi="Times New Roman" w:cs="Times New Roman"/>
          <w:sz w:val="22"/>
          <w:szCs w:val="22"/>
        </w:rPr>
        <w:t xml:space="preserve">сфера распространения не </w:t>
      </w:r>
      <w:r w:rsidR="00E84670" w:rsidRPr="008C35F2">
        <w:rPr>
          <w:rFonts w:ascii="Times New Roman" w:hAnsi="Times New Roman" w:cs="Times New Roman"/>
          <w:sz w:val="22"/>
          <w:szCs w:val="22"/>
        </w:rPr>
        <w:t>отвечающих</w:t>
      </w:r>
      <w:r w:rsidRPr="008C35F2">
        <w:rPr>
          <w:rFonts w:ascii="Times New Roman" w:hAnsi="Times New Roman" w:cs="Times New Roman"/>
          <w:sz w:val="22"/>
          <w:szCs w:val="22"/>
        </w:rPr>
        <w:t xml:space="preserve"> де</w:t>
      </w:r>
      <w:r w:rsidRPr="008C35F2">
        <w:rPr>
          <w:rFonts w:ascii="Times New Roman" w:hAnsi="Times New Roman" w:cs="Times New Roman"/>
          <w:sz w:val="22"/>
          <w:szCs w:val="22"/>
        </w:rPr>
        <w:t>й</w:t>
      </w:r>
      <w:r w:rsidRPr="008C35F2">
        <w:rPr>
          <w:rFonts w:ascii="Times New Roman" w:hAnsi="Times New Roman" w:cs="Times New Roman"/>
          <w:sz w:val="22"/>
          <w:szCs w:val="22"/>
        </w:rPr>
        <w:t xml:space="preserve">ствительности порочащих сведений, а также состав лиц, получивших порочащую честь, достоинство и деловую репутацию информацию. </w:t>
      </w:r>
    </w:p>
    <w:p w:rsidR="00DA251E" w:rsidRPr="008C35F2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C35F2">
        <w:rPr>
          <w:rFonts w:ascii="Times New Roman" w:hAnsi="Times New Roman" w:cs="Times New Roman"/>
          <w:sz w:val="22"/>
          <w:szCs w:val="22"/>
        </w:rPr>
        <w:t>Аналогичный подход предложен Д.И. Гущиным, который выд</w:t>
      </w:r>
      <w:r w:rsidRPr="008C35F2">
        <w:rPr>
          <w:rFonts w:ascii="Times New Roman" w:hAnsi="Times New Roman" w:cs="Times New Roman"/>
          <w:sz w:val="22"/>
          <w:szCs w:val="22"/>
        </w:rPr>
        <w:t>е</w:t>
      </w:r>
      <w:r w:rsidRPr="008C35F2">
        <w:rPr>
          <w:rFonts w:ascii="Times New Roman" w:hAnsi="Times New Roman" w:cs="Times New Roman"/>
          <w:sz w:val="22"/>
          <w:szCs w:val="22"/>
        </w:rPr>
        <w:t>ляет три частных критерия определения размеров компенсации нра</w:t>
      </w:r>
      <w:r w:rsidRPr="008C35F2">
        <w:rPr>
          <w:rFonts w:ascii="Times New Roman" w:hAnsi="Times New Roman" w:cs="Times New Roman"/>
          <w:sz w:val="22"/>
          <w:szCs w:val="22"/>
        </w:rPr>
        <w:t>в</w:t>
      </w:r>
      <w:r w:rsidRPr="008C35F2">
        <w:rPr>
          <w:rFonts w:ascii="Times New Roman" w:hAnsi="Times New Roman" w:cs="Times New Roman"/>
          <w:sz w:val="22"/>
          <w:szCs w:val="22"/>
        </w:rPr>
        <w:t>ственных и физических страданий при умалении де</w:t>
      </w:r>
      <w:r w:rsidRPr="008C35F2">
        <w:rPr>
          <w:rFonts w:ascii="Times New Roman" w:hAnsi="Times New Roman" w:cs="Times New Roman"/>
          <w:sz w:val="22"/>
          <w:szCs w:val="22"/>
        </w:rPr>
        <w:softHyphen/>
      </w:r>
      <w:r w:rsidRPr="008C35F2">
        <w:rPr>
          <w:rStyle w:val="10pt"/>
          <w:sz w:val="22"/>
          <w:szCs w:val="22"/>
        </w:rPr>
        <w:t xml:space="preserve">ловой </w:t>
      </w:r>
      <w:r w:rsidRPr="008C35F2">
        <w:rPr>
          <w:rFonts w:ascii="Times New Roman" w:hAnsi="Times New Roman" w:cs="Times New Roman"/>
          <w:sz w:val="22"/>
          <w:szCs w:val="22"/>
        </w:rPr>
        <w:t>репутации:</w:t>
      </w:r>
    </w:p>
    <w:p w:rsidR="00DA251E" w:rsidRPr="008C35F2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C35F2">
        <w:rPr>
          <w:rFonts w:ascii="Times New Roman" w:hAnsi="Times New Roman" w:cs="Times New Roman"/>
          <w:sz w:val="22"/>
          <w:szCs w:val="22"/>
        </w:rPr>
        <w:t xml:space="preserve">1) характер распространенных сведений, </w:t>
      </w:r>
      <w:r w:rsidR="002A2E45" w:rsidRPr="008C35F2">
        <w:rPr>
          <w:rFonts w:ascii="Times New Roman" w:hAnsi="Times New Roman" w:cs="Times New Roman"/>
          <w:sz w:val="22"/>
          <w:szCs w:val="22"/>
        </w:rPr>
        <w:t>разрешающий</w:t>
      </w:r>
      <w:r w:rsidRPr="008C35F2">
        <w:rPr>
          <w:rFonts w:ascii="Times New Roman" w:hAnsi="Times New Roman" w:cs="Times New Roman"/>
          <w:sz w:val="22"/>
          <w:szCs w:val="22"/>
        </w:rPr>
        <w:t xml:space="preserve"> </w:t>
      </w:r>
      <w:r w:rsidR="002A2E45" w:rsidRPr="008C35F2">
        <w:rPr>
          <w:rFonts w:ascii="Times New Roman" w:hAnsi="Times New Roman" w:cs="Times New Roman"/>
          <w:sz w:val="22"/>
          <w:szCs w:val="22"/>
        </w:rPr>
        <w:t>опред</w:t>
      </w:r>
      <w:r w:rsidR="002A2E45" w:rsidRPr="008C35F2">
        <w:rPr>
          <w:rFonts w:ascii="Times New Roman" w:hAnsi="Times New Roman" w:cs="Times New Roman"/>
          <w:sz w:val="22"/>
          <w:szCs w:val="22"/>
        </w:rPr>
        <w:t>е</w:t>
      </w:r>
      <w:r w:rsidR="002A2E45" w:rsidRPr="008C35F2">
        <w:rPr>
          <w:rFonts w:ascii="Times New Roman" w:hAnsi="Times New Roman" w:cs="Times New Roman"/>
          <w:sz w:val="22"/>
          <w:szCs w:val="22"/>
        </w:rPr>
        <w:t>лить</w:t>
      </w:r>
      <w:r w:rsidRPr="008C35F2">
        <w:rPr>
          <w:rFonts w:ascii="Times New Roman" w:hAnsi="Times New Roman" w:cs="Times New Roman"/>
          <w:sz w:val="22"/>
          <w:szCs w:val="22"/>
        </w:rPr>
        <w:t xml:space="preserve">, в какой мере такие сведения </w:t>
      </w:r>
      <w:r w:rsidR="002A2E45" w:rsidRPr="008C35F2">
        <w:rPr>
          <w:rFonts w:ascii="Times New Roman" w:hAnsi="Times New Roman" w:cs="Times New Roman"/>
          <w:sz w:val="22"/>
          <w:szCs w:val="22"/>
        </w:rPr>
        <w:t>опозорили</w:t>
      </w:r>
      <w:r w:rsidRPr="008C35F2">
        <w:rPr>
          <w:rFonts w:ascii="Times New Roman" w:hAnsi="Times New Roman" w:cs="Times New Roman"/>
          <w:sz w:val="22"/>
          <w:szCs w:val="22"/>
        </w:rPr>
        <w:t xml:space="preserve"> доброе имя; </w:t>
      </w:r>
    </w:p>
    <w:p w:rsidR="00DA251E" w:rsidRPr="008C35F2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C35F2">
        <w:rPr>
          <w:rFonts w:ascii="Times New Roman" w:hAnsi="Times New Roman" w:cs="Times New Roman"/>
          <w:sz w:val="22"/>
          <w:szCs w:val="22"/>
        </w:rPr>
        <w:t>2) сфера распространения порочащих сведений (во время час</w:t>
      </w:r>
      <w:r w:rsidRPr="008C35F2">
        <w:rPr>
          <w:rFonts w:ascii="Times New Roman" w:hAnsi="Times New Roman" w:cs="Times New Roman"/>
          <w:sz w:val="22"/>
          <w:szCs w:val="22"/>
        </w:rPr>
        <w:t>т</w:t>
      </w:r>
      <w:r w:rsidRPr="008C35F2">
        <w:rPr>
          <w:rFonts w:ascii="Times New Roman" w:hAnsi="Times New Roman" w:cs="Times New Roman"/>
          <w:sz w:val="22"/>
          <w:szCs w:val="22"/>
        </w:rPr>
        <w:t xml:space="preserve">ного разговора или в средствах массовой информации); </w:t>
      </w:r>
    </w:p>
    <w:p w:rsidR="00DA251E" w:rsidRPr="008C35F2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8C35F2">
        <w:rPr>
          <w:rFonts w:ascii="Times New Roman" w:hAnsi="Times New Roman" w:cs="Times New Roman"/>
          <w:sz w:val="22"/>
          <w:szCs w:val="22"/>
        </w:rPr>
        <w:t xml:space="preserve">3) состав лиц, ознакомившихся с </w:t>
      </w:r>
      <w:r w:rsidR="002A2E45" w:rsidRPr="008C35F2">
        <w:rPr>
          <w:rFonts w:ascii="Times New Roman" w:hAnsi="Times New Roman" w:cs="Times New Roman"/>
          <w:sz w:val="22"/>
          <w:szCs w:val="22"/>
        </w:rPr>
        <w:t>позорящей</w:t>
      </w:r>
      <w:r w:rsidRPr="008C35F2">
        <w:rPr>
          <w:rFonts w:ascii="Times New Roman" w:hAnsi="Times New Roman" w:cs="Times New Roman"/>
          <w:sz w:val="22"/>
          <w:szCs w:val="22"/>
        </w:rPr>
        <w:t xml:space="preserve"> гражданина и</w:t>
      </w:r>
      <w:r w:rsidRPr="008C35F2">
        <w:rPr>
          <w:rFonts w:ascii="Times New Roman" w:hAnsi="Times New Roman" w:cs="Times New Roman"/>
          <w:sz w:val="22"/>
          <w:szCs w:val="22"/>
        </w:rPr>
        <w:t>н</w:t>
      </w:r>
      <w:r w:rsidRPr="008C35F2">
        <w:rPr>
          <w:rFonts w:ascii="Times New Roman" w:hAnsi="Times New Roman" w:cs="Times New Roman"/>
          <w:sz w:val="22"/>
          <w:szCs w:val="22"/>
        </w:rPr>
        <w:t>формацией.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lastRenderedPageBreak/>
        <w:t xml:space="preserve">Но мнению </w:t>
      </w:r>
      <w:r w:rsidRPr="00DA251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DA251E">
        <w:rPr>
          <w:rFonts w:ascii="Times New Roman" w:hAnsi="Times New Roman" w:cs="Times New Roman"/>
          <w:sz w:val="22"/>
          <w:szCs w:val="22"/>
        </w:rPr>
        <w:t>.</w:t>
      </w:r>
      <w:r w:rsidRPr="00DA251E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DA251E">
        <w:rPr>
          <w:rFonts w:ascii="Times New Roman" w:hAnsi="Times New Roman" w:cs="Times New Roman"/>
          <w:sz w:val="22"/>
          <w:szCs w:val="22"/>
        </w:rPr>
        <w:t xml:space="preserve">. Эрделевского, </w:t>
      </w:r>
      <w:r w:rsidR="002A2E45" w:rsidRPr="00DA251E">
        <w:rPr>
          <w:rFonts w:ascii="Times New Roman" w:hAnsi="Times New Roman" w:cs="Times New Roman"/>
          <w:sz w:val="22"/>
          <w:szCs w:val="22"/>
        </w:rPr>
        <w:t>важное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значение для </w:t>
      </w:r>
      <w:r w:rsidR="002A2E45" w:rsidRPr="00DA251E">
        <w:rPr>
          <w:rFonts w:ascii="Times New Roman" w:hAnsi="Times New Roman" w:cs="Times New Roman"/>
          <w:sz w:val="22"/>
          <w:szCs w:val="22"/>
        </w:rPr>
        <w:t>установл</w:t>
      </w:r>
      <w:r w:rsidR="002A2E45" w:rsidRPr="00DA251E">
        <w:rPr>
          <w:rFonts w:ascii="Times New Roman" w:hAnsi="Times New Roman" w:cs="Times New Roman"/>
          <w:sz w:val="22"/>
          <w:szCs w:val="22"/>
        </w:rPr>
        <w:t>е</w:t>
      </w:r>
      <w:r w:rsidR="002A2E45" w:rsidRPr="00DA251E">
        <w:rPr>
          <w:rFonts w:ascii="Times New Roman" w:hAnsi="Times New Roman" w:cs="Times New Roman"/>
          <w:sz w:val="22"/>
          <w:szCs w:val="22"/>
        </w:rPr>
        <w:t>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размера компенсации морального вреда при умалении чести и достоинства личности </w:t>
      </w:r>
      <w:r w:rsidR="002A2E45" w:rsidRPr="00DA251E">
        <w:rPr>
          <w:rFonts w:ascii="Times New Roman" w:hAnsi="Times New Roman" w:cs="Times New Roman"/>
          <w:sz w:val="22"/>
          <w:szCs w:val="22"/>
        </w:rPr>
        <w:t>обладают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следующие показа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тели: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1) характер и широта распространения порочащих сведений;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2) </w:t>
      </w:r>
      <w:r w:rsidR="002A2E45" w:rsidRPr="00DA251E">
        <w:rPr>
          <w:rFonts w:ascii="Times New Roman" w:hAnsi="Times New Roman" w:cs="Times New Roman"/>
          <w:sz w:val="22"/>
          <w:szCs w:val="22"/>
        </w:rPr>
        <w:t>результаты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наступившие для </w:t>
      </w:r>
      <w:r w:rsidR="002A2E45" w:rsidRPr="00DA251E">
        <w:rPr>
          <w:rFonts w:ascii="Times New Roman" w:hAnsi="Times New Roman" w:cs="Times New Roman"/>
          <w:sz w:val="22"/>
          <w:szCs w:val="22"/>
        </w:rPr>
        <w:t>пострадавшего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связи с </w:t>
      </w:r>
      <w:r w:rsidR="002A2E45" w:rsidRPr="00DA251E">
        <w:rPr>
          <w:rFonts w:ascii="Times New Roman" w:hAnsi="Times New Roman" w:cs="Times New Roman"/>
          <w:sz w:val="22"/>
          <w:szCs w:val="22"/>
        </w:rPr>
        <w:t>ра</w:t>
      </w:r>
      <w:r w:rsidR="002A2E45" w:rsidRPr="00DA251E">
        <w:rPr>
          <w:rFonts w:ascii="Times New Roman" w:hAnsi="Times New Roman" w:cs="Times New Roman"/>
          <w:sz w:val="22"/>
          <w:szCs w:val="22"/>
        </w:rPr>
        <w:t>с</w:t>
      </w:r>
      <w:r w:rsidR="002A2E45" w:rsidRPr="00DA251E">
        <w:rPr>
          <w:rFonts w:ascii="Times New Roman" w:hAnsi="Times New Roman" w:cs="Times New Roman"/>
          <w:sz w:val="22"/>
          <w:szCs w:val="22"/>
        </w:rPr>
        <w:t>пространением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порочащих сведений. К числу таких последствий </w:t>
      </w:r>
      <w:r w:rsidR="002A2E45" w:rsidRPr="00DA251E">
        <w:rPr>
          <w:rFonts w:ascii="Times New Roman" w:hAnsi="Times New Roman" w:cs="Times New Roman"/>
          <w:sz w:val="22"/>
          <w:szCs w:val="22"/>
        </w:rPr>
        <w:t>см</w:t>
      </w:r>
      <w:r w:rsidR="002A2E45" w:rsidRPr="00DA251E">
        <w:rPr>
          <w:rFonts w:ascii="Times New Roman" w:hAnsi="Times New Roman" w:cs="Times New Roman"/>
          <w:sz w:val="22"/>
          <w:szCs w:val="22"/>
        </w:rPr>
        <w:t>о</w:t>
      </w:r>
      <w:r w:rsidR="002A2E45" w:rsidRPr="00DA251E">
        <w:rPr>
          <w:rFonts w:ascii="Times New Roman" w:hAnsi="Times New Roman" w:cs="Times New Roman"/>
          <w:sz w:val="22"/>
          <w:szCs w:val="22"/>
        </w:rPr>
        <w:t>гут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относиться </w:t>
      </w:r>
      <w:r w:rsidR="002A2E45" w:rsidRPr="00DA251E">
        <w:rPr>
          <w:rFonts w:ascii="Times New Roman" w:hAnsi="Times New Roman" w:cs="Times New Roman"/>
          <w:sz w:val="22"/>
          <w:szCs w:val="22"/>
        </w:rPr>
        <w:t>сокращение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 работы, не</w:t>
      </w:r>
      <w:r w:rsidR="002041EC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избрание на вы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сшую дол</w:t>
      </w:r>
      <w:r w:rsidRPr="00DA251E">
        <w:rPr>
          <w:rFonts w:ascii="Times New Roman" w:hAnsi="Times New Roman" w:cs="Times New Roman"/>
          <w:sz w:val="22"/>
          <w:szCs w:val="22"/>
        </w:rPr>
        <w:t>ж</w:t>
      </w:r>
      <w:r w:rsidRPr="00DA251E">
        <w:rPr>
          <w:rFonts w:ascii="Times New Roman" w:hAnsi="Times New Roman" w:cs="Times New Roman"/>
          <w:sz w:val="22"/>
          <w:szCs w:val="22"/>
        </w:rPr>
        <w:t>ность, распад семьи и т.п.</w:t>
      </w:r>
    </w:p>
    <w:p w:rsidR="00DA251E" w:rsidRPr="00DA251E" w:rsidRDefault="002A2E45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Специальн</w:t>
      </w:r>
      <w:r>
        <w:rPr>
          <w:rFonts w:ascii="Times New Roman" w:hAnsi="Times New Roman" w:cs="Times New Roman"/>
          <w:sz w:val="22"/>
          <w:szCs w:val="22"/>
        </w:rPr>
        <w:t>ое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внимание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заслуживает </w:t>
      </w:r>
      <w:r w:rsidR="00DA251E" w:rsidRPr="00DA251E">
        <w:rPr>
          <w:rFonts w:ascii="Times New Roman" w:hAnsi="Times New Roman" w:cs="Times New Roman"/>
          <w:sz w:val="22"/>
          <w:szCs w:val="22"/>
        </w:rPr>
        <w:t>работа Г. Г. Горшенкова, в ко</w:t>
      </w:r>
      <w:r w:rsidR="00DA251E" w:rsidRPr="00DA251E">
        <w:rPr>
          <w:rFonts w:ascii="Times New Roman" w:hAnsi="Times New Roman" w:cs="Times New Roman"/>
          <w:sz w:val="22"/>
          <w:szCs w:val="22"/>
        </w:rPr>
        <w:softHyphen/>
        <w:t xml:space="preserve">торой </w:t>
      </w:r>
      <w:r w:rsidR="00713F14">
        <w:rPr>
          <w:rFonts w:ascii="Times New Roman" w:hAnsi="Times New Roman" w:cs="Times New Roman"/>
          <w:sz w:val="22"/>
          <w:szCs w:val="22"/>
        </w:rPr>
        <w:t>он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на основе анализа 60 гражданских дел о защите чести, до</w:t>
      </w:r>
      <w:r w:rsidR="00DA251E" w:rsidRPr="00DA251E">
        <w:rPr>
          <w:rFonts w:ascii="Times New Roman" w:hAnsi="Times New Roman" w:cs="Times New Roman"/>
          <w:sz w:val="22"/>
          <w:szCs w:val="22"/>
        </w:rPr>
        <w:t>с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тоинства и деловой репутации </w:t>
      </w:r>
      <w:r w:rsidR="00713F14" w:rsidRPr="00DA251E">
        <w:rPr>
          <w:rFonts w:ascii="Times New Roman" w:hAnsi="Times New Roman" w:cs="Times New Roman"/>
          <w:sz w:val="22"/>
          <w:szCs w:val="22"/>
        </w:rPr>
        <w:t>обнаружил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наряду с претерпеваемыми </w:t>
      </w:r>
      <w:r w:rsidR="00713F14" w:rsidRPr="00DA251E">
        <w:rPr>
          <w:rFonts w:ascii="Times New Roman" w:hAnsi="Times New Roman" w:cs="Times New Roman"/>
          <w:sz w:val="22"/>
          <w:szCs w:val="22"/>
        </w:rPr>
        <w:t>моральными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страданиями и </w:t>
      </w:r>
      <w:r w:rsidR="00713F14" w:rsidRPr="00DA251E">
        <w:rPr>
          <w:rFonts w:ascii="Times New Roman" w:hAnsi="Times New Roman" w:cs="Times New Roman"/>
          <w:sz w:val="22"/>
          <w:szCs w:val="22"/>
        </w:rPr>
        <w:t>волнениями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713F14" w:rsidRPr="00DA251E">
        <w:rPr>
          <w:rFonts w:ascii="Times New Roman" w:hAnsi="Times New Roman" w:cs="Times New Roman"/>
          <w:sz w:val="22"/>
          <w:szCs w:val="22"/>
        </w:rPr>
        <w:t>вытекающие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713F14" w:rsidRPr="00DA251E">
        <w:rPr>
          <w:rFonts w:ascii="Times New Roman" w:hAnsi="Times New Roman" w:cs="Times New Roman"/>
          <w:sz w:val="22"/>
          <w:szCs w:val="22"/>
        </w:rPr>
        <w:t>увеличивающие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эти страдания последствия:</w:t>
      </w:r>
    </w:p>
    <w:p w:rsidR="00DA251E" w:rsidRPr="00DA251E" w:rsidRDefault="00DA251E" w:rsidP="008F16B2">
      <w:pPr>
        <w:pStyle w:val="11"/>
        <w:numPr>
          <w:ilvl w:val="0"/>
          <w:numId w:val="109"/>
        </w:numPr>
        <w:shd w:val="clear" w:color="auto" w:fill="auto"/>
        <w:tabs>
          <w:tab w:val="left" w:pos="142"/>
          <w:tab w:val="left" w:pos="426"/>
          <w:tab w:val="left" w:pos="851"/>
          <w:tab w:val="left" w:pos="108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ограничение </w:t>
      </w:r>
      <w:r w:rsidR="00713F14" w:rsidRPr="00DA251E">
        <w:rPr>
          <w:rFonts w:ascii="Times New Roman" w:hAnsi="Times New Roman" w:cs="Times New Roman"/>
          <w:sz w:val="22"/>
          <w:szCs w:val="22"/>
        </w:rPr>
        <w:t>вероятностей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физического передвижения, в</w:t>
      </w:r>
      <w:r w:rsidRPr="00DA251E">
        <w:rPr>
          <w:rFonts w:ascii="Times New Roman" w:hAnsi="Times New Roman" w:cs="Times New Roman"/>
          <w:sz w:val="22"/>
          <w:szCs w:val="22"/>
        </w:rPr>
        <w:t>ы</w:t>
      </w:r>
      <w:r w:rsidRPr="00DA251E">
        <w:rPr>
          <w:rFonts w:ascii="Times New Roman" w:hAnsi="Times New Roman" w:cs="Times New Roman"/>
          <w:sz w:val="22"/>
          <w:szCs w:val="22"/>
        </w:rPr>
        <w:t>полнения каких-либо операций, физических работ;</w:t>
      </w:r>
    </w:p>
    <w:p w:rsidR="00DA251E" w:rsidRPr="00DA251E" w:rsidRDefault="00713F14" w:rsidP="008F16B2">
      <w:pPr>
        <w:pStyle w:val="11"/>
        <w:numPr>
          <w:ilvl w:val="0"/>
          <w:numId w:val="109"/>
        </w:numPr>
        <w:shd w:val="clear" w:color="auto" w:fill="auto"/>
        <w:tabs>
          <w:tab w:val="left" w:pos="142"/>
          <w:tab w:val="left" w:pos="484"/>
          <w:tab w:val="left" w:pos="851"/>
          <w:tab w:val="left" w:pos="108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вырабатывание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невер</w:t>
      </w:r>
      <w:r w:rsidR="00DA251E" w:rsidRPr="00DA251E">
        <w:rPr>
          <w:rFonts w:ascii="Times New Roman" w:hAnsi="Times New Roman" w:cs="Times New Roman"/>
          <w:sz w:val="22"/>
          <w:szCs w:val="22"/>
        </w:rPr>
        <w:t>ных представлений о чем-либо (введ</w:t>
      </w:r>
      <w:r w:rsidR="00DA251E" w:rsidRPr="00DA251E">
        <w:rPr>
          <w:rFonts w:ascii="Times New Roman" w:hAnsi="Times New Roman" w:cs="Times New Roman"/>
          <w:sz w:val="22"/>
          <w:szCs w:val="22"/>
        </w:rPr>
        <w:t>е</w:t>
      </w:r>
      <w:r w:rsidR="00DA251E" w:rsidRPr="00DA251E">
        <w:rPr>
          <w:rFonts w:ascii="Times New Roman" w:hAnsi="Times New Roman" w:cs="Times New Roman"/>
          <w:sz w:val="22"/>
          <w:szCs w:val="22"/>
        </w:rPr>
        <w:t>ние в заблуждение);</w:t>
      </w:r>
    </w:p>
    <w:p w:rsidR="00DA251E" w:rsidRPr="00DA251E" w:rsidRDefault="00DA251E" w:rsidP="008F16B2">
      <w:pPr>
        <w:pStyle w:val="11"/>
        <w:numPr>
          <w:ilvl w:val="0"/>
          <w:numId w:val="109"/>
        </w:numPr>
        <w:shd w:val="clear" w:color="auto" w:fill="auto"/>
        <w:tabs>
          <w:tab w:val="left" w:pos="142"/>
          <w:tab w:val="left" w:pos="570"/>
          <w:tab w:val="left" w:pos="851"/>
          <w:tab w:val="left" w:pos="108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дискредитация авторитета родителей, воспитателей;</w:t>
      </w:r>
    </w:p>
    <w:p w:rsidR="00DA251E" w:rsidRPr="00DA251E" w:rsidRDefault="00DA251E" w:rsidP="008F16B2">
      <w:pPr>
        <w:pStyle w:val="11"/>
        <w:numPr>
          <w:ilvl w:val="0"/>
          <w:numId w:val="109"/>
        </w:numPr>
        <w:shd w:val="clear" w:color="auto" w:fill="auto"/>
        <w:tabs>
          <w:tab w:val="left" w:pos="142"/>
          <w:tab w:val="left" w:pos="572"/>
          <w:tab w:val="left" w:pos="851"/>
          <w:tab w:val="left" w:pos="108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ограничение в социальном общении (утрата связей с опред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ленным кругом лиц, организациями, и т.п.);</w:t>
      </w:r>
    </w:p>
    <w:p w:rsidR="00DA251E" w:rsidRPr="00DA251E" w:rsidRDefault="00DA251E" w:rsidP="008F16B2">
      <w:pPr>
        <w:pStyle w:val="11"/>
        <w:numPr>
          <w:ilvl w:val="0"/>
          <w:numId w:val="109"/>
        </w:numPr>
        <w:shd w:val="clear" w:color="auto" w:fill="auto"/>
        <w:tabs>
          <w:tab w:val="left" w:pos="142"/>
          <w:tab w:val="left" w:pos="577"/>
          <w:tab w:val="left" w:pos="851"/>
          <w:tab w:val="left" w:pos="108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интеллектуальные потери (утрата умственных и творческих способностей).</w:t>
      </w:r>
    </w:p>
    <w:p w:rsidR="00DA251E" w:rsidRPr="002041EC" w:rsidRDefault="002041EC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2041EC">
        <w:rPr>
          <w:rFonts w:ascii="Times New Roman" w:hAnsi="Times New Roman" w:cs="Times New Roman"/>
          <w:sz w:val="22"/>
          <w:szCs w:val="22"/>
        </w:rPr>
        <w:t xml:space="preserve">Для 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оценки морального </w:t>
      </w:r>
      <w:r w:rsidR="00713F14">
        <w:rPr>
          <w:rFonts w:ascii="Times New Roman" w:hAnsi="Times New Roman" w:cs="Times New Roman"/>
          <w:sz w:val="22"/>
          <w:szCs w:val="22"/>
        </w:rPr>
        <w:t>вред</w:t>
      </w:r>
      <w:r w:rsidR="00DA251E" w:rsidRPr="002041EC">
        <w:rPr>
          <w:rFonts w:ascii="Times New Roman" w:hAnsi="Times New Roman" w:cs="Times New Roman"/>
          <w:sz w:val="22"/>
          <w:szCs w:val="22"/>
        </w:rPr>
        <w:t>а при потере деловой репутации р</w:t>
      </w:r>
      <w:r w:rsidR="00DA251E" w:rsidRPr="002041EC">
        <w:rPr>
          <w:rFonts w:ascii="Times New Roman" w:hAnsi="Times New Roman" w:cs="Times New Roman"/>
          <w:sz w:val="22"/>
          <w:szCs w:val="22"/>
        </w:rPr>
        <w:t>а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ботника </w:t>
      </w:r>
      <w:r w:rsidR="00713F14" w:rsidRPr="002041EC">
        <w:rPr>
          <w:rFonts w:ascii="Times New Roman" w:hAnsi="Times New Roman" w:cs="Times New Roman"/>
          <w:sz w:val="22"/>
          <w:szCs w:val="22"/>
        </w:rPr>
        <w:t>существенное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значение имеют</w:t>
      </w:r>
      <w:r w:rsidR="00DA251E" w:rsidRPr="002041EC">
        <w:rPr>
          <w:rStyle w:val="92"/>
          <w:spacing w:val="0"/>
          <w:sz w:val="22"/>
          <w:szCs w:val="22"/>
        </w:rPr>
        <w:t xml:space="preserve"> два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последних элемента из выше</w:t>
      </w:r>
      <w:r w:rsidR="00713F14">
        <w:rPr>
          <w:rFonts w:ascii="Times New Roman" w:hAnsi="Times New Roman" w:cs="Times New Roman"/>
          <w:sz w:val="22"/>
          <w:szCs w:val="22"/>
        </w:rPr>
        <w:t>указан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ной структуры. Незаконное </w:t>
      </w:r>
      <w:r w:rsidR="00713F14" w:rsidRPr="002041EC">
        <w:rPr>
          <w:rFonts w:ascii="Times New Roman" w:hAnsi="Times New Roman" w:cs="Times New Roman"/>
          <w:sz w:val="22"/>
          <w:szCs w:val="22"/>
        </w:rPr>
        <w:t>сокращение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сотрудника </w:t>
      </w:r>
      <w:r w:rsidR="00713F14" w:rsidRPr="002041EC">
        <w:rPr>
          <w:rFonts w:ascii="Times New Roman" w:hAnsi="Times New Roman" w:cs="Times New Roman"/>
          <w:sz w:val="22"/>
          <w:szCs w:val="22"/>
        </w:rPr>
        <w:t>нем</w:t>
      </w:r>
      <w:r w:rsidR="00713F14" w:rsidRPr="002041EC">
        <w:rPr>
          <w:rFonts w:ascii="Times New Roman" w:hAnsi="Times New Roman" w:cs="Times New Roman"/>
          <w:sz w:val="22"/>
          <w:szCs w:val="22"/>
        </w:rPr>
        <w:t>и</w:t>
      </w:r>
      <w:r w:rsidR="00713F14" w:rsidRPr="002041EC">
        <w:rPr>
          <w:rFonts w:ascii="Times New Roman" w:hAnsi="Times New Roman" w:cs="Times New Roman"/>
          <w:sz w:val="22"/>
          <w:szCs w:val="22"/>
        </w:rPr>
        <w:t>нуемо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влечет </w:t>
      </w:r>
      <w:r w:rsidR="00713F14" w:rsidRPr="002041EC">
        <w:rPr>
          <w:rFonts w:ascii="Times New Roman" w:hAnsi="Times New Roman" w:cs="Times New Roman"/>
          <w:sz w:val="22"/>
          <w:szCs w:val="22"/>
        </w:rPr>
        <w:t>потерю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им</w:t>
      </w:r>
      <w:r w:rsidR="00DA251E" w:rsidRPr="002041EC">
        <w:rPr>
          <w:rStyle w:val="92"/>
          <w:spacing w:val="0"/>
          <w:sz w:val="22"/>
          <w:szCs w:val="22"/>
        </w:rPr>
        <w:t xml:space="preserve"> деловых 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связей, а в случае распространения о нем порочащих сведений — </w:t>
      </w:r>
      <w:r w:rsidR="00713F14" w:rsidRPr="002041EC">
        <w:rPr>
          <w:rFonts w:ascii="Times New Roman" w:hAnsi="Times New Roman" w:cs="Times New Roman"/>
          <w:sz w:val="22"/>
          <w:szCs w:val="22"/>
        </w:rPr>
        <w:t>вероятности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продолжать карьеру. Также в случае дли</w:t>
      </w:r>
      <w:r w:rsidR="00DA251E" w:rsidRPr="002041EC">
        <w:rPr>
          <w:rStyle w:val="92"/>
          <w:spacing w:val="0"/>
          <w:sz w:val="22"/>
          <w:szCs w:val="22"/>
        </w:rPr>
        <w:t xml:space="preserve">тельного </w:t>
      </w:r>
      <w:r w:rsidR="00DA251E" w:rsidRPr="002041EC">
        <w:rPr>
          <w:rStyle w:val="8pt1"/>
          <w:sz w:val="22"/>
          <w:szCs w:val="22"/>
        </w:rPr>
        <w:t xml:space="preserve">вынужденного прогула </w:t>
      </w:r>
      <w:r w:rsidR="00DA251E" w:rsidRPr="002041EC">
        <w:rPr>
          <w:rStyle w:val="92"/>
          <w:spacing w:val="0"/>
          <w:sz w:val="22"/>
          <w:szCs w:val="22"/>
        </w:rPr>
        <w:t>вследствие невозможно</w:t>
      </w:r>
      <w:r w:rsidR="00DA251E" w:rsidRPr="002041EC">
        <w:rPr>
          <w:rStyle w:val="92"/>
          <w:spacing w:val="0"/>
          <w:sz w:val="22"/>
          <w:szCs w:val="22"/>
        </w:rPr>
        <w:t>с</w:t>
      </w:r>
      <w:r w:rsidR="00DA251E" w:rsidRPr="002041EC">
        <w:rPr>
          <w:rStyle w:val="92"/>
          <w:spacing w:val="0"/>
          <w:sz w:val="22"/>
          <w:szCs w:val="22"/>
        </w:rPr>
        <w:t xml:space="preserve">ти 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восстановиться на прежней работе (или найти другое место работы) </w:t>
      </w:r>
      <w:r w:rsidR="00713F14" w:rsidRPr="002041EC">
        <w:rPr>
          <w:rFonts w:ascii="Times New Roman" w:hAnsi="Times New Roman" w:cs="Times New Roman"/>
          <w:sz w:val="22"/>
          <w:szCs w:val="22"/>
        </w:rPr>
        <w:t>вероятна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</w:t>
      </w:r>
      <w:r w:rsidR="00713F14" w:rsidRPr="002041EC">
        <w:rPr>
          <w:rFonts w:ascii="Times New Roman" w:hAnsi="Times New Roman" w:cs="Times New Roman"/>
          <w:sz w:val="22"/>
          <w:szCs w:val="22"/>
        </w:rPr>
        <w:t>потеря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работником профессиональных навыков и квалиф</w:t>
      </w:r>
      <w:r w:rsidR="00DA251E" w:rsidRPr="002041EC">
        <w:rPr>
          <w:rFonts w:ascii="Times New Roman" w:hAnsi="Times New Roman" w:cs="Times New Roman"/>
          <w:sz w:val="22"/>
          <w:szCs w:val="22"/>
        </w:rPr>
        <w:t>и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кации. </w:t>
      </w:r>
      <w:r w:rsidR="00713F14" w:rsidRPr="002041EC">
        <w:rPr>
          <w:rFonts w:ascii="Times New Roman" w:hAnsi="Times New Roman" w:cs="Times New Roman"/>
          <w:sz w:val="22"/>
          <w:szCs w:val="22"/>
        </w:rPr>
        <w:t>Конечно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, такие </w:t>
      </w:r>
      <w:r w:rsidR="00713F14" w:rsidRPr="002041EC">
        <w:rPr>
          <w:rFonts w:ascii="Times New Roman" w:hAnsi="Times New Roman" w:cs="Times New Roman"/>
          <w:sz w:val="22"/>
          <w:szCs w:val="22"/>
        </w:rPr>
        <w:t>следствия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потери репутации </w:t>
      </w:r>
      <w:r w:rsidR="00713F14" w:rsidRPr="002041EC">
        <w:rPr>
          <w:rFonts w:ascii="Times New Roman" w:hAnsi="Times New Roman" w:cs="Times New Roman"/>
          <w:sz w:val="22"/>
          <w:szCs w:val="22"/>
        </w:rPr>
        <w:t>увеличивают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</w:t>
      </w:r>
      <w:r w:rsidR="00713F14" w:rsidRPr="002041EC">
        <w:rPr>
          <w:rFonts w:ascii="Times New Roman" w:hAnsi="Times New Roman" w:cs="Times New Roman"/>
          <w:sz w:val="22"/>
          <w:szCs w:val="22"/>
        </w:rPr>
        <w:t>м</w:t>
      </w:r>
      <w:r w:rsidR="00713F14" w:rsidRPr="002041EC">
        <w:rPr>
          <w:rFonts w:ascii="Times New Roman" w:hAnsi="Times New Roman" w:cs="Times New Roman"/>
          <w:sz w:val="22"/>
          <w:szCs w:val="22"/>
        </w:rPr>
        <w:t>о</w:t>
      </w:r>
      <w:r w:rsidR="00713F14" w:rsidRPr="002041EC">
        <w:rPr>
          <w:rFonts w:ascii="Times New Roman" w:hAnsi="Times New Roman" w:cs="Times New Roman"/>
          <w:sz w:val="22"/>
          <w:szCs w:val="22"/>
        </w:rPr>
        <w:t>ральные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</w:t>
      </w:r>
      <w:r w:rsidR="00713F14" w:rsidRPr="002041EC">
        <w:rPr>
          <w:rFonts w:ascii="Times New Roman" w:hAnsi="Times New Roman" w:cs="Times New Roman"/>
          <w:sz w:val="22"/>
          <w:szCs w:val="22"/>
        </w:rPr>
        <w:t>волнения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</w:t>
      </w:r>
      <w:r w:rsidR="00DA251E" w:rsidRPr="002041EC">
        <w:rPr>
          <w:rStyle w:val="10pt"/>
          <w:sz w:val="22"/>
          <w:szCs w:val="22"/>
        </w:rPr>
        <w:t xml:space="preserve">работника, </w:t>
      </w:r>
      <w:r w:rsidR="00713F14" w:rsidRPr="002041EC">
        <w:rPr>
          <w:rStyle w:val="10pt"/>
          <w:sz w:val="22"/>
          <w:szCs w:val="22"/>
        </w:rPr>
        <w:t>о</w:t>
      </w:r>
      <w:r w:rsidR="00713F14" w:rsidRPr="002041EC">
        <w:rPr>
          <w:rFonts w:ascii="Times New Roman" w:hAnsi="Times New Roman" w:cs="Times New Roman"/>
          <w:sz w:val="22"/>
          <w:szCs w:val="22"/>
        </w:rPr>
        <w:t>ттого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их учет также </w:t>
      </w:r>
      <w:r w:rsidR="00713F14" w:rsidRPr="002041EC">
        <w:rPr>
          <w:rFonts w:ascii="Times New Roman" w:hAnsi="Times New Roman" w:cs="Times New Roman"/>
          <w:sz w:val="22"/>
          <w:szCs w:val="22"/>
        </w:rPr>
        <w:t>нужен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при </w:t>
      </w:r>
      <w:r w:rsidR="00713F14" w:rsidRPr="002041EC">
        <w:rPr>
          <w:rFonts w:ascii="Times New Roman" w:hAnsi="Times New Roman" w:cs="Times New Roman"/>
          <w:sz w:val="22"/>
          <w:szCs w:val="22"/>
        </w:rPr>
        <w:t>уст</w:t>
      </w:r>
      <w:r w:rsidR="00713F14" w:rsidRPr="002041EC">
        <w:rPr>
          <w:rFonts w:ascii="Times New Roman" w:hAnsi="Times New Roman" w:cs="Times New Roman"/>
          <w:sz w:val="22"/>
          <w:szCs w:val="22"/>
        </w:rPr>
        <w:t>а</w:t>
      </w:r>
      <w:r w:rsidR="00713F14" w:rsidRPr="002041EC">
        <w:rPr>
          <w:rFonts w:ascii="Times New Roman" w:hAnsi="Times New Roman" w:cs="Times New Roman"/>
          <w:sz w:val="22"/>
          <w:szCs w:val="22"/>
        </w:rPr>
        <w:t>новлении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</w:t>
      </w:r>
      <w:r w:rsidR="00713F14" w:rsidRPr="002041EC">
        <w:rPr>
          <w:rFonts w:ascii="Times New Roman" w:hAnsi="Times New Roman" w:cs="Times New Roman"/>
          <w:sz w:val="22"/>
          <w:szCs w:val="22"/>
        </w:rPr>
        <w:t>величин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</w:t>
      </w:r>
      <w:r w:rsidR="00713F14" w:rsidRPr="002041EC">
        <w:rPr>
          <w:rFonts w:ascii="Times New Roman" w:hAnsi="Times New Roman" w:cs="Times New Roman"/>
          <w:sz w:val="22"/>
          <w:szCs w:val="22"/>
        </w:rPr>
        <w:t>возмещения</w:t>
      </w:r>
      <w:r w:rsidR="00DA251E" w:rsidRPr="002041EC">
        <w:rPr>
          <w:rFonts w:ascii="Times New Roman" w:hAnsi="Times New Roman" w:cs="Times New Roman"/>
          <w:sz w:val="22"/>
          <w:szCs w:val="22"/>
        </w:rPr>
        <w:t xml:space="preserve"> морального ущерба.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Думается, что к заслуживающим внимания обстоятельствам также может быть отнесено и добровольное опровержение сведений, распространением которых причинен моральный ущерб. </w:t>
      </w:r>
      <w:r w:rsidR="002041EC" w:rsidRPr="00DA251E">
        <w:rPr>
          <w:rFonts w:ascii="Times New Roman" w:hAnsi="Times New Roman" w:cs="Times New Roman"/>
          <w:sz w:val="22"/>
          <w:szCs w:val="22"/>
        </w:rPr>
        <w:t>Действу</w:t>
      </w:r>
      <w:r w:rsidR="002041EC" w:rsidRPr="00DA251E">
        <w:rPr>
          <w:rFonts w:ascii="Times New Roman" w:hAnsi="Times New Roman" w:cs="Times New Roman"/>
          <w:sz w:val="22"/>
          <w:szCs w:val="22"/>
        </w:rPr>
        <w:t>ю</w:t>
      </w:r>
      <w:r w:rsidR="002041EC" w:rsidRPr="00DA251E">
        <w:rPr>
          <w:rFonts w:ascii="Times New Roman" w:hAnsi="Times New Roman" w:cs="Times New Roman"/>
          <w:sz w:val="22"/>
          <w:szCs w:val="22"/>
        </w:rPr>
        <w:t xml:space="preserve">щим </w:t>
      </w:r>
      <w:r w:rsidRPr="00DA251E">
        <w:rPr>
          <w:rFonts w:ascii="Times New Roman" w:hAnsi="Times New Roman" w:cs="Times New Roman"/>
          <w:sz w:val="22"/>
          <w:szCs w:val="22"/>
        </w:rPr>
        <w:t xml:space="preserve">законодательством не предусмотрена обязанность работодателя </w:t>
      </w:r>
      <w:r w:rsidRPr="00DA251E">
        <w:rPr>
          <w:rFonts w:ascii="Times New Roman" w:hAnsi="Times New Roman" w:cs="Times New Roman"/>
          <w:sz w:val="22"/>
          <w:szCs w:val="22"/>
        </w:rPr>
        <w:lastRenderedPageBreak/>
        <w:t>опровергать сведения, порочащие честь, достоинство и деловую реп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Pr="00DA251E">
        <w:rPr>
          <w:rFonts w:ascii="Times New Roman" w:hAnsi="Times New Roman" w:cs="Times New Roman"/>
          <w:sz w:val="22"/>
          <w:szCs w:val="22"/>
        </w:rPr>
        <w:t xml:space="preserve">тацию работника. </w:t>
      </w:r>
      <w:r w:rsidR="002041EC" w:rsidRPr="00DA251E">
        <w:rPr>
          <w:rFonts w:ascii="Times New Roman" w:hAnsi="Times New Roman" w:cs="Times New Roman"/>
          <w:sz w:val="22"/>
          <w:szCs w:val="22"/>
        </w:rPr>
        <w:t xml:space="preserve">Если </w:t>
      </w:r>
      <w:r w:rsidRPr="00DA251E">
        <w:rPr>
          <w:rFonts w:ascii="Times New Roman" w:hAnsi="Times New Roman" w:cs="Times New Roman"/>
          <w:sz w:val="22"/>
          <w:szCs w:val="22"/>
        </w:rPr>
        <w:t xml:space="preserve">сведения не опровергнуты распространителем добровольно и </w:t>
      </w:r>
      <w:r w:rsidR="00713F14" w:rsidRPr="00DA251E">
        <w:rPr>
          <w:rFonts w:ascii="Times New Roman" w:hAnsi="Times New Roman" w:cs="Times New Roman"/>
          <w:sz w:val="22"/>
          <w:szCs w:val="22"/>
        </w:rPr>
        <w:t>прямо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после распространения, то это </w:t>
      </w:r>
      <w:r w:rsidR="00713F14" w:rsidRPr="00DA251E">
        <w:rPr>
          <w:rFonts w:ascii="Times New Roman" w:hAnsi="Times New Roman" w:cs="Times New Roman"/>
          <w:sz w:val="22"/>
          <w:szCs w:val="22"/>
        </w:rPr>
        <w:t>ситуация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может </w:t>
      </w:r>
      <w:r w:rsidR="00C531C7" w:rsidRPr="00DA251E">
        <w:rPr>
          <w:rFonts w:ascii="Times New Roman" w:hAnsi="Times New Roman" w:cs="Times New Roman"/>
          <w:sz w:val="22"/>
          <w:szCs w:val="22"/>
        </w:rPr>
        <w:t>понизить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степень страданий потерпевшего и соответственно тяжесть </w:t>
      </w:r>
      <w:r w:rsidR="00C531C7" w:rsidRPr="00DA251E">
        <w:rPr>
          <w:rFonts w:ascii="Times New Roman" w:hAnsi="Times New Roman" w:cs="Times New Roman"/>
          <w:sz w:val="22"/>
          <w:szCs w:val="22"/>
        </w:rPr>
        <w:t>следствий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этих </w:t>
      </w:r>
      <w:r w:rsidR="00C531C7" w:rsidRPr="00DA251E">
        <w:rPr>
          <w:rFonts w:ascii="Times New Roman" w:hAnsi="Times New Roman" w:cs="Times New Roman"/>
          <w:sz w:val="22"/>
          <w:szCs w:val="22"/>
        </w:rPr>
        <w:t>волнений</w:t>
      </w:r>
      <w:r w:rsidRPr="00DA251E">
        <w:rPr>
          <w:rFonts w:ascii="Times New Roman" w:hAnsi="Times New Roman" w:cs="Times New Roman"/>
          <w:sz w:val="22"/>
          <w:szCs w:val="22"/>
        </w:rPr>
        <w:t>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Значимым фактором, влияющим на степень нравственных и ф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зических страданий, может выступать учет трудовых затрат работн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ка, его профессионализма, занимаемой должности и карьерных пе</w:t>
      </w:r>
      <w:r w:rsidRPr="00DA251E">
        <w:rPr>
          <w:rFonts w:ascii="Times New Roman" w:hAnsi="Times New Roman" w:cs="Times New Roman"/>
          <w:sz w:val="22"/>
          <w:szCs w:val="22"/>
        </w:rPr>
        <w:t>р</w:t>
      </w:r>
      <w:r w:rsidRPr="00DA251E">
        <w:rPr>
          <w:rFonts w:ascii="Times New Roman" w:hAnsi="Times New Roman" w:cs="Times New Roman"/>
          <w:sz w:val="22"/>
          <w:szCs w:val="22"/>
        </w:rPr>
        <w:t>спектив на момент распространения о нем порочащих сведений. М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неджеру среднего и высшего звена, заслуженному и уважаемому р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ботнику умаление его деловой репутации указанными выше способ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ми может </w:t>
      </w:r>
      <w:r w:rsidR="00C531C7" w:rsidRPr="00DA251E">
        <w:rPr>
          <w:rFonts w:ascii="Times New Roman" w:hAnsi="Times New Roman" w:cs="Times New Roman"/>
          <w:sz w:val="22"/>
          <w:szCs w:val="22"/>
        </w:rPr>
        <w:t>причинить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C531C7" w:rsidRPr="00DA251E">
        <w:rPr>
          <w:rFonts w:ascii="Times New Roman" w:hAnsi="Times New Roman" w:cs="Times New Roman"/>
          <w:sz w:val="22"/>
          <w:szCs w:val="22"/>
        </w:rPr>
        <w:t>потрясение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гораздо более ощутимый по сравн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нию с рядовым рабочим, который находится </w:t>
      </w:r>
      <w:r w:rsidR="00C531C7" w:rsidRPr="00DA251E">
        <w:rPr>
          <w:rFonts w:ascii="Times New Roman" w:hAnsi="Times New Roman" w:cs="Times New Roman"/>
          <w:sz w:val="22"/>
          <w:szCs w:val="22"/>
        </w:rPr>
        <w:t>лишь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начале карьерной лестницы и </w:t>
      </w:r>
      <w:r w:rsidR="00C531C7">
        <w:rPr>
          <w:rFonts w:ascii="Times New Roman" w:hAnsi="Times New Roman" w:cs="Times New Roman"/>
          <w:sz w:val="22"/>
          <w:szCs w:val="22"/>
        </w:rPr>
        <w:t xml:space="preserve">не </w:t>
      </w:r>
      <w:r w:rsidR="00C531C7" w:rsidRPr="00DA251E">
        <w:rPr>
          <w:rFonts w:ascii="Times New Roman" w:hAnsi="Times New Roman" w:cs="Times New Roman"/>
          <w:sz w:val="22"/>
          <w:szCs w:val="22"/>
        </w:rPr>
        <w:t>име</w:t>
      </w:r>
      <w:r w:rsidR="00C531C7">
        <w:rPr>
          <w:rFonts w:ascii="Times New Roman" w:hAnsi="Times New Roman" w:cs="Times New Roman"/>
          <w:sz w:val="22"/>
          <w:szCs w:val="22"/>
        </w:rPr>
        <w:t>е</w:t>
      </w:r>
      <w:r w:rsidR="00C531C7"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больш</w:t>
      </w:r>
      <w:r w:rsidR="00C531C7">
        <w:rPr>
          <w:rFonts w:ascii="Times New Roman" w:hAnsi="Times New Roman" w:cs="Times New Roman"/>
          <w:sz w:val="22"/>
          <w:szCs w:val="22"/>
        </w:rPr>
        <w:t>ого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стаж</w:t>
      </w:r>
      <w:r w:rsidR="00C531C7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 опыт</w:t>
      </w:r>
      <w:r w:rsidR="00C531C7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работы.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Профессиональный уровень работника можно учитывать с п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мощью </w:t>
      </w:r>
      <w:r w:rsidR="002A2C89" w:rsidRPr="00DA251E">
        <w:rPr>
          <w:rFonts w:ascii="Times New Roman" w:hAnsi="Times New Roman" w:cs="Times New Roman"/>
          <w:sz w:val="22"/>
          <w:szCs w:val="22"/>
        </w:rPr>
        <w:t>точк</w:t>
      </w:r>
      <w:r w:rsidR="002A2C89">
        <w:rPr>
          <w:rFonts w:ascii="Times New Roman" w:hAnsi="Times New Roman" w:cs="Times New Roman"/>
          <w:sz w:val="22"/>
          <w:szCs w:val="22"/>
        </w:rPr>
        <w:t>и</w:t>
      </w:r>
      <w:r w:rsidR="002A2C89" w:rsidRPr="00DA251E">
        <w:rPr>
          <w:rFonts w:ascii="Times New Roman" w:hAnsi="Times New Roman" w:cs="Times New Roman"/>
          <w:sz w:val="22"/>
          <w:szCs w:val="22"/>
        </w:rPr>
        <w:t xml:space="preserve"> зрения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трудового коллектива, </w:t>
      </w:r>
      <w:r w:rsidR="002A2C89" w:rsidRPr="00DA251E">
        <w:rPr>
          <w:rFonts w:ascii="Times New Roman" w:hAnsi="Times New Roman" w:cs="Times New Roman"/>
          <w:sz w:val="22"/>
          <w:szCs w:val="22"/>
        </w:rPr>
        <w:t>сформулированного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с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Pr="00DA251E">
        <w:rPr>
          <w:rFonts w:ascii="Times New Roman" w:hAnsi="Times New Roman" w:cs="Times New Roman"/>
          <w:sz w:val="22"/>
          <w:szCs w:val="22"/>
        </w:rPr>
        <w:t xml:space="preserve">де, </w:t>
      </w:r>
      <w:r w:rsidR="002A2C89">
        <w:rPr>
          <w:rFonts w:ascii="Times New Roman" w:hAnsi="Times New Roman" w:cs="Times New Roman"/>
          <w:sz w:val="22"/>
          <w:szCs w:val="22"/>
        </w:rPr>
        <w:t>например</w:t>
      </w:r>
      <w:r w:rsidRPr="00DA251E">
        <w:rPr>
          <w:rFonts w:ascii="Times New Roman" w:hAnsi="Times New Roman" w:cs="Times New Roman"/>
          <w:sz w:val="22"/>
          <w:szCs w:val="22"/>
        </w:rPr>
        <w:t>, представителем профсоюзной организации. Важными при оценке морального ущерба в данном случае могут пред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ставляться и отсутствие в прошлом дисциплинарных взысканий, а также наличие у работника государственных наград и разного рода поощрений.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Особую значимость потеря деловой репутации приобретает для менеджеров высшего и среднего звена, так как в первую очередь от их правильного решения зависят безопасность работников и производс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>ва в целом, а также эффективность деятельности предприятия. Для профессиональ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но и перспективного работника, достигшего опред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ленного уровня на служебной лестнице, которому есть что терять, п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реживания по поводу необоснованного распространения порочащих сведений могут быть просто губительными.</w:t>
      </w:r>
    </w:p>
    <w:p w:rsidR="00DA251E" w:rsidRPr="00DA251E" w:rsidRDefault="00DA251E" w:rsidP="00DA251E">
      <w:pPr>
        <w:tabs>
          <w:tab w:val="left" w:pos="142"/>
        </w:tabs>
        <w:ind w:firstLine="567"/>
        <w:jc w:val="both"/>
        <w:rPr>
          <w:sz w:val="22"/>
          <w:szCs w:val="22"/>
        </w:rPr>
      </w:pPr>
      <w:r w:rsidRPr="00DA251E">
        <w:rPr>
          <w:sz w:val="22"/>
          <w:szCs w:val="22"/>
        </w:rPr>
        <w:t xml:space="preserve">Поддержание на высоком уровне деловой </w:t>
      </w:r>
      <w:r w:rsidR="002A2C89" w:rsidRPr="00DA251E">
        <w:rPr>
          <w:sz w:val="22"/>
          <w:szCs w:val="22"/>
        </w:rPr>
        <w:t>репутации,</w:t>
      </w:r>
      <w:r w:rsidRPr="00DA251E">
        <w:rPr>
          <w:sz w:val="22"/>
          <w:szCs w:val="22"/>
        </w:rPr>
        <w:t xml:space="preserve"> как </w:t>
      </w:r>
      <w:r w:rsidR="002A2C89">
        <w:rPr>
          <w:sz w:val="22"/>
          <w:szCs w:val="22"/>
        </w:rPr>
        <w:t>физ</w:t>
      </w:r>
      <w:r w:rsidR="002A2C89">
        <w:rPr>
          <w:sz w:val="22"/>
          <w:szCs w:val="22"/>
        </w:rPr>
        <w:t>и</w:t>
      </w:r>
      <w:r w:rsidR="002A2C89">
        <w:rPr>
          <w:sz w:val="22"/>
          <w:szCs w:val="22"/>
        </w:rPr>
        <w:t>ческого лица</w:t>
      </w:r>
      <w:r w:rsidRPr="00DA251E">
        <w:rPr>
          <w:sz w:val="22"/>
          <w:szCs w:val="22"/>
        </w:rPr>
        <w:t xml:space="preserve">, так и </w:t>
      </w:r>
      <w:r w:rsidR="002A2C89">
        <w:rPr>
          <w:sz w:val="22"/>
          <w:szCs w:val="22"/>
        </w:rPr>
        <w:t>юридического</w:t>
      </w:r>
      <w:r w:rsidRPr="00DA251E">
        <w:rPr>
          <w:sz w:val="22"/>
          <w:szCs w:val="22"/>
        </w:rPr>
        <w:t xml:space="preserve"> необходимо вне зависимости от общественно-политического устройства государства и конкрет</w:t>
      </w:r>
      <w:r w:rsidRPr="00DA251E">
        <w:rPr>
          <w:sz w:val="22"/>
          <w:szCs w:val="22"/>
        </w:rPr>
        <w:softHyphen/>
        <w:t xml:space="preserve">ной социально-экономической ситуации в стране. Особую актуальность этот вопрос приобретает в условиях рыночной экономики, когда от мнения о человеке в обществе зависит не только его эмоциональное самоощущение, но и </w:t>
      </w:r>
      <w:r w:rsidR="002A2C89" w:rsidRPr="00DA251E">
        <w:rPr>
          <w:sz w:val="22"/>
          <w:szCs w:val="22"/>
        </w:rPr>
        <w:t>действительное</w:t>
      </w:r>
      <w:r w:rsidRPr="00DA251E">
        <w:rPr>
          <w:sz w:val="22"/>
          <w:szCs w:val="22"/>
        </w:rPr>
        <w:t xml:space="preserve"> экономическое благополучие.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Анализ имеющихся исследований в области защиты деловой репутации работников показал отсутствие единых подходов к оценке </w:t>
      </w:r>
      <w:r w:rsidRPr="00DA251E">
        <w:rPr>
          <w:rFonts w:ascii="Times New Roman" w:hAnsi="Times New Roman" w:cs="Times New Roman"/>
          <w:sz w:val="22"/>
          <w:szCs w:val="22"/>
        </w:rPr>
        <w:lastRenderedPageBreak/>
        <w:t>морального ущерба от ее потери. Права наемного работника на защ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ту деловой репутации нередко ущемляются, и зачастую в случае нез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конных увольнений или переводов на неоплачиваемую работу люди ведут себя пассивно и боятся отстаивать свои права. Это влечет за с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бой незащищенность работника, как в социальном, так и в правовом плане. Для разрешения этой проблемы необходима систематизация факторов, которые влияют на потерю деловой репутации работника, и, наряду с дальнейшим совершенствованием законодательной базы, разработка инструментария для ее оценки. Для того чтобы четко и предметно определить условия соглашения о деловой репутации р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ботника, стороны трудовых отношений должны ясно понимать, что из себя представляет деловая репутация, и осознавать ее значение, а та</w:t>
      </w:r>
      <w:r w:rsidRPr="00DA251E">
        <w:rPr>
          <w:rFonts w:ascii="Times New Roman" w:hAnsi="Times New Roman" w:cs="Times New Roman"/>
          <w:sz w:val="22"/>
          <w:szCs w:val="22"/>
        </w:rPr>
        <w:t>к</w:t>
      </w:r>
      <w:r w:rsidRPr="00DA251E">
        <w:rPr>
          <w:rFonts w:ascii="Times New Roman" w:hAnsi="Times New Roman" w:cs="Times New Roman"/>
          <w:sz w:val="22"/>
          <w:szCs w:val="22"/>
        </w:rPr>
        <w:t>же знать последствия нарушения этих условий (например, при потере деловой репутации по вине работника или работодателя).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Как мы уже выше </w:t>
      </w:r>
      <w:r w:rsidR="002A2C89">
        <w:rPr>
          <w:rFonts w:ascii="Times New Roman" w:hAnsi="Times New Roman" w:cs="Times New Roman"/>
          <w:sz w:val="22"/>
          <w:szCs w:val="22"/>
        </w:rPr>
        <w:t>было отмечено</w:t>
      </w:r>
      <w:r w:rsidRPr="00DA251E">
        <w:rPr>
          <w:rFonts w:ascii="Times New Roman" w:hAnsi="Times New Roman" w:cs="Times New Roman"/>
          <w:sz w:val="22"/>
          <w:szCs w:val="22"/>
        </w:rPr>
        <w:t>, в законодательстве не соде</w:t>
      </w:r>
      <w:r w:rsidRPr="00DA251E">
        <w:rPr>
          <w:rFonts w:ascii="Times New Roman" w:hAnsi="Times New Roman" w:cs="Times New Roman"/>
          <w:sz w:val="22"/>
          <w:szCs w:val="22"/>
        </w:rPr>
        <w:t>р</w:t>
      </w:r>
      <w:r w:rsidRPr="00DA251E">
        <w:rPr>
          <w:rFonts w:ascii="Times New Roman" w:hAnsi="Times New Roman" w:cs="Times New Roman"/>
          <w:sz w:val="22"/>
          <w:szCs w:val="22"/>
        </w:rPr>
        <w:t>жится определения деловой репутации работника. Это является сле</w:t>
      </w:r>
      <w:r w:rsidRPr="00DA251E">
        <w:rPr>
          <w:rFonts w:ascii="Times New Roman" w:hAnsi="Times New Roman" w:cs="Times New Roman"/>
          <w:sz w:val="22"/>
          <w:szCs w:val="22"/>
        </w:rPr>
        <w:t>д</w:t>
      </w:r>
      <w:r w:rsidRPr="00DA251E">
        <w:rPr>
          <w:rFonts w:ascii="Times New Roman" w:hAnsi="Times New Roman" w:cs="Times New Roman"/>
          <w:sz w:val="22"/>
          <w:szCs w:val="22"/>
        </w:rPr>
        <w:t>ствием того, что в научной доктрине деловая репутация работника не выступает объектом самостоятельного исследования, а рассматрив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ется лишь в совокупности с </w:t>
      </w:r>
      <w:r w:rsidR="002A2C89" w:rsidRPr="00DA251E">
        <w:rPr>
          <w:rFonts w:ascii="Times New Roman" w:hAnsi="Times New Roman" w:cs="Times New Roman"/>
          <w:sz w:val="22"/>
          <w:szCs w:val="22"/>
        </w:rPr>
        <w:t>подобными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нематериальными благами, как честь и достоинство. При этом, как правило, деловая репутации характеризуется как благо, не </w:t>
      </w:r>
      <w:r w:rsidR="002A2C89" w:rsidRPr="00DA251E">
        <w:rPr>
          <w:rFonts w:ascii="Times New Roman" w:hAnsi="Times New Roman" w:cs="Times New Roman"/>
          <w:sz w:val="22"/>
          <w:szCs w:val="22"/>
        </w:rPr>
        <w:t>обладающее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денежной оценк</w:t>
      </w:r>
      <w:r w:rsidR="002A2C89">
        <w:rPr>
          <w:rFonts w:ascii="Times New Roman" w:hAnsi="Times New Roman" w:cs="Times New Roman"/>
          <w:sz w:val="22"/>
          <w:szCs w:val="22"/>
        </w:rPr>
        <w:t>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. </w:t>
      </w:r>
      <w:r w:rsidR="002A2C89" w:rsidRPr="00DA251E">
        <w:rPr>
          <w:rFonts w:ascii="Times New Roman" w:hAnsi="Times New Roman" w:cs="Times New Roman"/>
          <w:sz w:val="22"/>
          <w:szCs w:val="22"/>
        </w:rPr>
        <w:t>Тем не менее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согласиться с такой характеристикой деловой репутации рабо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>ника в современных условиях было бы неверным, поскольку она о</w:t>
      </w:r>
      <w:r w:rsidRPr="00DA251E">
        <w:rPr>
          <w:rFonts w:ascii="Times New Roman" w:hAnsi="Times New Roman" w:cs="Times New Roman"/>
          <w:sz w:val="22"/>
          <w:szCs w:val="22"/>
        </w:rPr>
        <w:t>б</w:t>
      </w:r>
      <w:r w:rsidRPr="00DA251E">
        <w:rPr>
          <w:rFonts w:ascii="Times New Roman" w:hAnsi="Times New Roman" w:cs="Times New Roman"/>
          <w:sz w:val="22"/>
          <w:szCs w:val="22"/>
        </w:rPr>
        <w:t xml:space="preserve">ладает большой общественной значимостью.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В научной литературе отмечает различие: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1) между деловой репутацией </w:t>
      </w:r>
      <w:r w:rsidR="002A2C89">
        <w:rPr>
          <w:rFonts w:ascii="Times New Roman" w:hAnsi="Times New Roman" w:cs="Times New Roman"/>
          <w:sz w:val="22"/>
          <w:szCs w:val="22"/>
        </w:rPr>
        <w:t>физических лиц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 деловой реп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Pr="00DA251E">
        <w:rPr>
          <w:rFonts w:ascii="Times New Roman" w:hAnsi="Times New Roman" w:cs="Times New Roman"/>
          <w:sz w:val="22"/>
          <w:szCs w:val="22"/>
        </w:rPr>
        <w:t xml:space="preserve">тацией </w:t>
      </w:r>
      <w:r w:rsidR="002A2C89">
        <w:rPr>
          <w:rFonts w:ascii="Times New Roman" w:hAnsi="Times New Roman" w:cs="Times New Roman"/>
          <w:sz w:val="22"/>
          <w:szCs w:val="22"/>
        </w:rPr>
        <w:t>организаций</w:t>
      </w:r>
      <w:r w:rsidRPr="00DA251E">
        <w:rPr>
          <w:rFonts w:ascii="Times New Roman" w:hAnsi="Times New Roman" w:cs="Times New Roman"/>
          <w:sz w:val="22"/>
          <w:szCs w:val="22"/>
        </w:rPr>
        <w:t>;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2) между деловой репутацией участников делового оборота и деловой репутацией </w:t>
      </w:r>
      <w:r w:rsidR="002A2C89" w:rsidRPr="00DA251E">
        <w:rPr>
          <w:rFonts w:ascii="Times New Roman" w:hAnsi="Times New Roman" w:cs="Times New Roman"/>
          <w:sz w:val="22"/>
          <w:szCs w:val="22"/>
        </w:rPr>
        <w:t>лиц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в таком обороте не </w:t>
      </w:r>
      <w:r w:rsidR="002A2C89">
        <w:rPr>
          <w:rFonts w:ascii="Times New Roman" w:hAnsi="Times New Roman" w:cs="Times New Roman"/>
          <w:sz w:val="22"/>
          <w:szCs w:val="22"/>
        </w:rPr>
        <w:t>принима</w:t>
      </w:r>
      <w:r w:rsidRPr="00DA251E">
        <w:rPr>
          <w:rFonts w:ascii="Times New Roman" w:hAnsi="Times New Roman" w:cs="Times New Roman"/>
          <w:sz w:val="22"/>
          <w:szCs w:val="22"/>
        </w:rPr>
        <w:t>ющих</w:t>
      </w:r>
      <w:r w:rsidR="002A2C89">
        <w:rPr>
          <w:rFonts w:ascii="Times New Roman" w:hAnsi="Times New Roman" w:cs="Times New Roman"/>
          <w:sz w:val="22"/>
          <w:szCs w:val="22"/>
        </w:rPr>
        <w:t xml:space="preserve"> участие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. Но при этом забывается о том, что деловая репутация работника </w:t>
      </w:r>
      <w:r w:rsidR="00A31188" w:rsidRPr="00DA251E">
        <w:rPr>
          <w:rFonts w:ascii="Times New Roman" w:hAnsi="Times New Roman" w:cs="Times New Roman"/>
          <w:sz w:val="22"/>
          <w:szCs w:val="22"/>
        </w:rPr>
        <w:t>ра</w:t>
      </w:r>
      <w:r w:rsidR="00A31188" w:rsidRPr="00DA251E">
        <w:rPr>
          <w:rFonts w:ascii="Times New Roman" w:hAnsi="Times New Roman" w:cs="Times New Roman"/>
          <w:sz w:val="22"/>
          <w:szCs w:val="22"/>
        </w:rPr>
        <w:t>с</w:t>
      </w:r>
      <w:r w:rsidR="00A31188" w:rsidRPr="00DA251E">
        <w:rPr>
          <w:rFonts w:ascii="Times New Roman" w:hAnsi="Times New Roman" w:cs="Times New Roman"/>
          <w:sz w:val="22"/>
          <w:szCs w:val="22"/>
        </w:rPr>
        <w:t>полагает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A31188" w:rsidRPr="00DA251E">
        <w:rPr>
          <w:rFonts w:ascii="Times New Roman" w:hAnsi="Times New Roman" w:cs="Times New Roman"/>
          <w:sz w:val="22"/>
          <w:szCs w:val="22"/>
        </w:rPr>
        <w:t>автономным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значением и не совпадает с понятием деловой репутации гражданина (физического лица).</w:t>
      </w:r>
    </w:p>
    <w:p w:rsidR="00DA251E" w:rsidRPr="00DA251E" w:rsidRDefault="00DA251E" w:rsidP="00DA251E">
      <w:pPr>
        <w:pStyle w:val="37"/>
        <w:shd w:val="clear" w:color="auto" w:fill="auto"/>
        <w:tabs>
          <w:tab w:val="left" w:pos="142"/>
        </w:tabs>
        <w:spacing w:line="240" w:lineRule="auto"/>
        <w:ind w:firstLine="567"/>
        <w:rPr>
          <w:sz w:val="22"/>
          <w:szCs w:val="22"/>
        </w:rPr>
      </w:pPr>
      <w:r w:rsidRPr="00DA251E">
        <w:rPr>
          <w:sz w:val="22"/>
          <w:szCs w:val="22"/>
        </w:rPr>
        <w:t xml:space="preserve">К сожалению, ни в научной литературе, ни в нормативных актах определения деловой репутации гражданина (физического лица) не содержится. По мнению В. Плотникова, деловой репутацией могут обладать далеко не все физические лица, осуществляющие социально значимую </w:t>
      </w:r>
      <w:r w:rsidRPr="00DA251E">
        <w:rPr>
          <w:rStyle w:val="10pt"/>
          <w:sz w:val="22"/>
          <w:szCs w:val="22"/>
        </w:rPr>
        <w:t>деятель</w:t>
      </w:r>
      <w:r w:rsidRPr="00DA251E">
        <w:rPr>
          <w:sz w:val="22"/>
          <w:szCs w:val="22"/>
        </w:rPr>
        <w:t xml:space="preserve">ность. Деловой репутацией в собственном </w:t>
      </w:r>
      <w:r w:rsidR="00A31188" w:rsidRPr="00DA251E">
        <w:rPr>
          <w:sz w:val="22"/>
          <w:szCs w:val="22"/>
        </w:rPr>
        <w:t>значении</w:t>
      </w:r>
      <w:r w:rsidRPr="00DA251E">
        <w:rPr>
          <w:sz w:val="22"/>
          <w:szCs w:val="22"/>
        </w:rPr>
        <w:t xml:space="preserve"> </w:t>
      </w:r>
      <w:r w:rsidRPr="00DA251E">
        <w:rPr>
          <w:sz w:val="22"/>
          <w:szCs w:val="22"/>
        </w:rPr>
        <w:lastRenderedPageBreak/>
        <w:t xml:space="preserve">слова могут </w:t>
      </w:r>
      <w:r w:rsidR="00A31188" w:rsidRPr="00DA251E">
        <w:rPr>
          <w:sz w:val="22"/>
          <w:szCs w:val="22"/>
        </w:rPr>
        <w:t>располагать</w:t>
      </w:r>
      <w:r w:rsidRPr="00DA251E">
        <w:rPr>
          <w:sz w:val="22"/>
          <w:szCs w:val="22"/>
        </w:rPr>
        <w:t xml:space="preserve"> граждане, осуществляющие предприним</w:t>
      </w:r>
      <w:r w:rsidRPr="00DA251E">
        <w:rPr>
          <w:sz w:val="22"/>
          <w:szCs w:val="22"/>
        </w:rPr>
        <w:t>а</w:t>
      </w:r>
      <w:r w:rsidRPr="00DA251E">
        <w:rPr>
          <w:sz w:val="22"/>
          <w:szCs w:val="22"/>
        </w:rPr>
        <w:t>тельскую деятельность. Но, придерживаясь такой позиции, мы бы о</w:t>
      </w:r>
      <w:r w:rsidRPr="00DA251E">
        <w:rPr>
          <w:sz w:val="22"/>
          <w:szCs w:val="22"/>
        </w:rPr>
        <w:t>г</w:t>
      </w:r>
      <w:r w:rsidRPr="00DA251E">
        <w:rPr>
          <w:sz w:val="22"/>
          <w:szCs w:val="22"/>
        </w:rPr>
        <w:t>раничились защитой только репутации предпринимателей, тогда как на защиту своей деловой репутации вправе рассчитывать многие др</w:t>
      </w:r>
      <w:r w:rsidRPr="00DA251E">
        <w:rPr>
          <w:sz w:val="22"/>
          <w:szCs w:val="22"/>
        </w:rPr>
        <w:t>у</w:t>
      </w:r>
      <w:r w:rsidRPr="00DA251E">
        <w:rPr>
          <w:sz w:val="22"/>
          <w:szCs w:val="22"/>
        </w:rPr>
        <w:t>гие лица (работники предприятий, учреждении, организаций). А с</w:t>
      </w:r>
      <w:r w:rsidRPr="00DA251E">
        <w:rPr>
          <w:sz w:val="22"/>
          <w:szCs w:val="22"/>
        </w:rPr>
        <w:t>о</w:t>
      </w:r>
      <w:r w:rsidRPr="00DA251E">
        <w:rPr>
          <w:sz w:val="22"/>
          <w:szCs w:val="22"/>
        </w:rPr>
        <w:t>держанием такой репутации является оценка не предпринимател</w:t>
      </w:r>
      <w:r w:rsidRPr="00DA251E">
        <w:rPr>
          <w:sz w:val="22"/>
          <w:szCs w:val="22"/>
        </w:rPr>
        <w:t>ь</w:t>
      </w:r>
      <w:r w:rsidRPr="00DA251E">
        <w:rPr>
          <w:sz w:val="22"/>
          <w:szCs w:val="22"/>
        </w:rPr>
        <w:t>ских, а профессионально важных, служебных и личностных качеств гражданина. В литературе предлагается эту репутацию называть не</w:t>
      </w:r>
      <w:r w:rsidRPr="00DA251E">
        <w:rPr>
          <w:rStyle w:val="10pt"/>
          <w:sz w:val="22"/>
          <w:szCs w:val="22"/>
        </w:rPr>
        <w:t xml:space="preserve"> деловой, пр</w:t>
      </w:r>
      <w:r w:rsidRPr="00DA251E">
        <w:rPr>
          <w:sz w:val="22"/>
          <w:szCs w:val="22"/>
        </w:rPr>
        <w:t>офессиональной или служебной. Таким образом, деловую репутацию гражданина (физического лица) определяют качества лица, осуществляющего социально значимую деятельность (как в рамках трудовых отношений, так и за их пределами, например, общественные деятели, адвокаты, ученые и др.). В экономической, правовой, соци</w:t>
      </w:r>
      <w:r w:rsidRPr="00DA251E">
        <w:rPr>
          <w:sz w:val="22"/>
          <w:szCs w:val="22"/>
        </w:rPr>
        <w:t>о</w:t>
      </w:r>
      <w:r w:rsidRPr="00DA251E">
        <w:rPr>
          <w:sz w:val="22"/>
          <w:szCs w:val="22"/>
        </w:rPr>
        <w:t>логической литературе отсутствует единое понимание термина «дел</w:t>
      </w:r>
      <w:r w:rsidRPr="00DA251E">
        <w:rPr>
          <w:sz w:val="22"/>
          <w:szCs w:val="22"/>
        </w:rPr>
        <w:t>о</w:t>
      </w:r>
      <w:r w:rsidRPr="00DA251E">
        <w:rPr>
          <w:sz w:val="22"/>
          <w:szCs w:val="22"/>
        </w:rPr>
        <w:t>вая репутация», который употребляется как в широком, так и в узком смысле слова</w:t>
      </w:r>
      <w:r w:rsidRPr="00DA251E">
        <w:rPr>
          <w:rStyle w:val="Tahoma1"/>
          <w:rFonts w:ascii="Times New Roman" w:hAnsi="Times New Roman" w:cs="Times New Roman"/>
          <w:sz w:val="22"/>
          <w:szCs w:val="22"/>
        </w:rPr>
        <w:t>.</w:t>
      </w:r>
      <w:r w:rsidRPr="00DA251E">
        <w:rPr>
          <w:sz w:val="22"/>
          <w:szCs w:val="22"/>
        </w:rPr>
        <w:t xml:space="preserve"> Под деловой репутацией в широком смысле </w:t>
      </w:r>
      <w:r w:rsidR="00A31188" w:rsidRPr="00DA251E">
        <w:rPr>
          <w:sz w:val="22"/>
          <w:szCs w:val="22"/>
        </w:rPr>
        <w:t>обыкн</w:t>
      </w:r>
      <w:r w:rsidR="00A31188" w:rsidRPr="00DA251E">
        <w:rPr>
          <w:sz w:val="22"/>
          <w:szCs w:val="22"/>
        </w:rPr>
        <w:t>о</w:t>
      </w:r>
      <w:r w:rsidR="00A31188" w:rsidRPr="00DA251E">
        <w:rPr>
          <w:sz w:val="22"/>
          <w:szCs w:val="22"/>
        </w:rPr>
        <w:t>венно</w:t>
      </w:r>
      <w:r w:rsidRPr="00DA251E">
        <w:rPr>
          <w:sz w:val="22"/>
          <w:szCs w:val="22"/>
        </w:rPr>
        <w:t xml:space="preserve"> </w:t>
      </w:r>
      <w:r w:rsidR="00A31188">
        <w:rPr>
          <w:sz w:val="22"/>
          <w:szCs w:val="22"/>
        </w:rPr>
        <w:t>подразумев</w:t>
      </w:r>
      <w:r w:rsidRPr="00DA251E">
        <w:rPr>
          <w:sz w:val="22"/>
          <w:szCs w:val="22"/>
        </w:rPr>
        <w:t xml:space="preserve">ается </w:t>
      </w:r>
      <w:r w:rsidR="00A31188" w:rsidRPr="00DA251E">
        <w:rPr>
          <w:sz w:val="22"/>
          <w:szCs w:val="22"/>
        </w:rPr>
        <w:t>позитивная</w:t>
      </w:r>
      <w:r w:rsidRPr="00DA251E">
        <w:rPr>
          <w:sz w:val="22"/>
          <w:szCs w:val="22"/>
        </w:rPr>
        <w:t xml:space="preserve"> общественная оценка професси</w:t>
      </w:r>
      <w:r w:rsidRPr="00DA251E">
        <w:rPr>
          <w:sz w:val="22"/>
          <w:szCs w:val="22"/>
        </w:rPr>
        <w:t>о</w:t>
      </w:r>
      <w:r w:rsidRPr="00DA251E">
        <w:rPr>
          <w:sz w:val="22"/>
          <w:szCs w:val="22"/>
        </w:rPr>
        <w:t>нальных, служебных, должностных качеств как физических лиц, зан</w:t>
      </w:r>
      <w:r w:rsidRPr="00DA251E">
        <w:rPr>
          <w:sz w:val="22"/>
          <w:szCs w:val="22"/>
        </w:rPr>
        <w:t>я</w:t>
      </w:r>
      <w:r w:rsidRPr="00DA251E">
        <w:rPr>
          <w:sz w:val="22"/>
          <w:szCs w:val="22"/>
        </w:rPr>
        <w:t>тых в любой сфере общественного производства, по</w:t>
      </w:r>
      <w:r w:rsidRPr="00DA251E">
        <w:rPr>
          <w:sz w:val="22"/>
          <w:szCs w:val="22"/>
        </w:rPr>
        <w:softHyphen/>
        <w:t>требления и обм</w:t>
      </w:r>
      <w:r w:rsidRPr="00DA251E">
        <w:rPr>
          <w:sz w:val="22"/>
          <w:szCs w:val="22"/>
        </w:rPr>
        <w:t>е</w:t>
      </w:r>
      <w:r w:rsidRPr="00DA251E">
        <w:rPr>
          <w:sz w:val="22"/>
          <w:szCs w:val="22"/>
        </w:rPr>
        <w:t>на, так и юридических лиц, занимающихся люб</w:t>
      </w:r>
      <w:r w:rsidRPr="00DA251E">
        <w:rPr>
          <w:rStyle w:val="11pt"/>
        </w:rPr>
        <w:t>ой</w:t>
      </w:r>
      <w:r w:rsidRPr="00DA251E">
        <w:rPr>
          <w:sz w:val="22"/>
          <w:szCs w:val="22"/>
        </w:rPr>
        <w:t xml:space="preserve"> общеполезной де</w:t>
      </w:r>
      <w:r w:rsidRPr="00DA251E">
        <w:rPr>
          <w:sz w:val="22"/>
          <w:szCs w:val="22"/>
        </w:rPr>
        <w:t>я</w:t>
      </w:r>
      <w:r w:rsidRPr="00DA251E">
        <w:rPr>
          <w:sz w:val="22"/>
          <w:szCs w:val="22"/>
        </w:rPr>
        <w:t>тельностью, участвующих или не участвующих в деловом обороте. Под деловой репутацией в узком смысле подразумевается полож</w:t>
      </w:r>
      <w:r w:rsidRPr="00DA251E">
        <w:rPr>
          <w:sz w:val="22"/>
          <w:szCs w:val="22"/>
        </w:rPr>
        <w:t>и</w:t>
      </w:r>
      <w:r w:rsidRPr="00DA251E">
        <w:rPr>
          <w:sz w:val="22"/>
          <w:szCs w:val="22"/>
        </w:rPr>
        <w:t>тельная оценка деловых качеств участников делового оборота: ко</w:t>
      </w:r>
      <w:r w:rsidRPr="00DA251E">
        <w:rPr>
          <w:sz w:val="22"/>
          <w:szCs w:val="22"/>
        </w:rPr>
        <w:t>м</w:t>
      </w:r>
      <w:r w:rsidRPr="00DA251E">
        <w:rPr>
          <w:sz w:val="22"/>
          <w:szCs w:val="22"/>
        </w:rPr>
        <w:t>мерческих и некоммерческих организаций, участвующих в предпр</w:t>
      </w:r>
      <w:r w:rsidRPr="00DA251E">
        <w:rPr>
          <w:sz w:val="22"/>
          <w:szCs w:val="22"/>
        </w:rPr>
        <w:t>и</w:t>
      </w:r>
      <w:r w:rsidRPr="00DA251E">
        <w:rPr>
          <w:sz w:val="22"/>
          <w:szCs w:val="22"/>
        </w:rPr>
        <w:t xml:space="preserve">нимательской деятельности, и граждан-предпринимателей. </w:t>
      </w:r>
    </w:p>
    <w:p w:rsidR="00DA251E" w:rsidRPr="00DA251E" w:rsidRDefault="00DA251E" w:rsidP="00DA251E">
      <w:pPr>
        <w:pStyle w:val="37"/>
        <w:shd w:val="clear" w:color="auto" w:fill="auto"/>
        <w:tabs>
          <w:tab w:val="left" w:pos="142"/>
        </w:tabs>
        <w:spacing w:line="240" w:lineRule="auto"/>
        <w:ind w:firstLine="567"/>
        <w:rPr>
          <w:sz w:val="22"/>
          <w:szCs w:val="22"/>
        </w:rPr>
      </w:pPr>
      <w:r w:rsidRPr="00DA251E">
        <w:rPr>
          <w:sz w:val="22"/>
          <w:szCs w:val="22"/>
        </w:rPr>
        <w:t>За рамками как узкого, так и широкого понимания деловой р</w:t>
      </w:r>
      <w:r w:rsidRPr="00DA251E">
        <w:rPr>
          <w:sz w:val="22"/>
          <w:szCs w:val="22"/>
        </w:rPr>
        <w:t>е</w:t>
      </w:r>
      <w:r w:rsidRPr="00DA251E">
        <w:rPr>
          <w:sz w:val="22"/>
          <w:szCs w:val="22"/>
        </w:rPr>
        <w:t>путации остается деловая репутация работника. Такое неоднозначное понимание термина «деловая репутация» не обеспечивает равную з</w:t>
      </w:r>
      <w:r w:rsidRPr="00DA251E">
        <w:rPr>
          <w:sz w:val="22"/>
          <w:szCs w:val="22"/>
        </w:rPr>
        <w:t>а</w:t>
      </w:r>
      <w:r w:rsidRPr="00DA251E">
        <w:rPr>
          <w:sz w:val="22"/>
          <w:szCs w:val="22"/>
        </w:rPr>
        <w:t>щиту деловой репутации всех участников делового оборота, в том числе компаний-работодателей и их работников.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Деловая репутация работника в составе деловой репутации </w:t>
      </w:r>
      <w:r w:rsidR="00A31188">
        <w:rPr>
          <w:rFonts w:ascii="Times New Roman" w:hAnsi="Times New Roman" w:cs="Times New Roman"/>
          <w:sz w:val="22"/>
          <w:szCs w:val="22"/>
        </w:rPr>
        <w:t>о</w:t>
      </w:r>
      <w:r w:rsidR="00A31188">
        <w:rPr>
          <w:rFonts w:ascii="Times New Roman" w:hAnsi="Times New Roman" w:cs="Times New Roman"/>
          <w:sz w:val="22"/>
          <w:szCs w:val="22"/>
        </w:rPr>
        <w:t>р</w:t>
      </w:r>
      <w:r w:rsidR="00A31188">
        <w:rPr>
          <w:rFonts w:ascii="Times New Roman" w:hAnsi="Times New Roman" w:cs="Times New Roman"/>
          <w:sz w:val="22"/>
          <w:szCs w:val="22"/>
        </w:rPr>
        <w:t>ганизации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A31188" w:rsidRPr="00DA251E">
        <w:rPr>
          <w:rFonts w:ascii="Times New Roman" w:hAnsi="Times New Roman" w:cs="Times New Roman"/>
          <w:sz w:val="22"/>
          <w:szCs w:val="22"/>
        </w:rPr>
        <w:t>образ</w:t>
      </w:r>
      <w:r w:rsidR="00A31188">
        <w:rPr>
          <w:rFonts w:ascii="Times New Roman" w:hAnsi="Times New Roman" w:cs="Times New Roman"/>
          <w:sz w:val="22"/>
          <w:szCs w:val="22"/>
        </w:rPr>
        <w:t>уется им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для достижения общеполезных целей, в ряде </w:t>
      </w:r>
      <w:r w:rsidR="00A31188" w:rsidRPr="00DA251E">
        <w:rPr>
          <w:rFonts w:ascii="Times New Roman" w:hAnsi="Times New Roman" w:cs="Times New Roman"/>
          <w:sz w:val="22"/>
          <w:szCs w:val="22"/>
        </w:rPr>
        <w:t>эпизодов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она может учитываться на балансе </w:t>
      </w:r>
      <w:r w:rsidR="00A31188">
        <w:rPr>
          <w:rFonts w:ascii="Times New Roman" w:hAnsi="Times New Roman" w:cs="Times New Roman"/>
          <w:sz w:val="22"/>
          <w:szCs w:val="22"/>
        </w:rPr>
        <w:t>предприятия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 иметь д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нежную оценку, если работодатель и работник достигли соглашения об этом (законодательные возможности итого имеются; это полож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ние относится к ситуации, когда работник одновременно выступает учредителем компании-рабодателя); она обладает оборотоспособн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lastRenderedPageBreak/>
        <w:t xml:space="preserve">стью, поскольку при соответствующей стоимостной оценке может быть </w:t>
      </w:r>
      <w:r w:rsidR="004D2371" w:rsidRPr="00DA251E">
        <w:rPr>
          <w:rFonts w:ascii="Times New Roman" w:hAnsi="Times New Roman" w:cs="Times New Roman"/>
          <w:sz w:val="22"/>
          <w:szCs w:val="22"/>
        </w:rPr>
        <w:t>отдана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иным лицам в составе имущественного </w:t>
      </w:r>
      <w:r w:rsidR="004D2371">
        <w:rPr>
          <w:rFonts w:ascii="Times New Roman" w:hAnsi="Times New Roman" w:cs="Times New Roman"/>
          <w:sz w:val="22"/>
          <w:szCs w:val="22"/>
        </w:rPr>
        <w:t>состав</w:t>
      </w:r>
      <w:r w:rsidRPr="00DA251E">
        <w:rPr>
          <w:rFonts w:ascii="Times New Roman" w:hAnsi="Times New Roman" w:cs="Times New Roman"/>
          <w:sz w:val="22"/>
          <w:szCs w:val="22"/>
        </w:rPr>
        <w:t>а комп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нии-работодателя, либо быть объектом денежных сделок. В связи с этим деловая репутация работника представляет собой оборотосп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собный и поддающийся в ряде случаев денежной оценке объект, соч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тающий в себе как нематериальные, так и материальные компоненты. В этом смысле деловая репутация работника может быть достоянием не только самого работника, но и компании-работодателя и участв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вать в деловом обороте. Деловая репутация работника вполне может быть включена в состав стоимости бизнеса компании-работодателя и стать составной частью гудвилла — положительной деловой репут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ции компании. К сожалению, в настоящее время отсутствую прие</w:t>
      </w:r>
      <w:r w:rsidRPr="00DA251E">
        <w:rPr>
          <w:rFonts w:ascii="Times New Roman" w:hAnsi="Times New Roman" w:cs="Times New Roman"/>
          <w:sz w:val="22"/>
          <w:szCs w:val="22"/>
        </w:rPr>
        <w:t>м</w:t>
      </w:r>
      <w:r w:rsidRPr="00DA251E">
        <w:rPr>
          <w:rFonts w:ascii="Times New Roman" w:hAnsi="Times New Roman" w:cs="Times New Roman"/>
          <w:sz w:val="22"/>
          <w:szCs w:val="22"/>
        </w:rPr>
        <w:t>лемые методики оценки гудвилла предприятия, которые бы учитыв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ли стоимость деловой репутации работника</w:t>
      </w:r>
      <w:r w:rsidRPr="00DA251E">
        <w:rPr>
          <w:rStyle w:val="10pt"/>
          <w:sz w:val="22"/>
          <w:szCs w:val="22"/>
        </w:rPr>
        <w:t xml:space="preserve"> данной </w:t>
      </w:r>
      <w:r w:rsidRPr="00DA251E">
        <w:rPr>
          <w:rFonts w:ascii="Times New Roman" w:hAnsi="Times New Roman" w:cs="Times New Roman"/>
          <w:sz w:val="22"/>
          <w:szCs w:val="22"/>
        </w:rPr>
        <w:t>компании, а сущ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ствующие методики абсолютно не приспособлены для учета деловой репутации работников в составе стоимости бизнеса компании-работодателя. В то же время деловая репутация работника как немат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риальный актив компании может занимать значительную долю (а п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рой не меньше, чем материальные активы) в стоимости бизнеса ко</w:t>
      </w:r>
      <w:r w:rsidRPr="00DA251E">
        <w:rPr>
          <w:rFonts w:ascii="Times New Roman" w:hAnsi="Times New Roman" w:cs="Times New Roman"/>
          <w:sz w:val="22"/>
          <w:szCs w:val="22"/>
        </w:rPr>
        <w:t>м</w:t>
      </w:r>
      <w:r w:rsidRPr="00DA251E">
        <w:rPr>
          <w:rFonts w:ascii="Times New Roman" w:hAnsi="Times New Roman" w:cs="Times New Roman"/>
          <w:sz w:val="22"/>
          <w:szCs w:val="22"/>
        </w:rPr>
        <w:t>пании; особенно это характерно для компаний в сфере высоких техн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логий, инноваций, научных исследований.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Деловая репутация как достояние работника предполагает нал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чие у него возможности формировать, обладать, использовать, расп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ряжаться и защищать принадлежащую ему </w:t>
      </w:r>
      <w:r w:rsidRPr="003E4C98">
        <w:rPr>
          <w:rFonts w:ascii="Times New Roman" w:hAnsi="Times New Roman" w:cs="Times New Roman"/>
          <w:sz w:val="22"/>
          <w:szCs w:val="22"/>
        </w:rPr>
        <w:t>деловую</w:t>
      </w:r>
      <w:r w:rsidRPr="00DA251E">
        <w:rPr>
          <w:rStyle w:val="8pt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репутацию по своему усмотрению и в своих интересах либо по соглашению (огов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ренному в трудовом или коллективном договоре) путем выполнения трудовых функций, а также требовать от работодателя, других рабо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>ников, иных лиц воздерживаться от посягательств на его деловую р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путацию, а в случае совершения таких посягательств требовать </w:t>
      </w:r>
      <w:r w:rsidR="004D2371" w:rsidRPr="00DA251E">
        <w:rPr>
          <w:rFonts w:ascii="Times New Roman" w:hAnsi="Times New Roman" w:cs="Times New Roman"/>
          <w:sz w:val="22"/>
          <w:szCs w:val="22"/>
        </w:rPr>
        <w:t>ко</w:t>
      </w:r>
      <w:r w:rsidR="004D2371" w:rsidRPr="00DA251E">
        <w:rPr>
          <w:rFonts w:ascii="Times New Roman" w:hAnsi="Times New Roman" w:cs="Times New Roman"/>
          <w:sz w:val="22"/>
          <w:szCs w:val="22"/>
        </w:rPr>
        <w:t>м</w:t>
      </w:r>
      <w:r w:rsidR="004D2371" w:rsidRPr="00DA251E">
        <w:rPr>
          <w:rFonts w:ascii="Times New Roman" w:hAnsi="Times New Roman" w:cs="Times New Roman"/>
          <w:sz w:val="22"/>
          <w:szCs w:val="22"/>
        </w:rPr>
        <w:t>пенсирования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D2371" w:rsidRPr="00DA251E">
        <w:rPr>
          <w:rFonts w:ascii="Times New Roman" w:hAnsi="Times New Roman" w:cs="Times New Roman"/>
          <w:sz w:val="22"/>
          <w:szCs w:val="22"/>
        </w:rPr>
        <w:t>нравственного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ущерба от потери деловой репутации.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Формирование деловой репутации работника представляет с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бой </w:t>
      </w:r>
      <w:r w:rsidR="004D2371" w:rsidRPr="00DA251E">
        <w:rPr>
          <w:rFonts w:ascii="Times New Roman" w:hAnsi="Times New Roman" w:cs="Times New Roman"/>
          <w:sz w:val="22"/>
          <w:szCs w:val="22"/>
        </w:rPr>
        <w:t>вероятность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создавать </w:t>
      </w:r>
      <w:r w:rsidR="004D2371" w:rsidRPr="00DA251E">
        <w:rPr>
          <w:rFonts w:ascii="Times New Roman" w:hAnsi="Times New Roman" w:cs="Times New Roman"/>
          <w:sz w:val="22"/>
          <w:szCs w:val="22"/>
        </w:rPr>
        <w:t>такую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D2371">
        <w:rPr>
          <w:rFonts w:ascii="Times New Roman" w:hAnsi="Times New Roman" w:cs="Times New Roman"/>
          <w:sz w:val="22"/>
          <w:szCs w:val="22"/>
        </w:rPr>
        <w:t>с посмощью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распространения </w:t>
      </w:r>
      <w:r w:rsidR="004D2371" w:rsidRPr="00DA251E">
        <w:rPr>
          <w:rFonts w:ascii="Times New Roman" w:hAnsi="Times New Roman" w:cs="Times New Roman"/>
          <w:sz w:val="22"/>
          <w:szCs w:val="22"/>
        </w:rPr>
        <w:t>засв</w:t>
      </w:r>
      <w:r w:rsidR="004D2371" w:rsidRPr="00DA251E">
        <w:rPr>
          <w:rFonts w:ascii="Times New Roman" w:hAnsi="Times New Roman" w:cs="Times New Roman"/>
          <w:sz w:val="22"/>
          <w:szCs w:val="22"/>
        </w:rPr>
        <w:t>и</w:t>
      </w:r>
      <w:r w:rsidR="004D2371" w:rsidRPr="00DA251E">
        <w:rPr>
          <w:rFonts w:ascii="Times New Roman" w:hAnsi="Times New Roman" w:cs="Times New Roman"/>
          <w:sz w:val="22"/>
          <w:szCs w:val="22"/>
        </w:rPr>
        <w:t>детельствованной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информации, сведений, способных повлиять на поддержание своего положительного облика в процессе труда, что, в конечном </w:t>
      </w:r>
      <w:r w:rsidR="003E4C98" w:rsidRPr="00DA251E">
        <w:rPr>
          <w:rFonts w:ascii="Times New Roman" w:hAnsi="Times New Roman" w:cs="Times New Roman"/>
          <w:sz w:val="22"/>
          <w:szCs w:val="22"/>
        </w:rPr>
        <w:t>счете,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служит росту положительной оценки его деловой р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путации в глазах работодателя, иных участников и рынка труда.</w:t>
      </w:r>
    </w:p>
    <w:p w:rsidR="00DA251E" w:rsidRPr="00DA251E" w:rsidRDefault="00DA251E" w:rsidP="00DA251E">
      <w:pPr>
        <w:pStyle w:val="27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Style w:val="101"/>
          <w:b w:val="0"/>
          <w:i w:val="0"/>
          <w:sz w:val="22"/>
          <w:szCs w:val="22"/>
        </w:rPr>
        <w:lastRenderedPageBreak/>
        <w:t>Обладание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деловой репутацией означает для работника воз</w:t>
      </w:r>
      <w:r w:rsidRPr="00DA251E">
        <w:rPr>
          <w:rStyle w:val="28pt"/>
          <w:sz w:val="22"/>
          <w:szCs w:val="22"/>
        </w:rPr>
        <w:t>мо</w:t>
      </w:r>
      <w:r w:rsidRPr="00DA251E">
        <w:rPr>
          <w:rStyle w:val="28pt"/>
          <w:sz w:val="22"/>
          <w:szCs w:val="22"/>
        </w:rPr>
        <w:t>ж</w:t>
      </w:r>
      <w:r w:rsidRPr="00DA251E">
        <w:rPr>
          <w:rStyle w:val="28pt"/>
          <w:sz w:val="22"/>
          <w:szCs w:val="22"/>
        </w:rPr>
        <w:t xml:space="preserve">ность </w:t>
      </w:r>
      <w:r w:rsidRPr="00DA251E">
        <w:rPr>
          <w:rFonts w:ascii="Times New Roman" w:hAnsi="Times New Roman" w:cs="Times New Roman"/>
          <w:sz w:val="22"/>
          <w:szCs w:val="22"/>
        </w:rPr>
        <w:t>иметь документальное подтверждение его стоимостного</w:t>
      </w:r>
      <w:r w:rsidRPr="00DA251E">
        <w:rPr>
          <w:rStyle w:val="92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выр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жения.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Использование деловой репутации работника заключается </w:t>
      </w:r>
      <w:r w:rsidR="003E4C98" w:rsidRPr="00DA251E">
        <w:rPr>
          <w:rFonts w:ascii="Times New Roman" w:hAnsi="Times New Roman" w:cs="Times New Roman"/>
          <w:sz w:val="22"/>
          <w:szCs w:val="22"/>
        </w:rPr>
        <w:t xml:space="preserve">в </w:t>
      </w:r>
      <w:r w:rsidRPr="00DA251E">
        <w:rPr>
          <w:rFonts w:ascii="Times New Roman" w:hAnsi="Times New Roman" w:cs="Times New Roman"/>
          <w:sz w:val="22"/>
          <w:szCs w:val="22"/>
        </w:rPr>
        <w:t xml:space="preserve">возможности извлекать из нее полезные свойства </w:t>
      </w:r>
      <w:r w:rsidR="004D2371">
        <w:rPr>
          <w:rFonts w:ascii="Times New Roman" w:hAnsi="Times New Roman" w:cs="Times New Roman"/>
          <w:sz w:val="22"/>
          <w:szCs w:val="22"/>
        </w:rPr>
        <w:t>с целью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D2371" w:rsidRPr="00DA251E">
        <w:rPr>
          <w:rFonts w:ascii="Times New Roman" w:hAnsi="Times New Roman" w:cs="Times New Roman"/>
          <w:sz w:val="22"/>
          <w:szCs w:val="22"/>
        </w:rPr>
        <w:t>укрепления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своего положения в компании-работодателе, а также на рынке труда в целом.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Распоряжение деловой репутацией предполагает возможность определения ее фактической и юридической судьбы. Возможность определения фактической судьбы деловой репутации работник может реализовать </w:t>
      </w:r>
      <w:r w:rsidR="004D2371">
        <w:rPr>
          <w:rFonts w:ascii="Times New Roman" w:hAnsi="Times New Roman" w:cs="Times New Roman"/>
          <w:sz w:val="22"/>
          <w:szCs w:val="22"/>
        </w:rPr>
        <w:t>с помощью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ее </w:t>
      </w:r>
      <w:r w:rsidR="004D2371" w:rsidRPr="00DA251E">
        <w:rPr>
          <w:rFonts w:ascii="Times New Roman" w:hAnsi="Times New Roman" w:cs="Times New Roman"/>
          <w:sz w:val="22"/>
          <w:szCs w:val="22"/>
        </w:rPr>
        <w:t>трансформации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в частности упрочения, роста. А возможность </w:t>
      </w:r>
      <w:r w:rsidR="002A6C25" w:rsidRPr="00DA251E">
        <w:rPr>
          <w:rFonts w:ascii="Times New Roman" w:hAnsi="Times New Roman" w:cs="Times New Roman"/>
          <w:sz w:val="22"/>
          <w:szCs w:val="22"/>
        </w:rPr>
        <w:t>установления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юридической судьбы </w:t>
      </w:r>
      <w:r w:rsidR="002A6C25" w:rsidRPr="00DA251E">
        <w:rPr>
          <w:rFonts w:ascii="Times New Roman" w:hAnsi="Times New Roman" w:cs="Times New Roman"/>
          <w:sz w:val="22"/>
          <w:szCs w:val="22"/>
        </w:rPr>
        <w:t>осуществ</w:t>
      </w:r>
      <w:r w:rsidR="002A6C25">
        <w:rPr>
          <w:rFonts w:ascii="Times New Roman" w:hAnsi="Times New Roman" w:cs="Times New Roman"/>
          <w:sz w:val="22"/>
          <w:szCs w:val="22"/>
        </w:rPr>
        <w:t>л</w:t>
      </w:r>
      <w:r w:rsidR="002A6C25">
        <w:rPr>
          <w:rFonts w:ascii="Times New Roman" w:hAnsi="Times New Roman" w:cs="Times New Roman"/>
          <w:sz w:val="22"/>
          <w:szCs w:val="22"/>
        </w:rPr>
        <w:t>я</w:t>
      </w:r>
      <w:r w:rsidR="002A6C25">
        <w:rPr>
          <w:rFonts w:ascii="Times New Roman" w:hAnsi="Times New Roman" w:cs="Times New Roman"/>
          <w:sz w:val="22"/>
          <w:szCs w:val="22"/>
        </w:rPr>
        <w:t>е</w:t>
      </w:r>
      <w:r w:rsidR="002A6C25" w:rsidRPr="00DA251E">
        <w:rPr>
          <w:rFonts w:ascii="Times New Roman" w:hAnsi="Times New Roman" w:cs="Times New Roman"/>
          <w:sz w:val="22"/>
          <w:szCs w:val="22"/>
        </w:rPr>
        <w:t>тся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путем определения договорных условий с работодателем либо иными лицами, востребующими эту деловую репутацию.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323D4C">
        <w:rPr>
          <w:rFonts w:ascii="Times New Roman" w:hAnsi="Times New Roman" w:cs="Times New Roman"/>
          <w:sz w:val="22"/>
          <w:szCs w:val="22"/>
        </w:rPr>
        <w:t xml:space="preserve">Защита деловой репутации работника означает его </w:t>
      </w:r>
      <w:r w:rsidR="00323D4C" w:rsidRPr="00323D4C">
        <w:rPr>
          <w:rFonts w:ascii="Times New Roman" w:hAnsi="Times New Roman" w:cs="Times New Roman"/>
          <w:sz w:val="22"/>
          <w:szCs w:val="22"/>
        </w:rPr>
        <w:t>поступки</w:t>
      </w:r>
      <w:r w:rsidRPr="00323D4C">
        <w:rPr>
          <w:rFonts w:ascii="Times New Roman" w:hAnsi="Times New Roman" w:cs="Times New Roman"/>
          <w:sz w:val="22"/>
          <w:szCs w:val="22"/>
        </w:rPr>
        <w:t xml:space="preserve">, </w:t>
      </w:r>
      <w:r w:rsidR="00323D4C" w:rsidRPr="00323D4C">
        <w:rPr>
          <w:rFonts w:ascii="Times New Roman" w:hAnsi="Times New Roman" w:cs="Times New Roman"/>
          <w:sz w:val="22"/>
          <w:szCs w:val="22"/>
        </w:rPr>
        <w:t>устремленные</w:t>
      </w:r>
      <w:r w:rsidRPr="00323D4C">
        <w:rPr>
          <w:rFonts w:ascii="Times New Roman" w:hAnsi="Times New Roman" w:cs="Times New Roman"/>
          <w:sz w:val="22"/>
          <w:szCs w:val="22"/>
        </w:rPr>
        <w:t xml:space="preserve"> на пресечение посягательств со стороны работодателя или </w:t>
      </w:r>
      <w:r w:rsidR="00323D4C" w:rsidRPr="00323D4C">
        <w:rPr>
          <w:rFonts w:ascii="Times New Roman" w:hAnsi="Times New Roman" w:cs="Times New Roman"/>
          <w:sz w:val="22"/>
          <w:szCs w:val="22"/>
        </w:rPr>
        <w:t>прочих</w:t>
      </w:r>
      <w:r w:rsidRPr="00323D4C">
        <w:rPr>
          <w:rFonts w:ascii="Times New Roman" w:hAnsi="Times New Roman" w:cs="Times New Roman"/>
          <w:sz w:val="22"/>
          <w:szCs w:val="22"/>
        </w:rPr>
        <w:t xml:space="preserve"> лиц, а также </w:t>
      </w:r>
      <w:r w:rsidR="003243AD">
        <w:rPr>
          <w:rFonts w:ascii="Times New Roman" w:hAnsi="Times New Roman" w:cs="Times New Roman"/>
          <w:sz w:val="22"/>
          <w:szCs w:val="22"/>
        </w:rPr>
        <w:t xml:space="preserve">способ </w:t>
      </w:r>
      <w:r w:rsidR="003243AD" w:rsidRPr="00323D4C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323D4C">
        <w:rPr>
          <w:rFonts w:ascii="Times New Roman" w:hAnsi="Times New Roman" w:cs="Times New Roman"/>
          <w:sz w:val="22"/>
          <w:szCs w:val="22"/>
        </w:rPr>
        <w:t xml:space="preserve"> моральн</w:t>
      </w:r>
      <w:r w:rsidRPr="00323D4C">
        <w:rPr>
          <w:rStyle w:val="8pt1"/>
          <w:sz w:val="22"/>
          <w:szCs w:val="22"/>
        </w:rPr>
        <w:t>oгo</w:t>
      </w:r>
      <w:r w:rsidRPr="00323D4C">
        <w:rPr>
          <w:rFonts w:ascii="Times New Roman" w:hAnsi="Times New Roman" w:cs="Times New Roman"/>
          <w:sz w:val="22"/>
          <w:szCs w:val="22"/>
        </w:rPr>
        <w:t xml:space="preserve"> </w:t>
      </w:r>
      <w:r w:rsidR="003243AD">
        <w:rPr>
          <w:rFonts w:ascii="Times New Roman" w:hAnsi="Times New Roman" w:cs="Times New Roman"/>
          <w:sz w:val="22"/>
          <w:szCs w:val="22"/>
        </w:rPr>
        <w:t>вред</w:t>
      </w:r>
      <w:r w:rsidRPr="00323D4C">
        <w:rPr>
          <w:rFonts w:ascii="Times New Roman" w:hAnsi="Times New Roman" w:cs="Times New Roman"/>
          <w:sz w:val="22"/>
          <w:szCs w:val="22"/>
        </w:rPr>
        <w:t>а от потери деловой репутации.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Нематериальный характер деловой репутации работника </w:t>
      </w:r>
      <w:r w:rsidR="003E4C98" w:rsidRPr="00DA251E">
        <w:rPr>
          <w:rFonts w:ascii="Times New Roman" w:hAnsi="Times New Roman" w:cs="Times New Roman"/>
          <w:sz w:val="22"/>
          <w:szCs w:val="22"/>
        </w:rPr>
        <w:t>проя</w:t>
      </w:r>
      <w:r w:rsidR="003E4C98" w:rsidRPr="00DA251E">
        <w:rPr>
          <w:rFonts w:ascii="Times New Roman" w:hAnsi="Times New Roman" w:cs="Times New Roman"/>
          <w:sz w:val="22"/>
          <w:szCs w:val="22"/>
        </w:rPr>
        <w:t>в</w:t>
      </w:r>
      <w:r w:rsidR="003E4C98" w:rsidRPr="00DA251E">
        <w:rPr>
          <w:rFonts w:ascii="Times New Roman" w:hAnsi="Times New Roman" w:cs="Times New Roman"/>
          <w:sz w:val="22"/>
          <w:szCs w:val="22"/>
        </w:rPr>
        <w:t>ляется,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прежде всего в том, что она не является физическим объектом и не обладает характеристиками, присущими материальным объектам. Но она существует во мнении работодателя, других членов трудового коллектива, общественных организаций и иных лиц, которые оцен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вают работника с точки зрения его профессионально важных и личн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стных качеств.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Термин «репутация» (от лат.</w:t>
      </w:r>
      <w:r w:rsidRPr="00DA251E">
        <w:rPr>
          <w:rStyle w:val="8pt1"/>
          <w:sz w:val="22"/>
          <w:szCs w:val="22"/>
        </w:rPr>
        <w:t>reputatio</w:t>
      </w:r>
      <w:r w:rsidRPr="00DA251E">
        <w:rPr>
          <w:rFonts w:ascii="Times New Roman" w:hAnsi="Times New Roman" w:cs="Times New Roman"/>
          <w:sz w:val="22"/>
          <w:szCs w:val="22"/>
        </w:rPr>
        <w:t xml:space="preserve"> — счет, счисление) в сл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варе иностранных слов </w:t>
      </w:r>
      <w:r w:rsidR="003243AD">
        <w:rPr>
          <w:rFonts w:ascii="Times New Roman" w:hAnsi="Times New Roman" w:cs="Times New Roman"/>
          <w:sz w:val="22"/>
          <w:szCs w:val="22"/>
        </w:rPr>
        <w:t>объясня</w:t>
      </w:r>
      <w:r w:rsidRPr="00DA251E">
        <w:rPr>
          <w:rFonts w:ascii="Times New Roman" w:hAnsi="Times New Roman" w:cs="Times New Roman"/>
          <w:sz w:val="22"/>
          <w:szCs w:val="22"/>
        </w:rPr>
        <w:t>ется как «создавшееся общее мнение о достоинствах или недостатках кого-либо, общественная оценка». В. И. Даль в своем толковом словаре трактует репутацию как «славу чел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века, добрую и дурную, как и чем кто слывет, общее мнение о ком-то». А С.И. Ожегов понимает под репутацией «приобретаемую кем-нибудь общественную оценку, общее мнение о качествах, достоинс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>вах и недостатках кого-нибудь». «Деловой» же означает «относящи</w:t>
      </w:r>
      <w:r w:rsidRPr="00DA251E">
        <w:rPr>
          <w:rFonts w:ascii="Times New Roman" w:hAnsi="Times New Roman" w:cs="Times New Roman"/>
          <w:sz w:val="22"/>
          <w:szCs w:val="22"/>
        </w:rPr>
        <w:t>й</w:t>
      </w:r>
      <w:r w:rsidRPr="00DA251E">
        <w:rPr>
          <w:rFonts w:ascii="Times New Roman" w:hAnsi="Times New Roman" w:cs="Times New Roman"/>
          <w:sz w:val="22"/>
          <w:szCs w:val="22"/>
        </w:rPr>
        <w:t>ся к общественной, служебной деятельности, к работе».</w:t>
      </w:r>
    </w:p>
    <w:p w:rsidR="00DA251E" w:rsidRPr="00DA251E" w:rsidRDefault="003243AD" w:rsidP="00DA251E">
      <w:pPr>
        <w:pStyle w:val="11"/>
        <w:shd w:val="clear" w:color="auto" w:fill="auto"/>
        <w:tabs>
          <w:tab w:val="left" w:pos="142"/>
          <w:tab w:val="left" w:leader="dot" w:pos="6169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Отталкиваясь </w:t>
      </w:r>
      <w:r>
        <w:rPr>
          <w:rFonts w:ascii="Times New Roman" w:hAnsi="Times New Roman" w:cs="Times New Roman"/>
          <w:sz w:val="22"/>
          <w:szCs w:val="22"/>
        </w:rPr>
        <w:t>от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этого </w:t>
      </w:r>
      <w:r w:rsidRPr="00DA251E">
        <w:rPr>
          <w:rFonts w:ascii="Times New Roman" w:hAnsi="Times New Roman" w:cs="Times New Roman"/>
          <w:sz w:val="22"/>
          <w:szCs w:val="22"/>
        </w:rPr>
        <w:t>сформировалось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суждение</w:t>
      </w:r>
      <w:r w:rsidR="00DA251E" w:rsidRPr="00DA251E">
        <w:rPr>
          <w:rFonts w:ascii="Times New Roman" w:hAnsi="Times New Roman" w:cs="Times New Roman"/>
          <w:sz w:val="22"/>
          <w:szCs w:val="22"/>
        </w:rPr>
        <w:t>, что значение «деловая репутация» заключается в том, что это «общественная оце</w:t>
      </w:r>
      <w:r w:rsidR="00DA251E" w:rsidRPr="00DA251E">
        <w:rPr>
          <w:rFonts w:ascii="Times New Roman" w:hAnsi="Times New Roman" w:cs="Times New Roman"/>
          <w:sz w:val="22"/>
          <w:szCs w:val="22"/>
        </w:rPr>
        <w:t>н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ка, общественное мнение, сложившееся относительно кого-либо по </w:t>
      </w:r>
      <w:r w:rsidR="00DA251E" w:rsidRPr="00DA251E">
        <w:rPr>
          <w:rFonts w:ascii="Times New Roman" w:hAnsi="Times New Roman" w:cs="Times New Roman"/>
          <w:sz w:val="22"/>
          <w:szCs w:val="22"/>
        </w:rPr>
        <w:lastRenderedPageBreak/>
        <w:t>поводу его служебной деятельности, работы», и, как правило, под термином «деловой» понимается «относящийся к предпринимательс</w:t>
      </w:r>
      <w:r w:rsidR="00DA251E" w:rsidRPr="00DA251E">
        <w:rPr>
          <w:rFonts w:ascii="Times New Roman" w:hAnsi="Times New Roman" w:cs="Times New Roman"/>
          <w:sz w:val="22"/>
          <w:szCs w:val="22"/>
        </w:rPr>
        <w:t>т</w:t>
      </w:r>
      <w:r w:rsidR="00DA251E" w:rsidRPr="00DA251E">
        <w:rPr>
          <w:rFonts w:ascii="Times New Roman" w:hAnsi="Times New Roman" w:cs="Times New Roman"/>
          <w:sz w:val="22"/>
          <w:szCs w:val="22"/>
        </w:rPr>
        <w:t>ву». Более того, в праве слово «деловой» применяется исключительно</w:t>
      </w:r>
      <w:r w:rsidR="00DA251E" w:rsidRPr="00DA251E">
        <w:rPr>
          <w:rStyle w:val="101"/>
          <w:b w:val="0"/>
          <w:i w:val="0"/>
          <w:sz w:val="22"/>
          <w:szCs w:val="22"/>
        </w:rPr>
        <w:t xml:space="preserve"> к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предпринимательским отношениям, и лишь в сочетании со словом «качество» термин «деловые качества» всего дважды появляется в Трудовом кодексе Российской Федерации, регулирующем отношении между работником и работодателем. Но, использовав этот термин («деловые качества»), законодатель не дает его расшифровки.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Понятие «деловые качества» впервые официально введено 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вым Трудовым кодексом Российской Федерации</w:t>
      </w:r>
      <w:r w:rsidRPr="00DA251E">
        <w:rPr>
          <w:rStyle w:val="8pt"/>
          <w:sz w:val="22"/>
          <w:szCs w:val="22"/>
        </w:rPr>
        <w:t xml:space="preserve"> </w:t>
      </w:r>
      <w:r w:rsidR="003E4C98" w:rsidRPr="003E4C98">
        <w:rPr>
          <w:rFonts w:ascii="Times New Roman" w:hAnsi="Times New Roman" w:cs="Times New Roman"/>
          <w:sz w:val="22"/>
          <w:szCs w:val="22"/>
        </w:rPr>
        <w:t>и исполь</w:t>
      </w:r>
      <w:r w:rsidRPr="00DA251E">
        <w:rPr>
          <w:rFonts w:ascii="Times New Roman" w:hAnsi="Times New Roman" w:cs="Times New Roman"/>
          <w:sz w:val="22"/>
          <w:szCs w:val="22"/>
        </w:rPr>
        <w:t>зовано в двух статьях. Статья 3 запрещает дискриминацию в сфере труда и у</w:t>
      </w:r>
      <w:r w:rsidRPr="00DA251E">
        <w:rPr>
          <w:rFonts w:ascii="Times New Roman" w:hAnsi="Times New Roman" w:cs="Times New Roman"/>
          <w:sz w:val="22"/>
          <w:szCs w:val="22"/>
        </w:rPr>
        <w:t>с</w:t>
      </w:r>
      <w:r w:rsidRPr="00DA251E">
        <w:rPr>
          <w:rFonts w:ascii="Times New Roman" w:hAnsi="Times New Roman" w:cs="Times New Roman"/>
          <w:sz w:val="22"/>
          <w:szCs w:val="22"/>
        </w:rPr>
        <w:t xml:space="preserve">танавливает, что никто не может быть </w:t>
      </w:r>
      <w:r w:rsidR="003243AD" w:rsidRPr="00DA251E">
        <w:rPr>
          <w:rFonts w:ascii="Times New Roman" w:hAnsi="Times New Roman" w:cs="Times New Roman"/>
          <w:sz w:val="22"/>
          <w:szCs w:val="22"/>
        </w:rPr>
        <w:t>односторонен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своих правах и свободах или получать какие-либо преимущества независимо от о</w:t>
      </w:r>
      <w:r w:rsidRPr="00DA251E">
        <w:rPr>
          <w:rFonts w:ascii="Times New Roman" w:hAnsi="Times New Roman" w:cs="Times New Roman"/>
          <w:sz w:val="22"/>
          <w:szCs w:val="22"/>
        </w:rPr>
        <w:t>б</w:t>
      </w:r>
      <w:r w:rsidRPr="00DA251E">
        <w:rPr>
          <w:rFonts w:ascii="Times New Roman" w:hAnsi="Times New Roman" w:cs="Times New Roman"/>
          <w:sz w:val="22"/>
          <w:szCs w:val="22"/>
        </w:rPr>
        <w:t xml:space="preserve">стоятельств, не связанных с деловыми качествами работника. Иными словами, </w:t>
      </w:r>
      <w:r w:rsidR="003243AD" w:rsidRPr="00DA251E">
        <w:rPr>
          <w:rFonts w:ascii="Times New Roman" w:hAnsi="Times New Roman" w:cs="Times New Roman"/>
          <w:sz w:val="22"/>
          <w:szCs w:val="22"/>
        </w:rPr>
        <w:t>лишь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деловы</w:t>
      </w:r>
      <w:r w:rsidR="003243AD">
        <w:rPr>
          <w:rFonts w:ascii="Times New Roman" w:hAnsi="Times New Roman" w:cs="Times New Roman"/>
          <w:sz w:val="22"/>
          <w:szCs w:val="22"/>
        </w:rPr>
        <w:t>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качества</w:t>
      </w:r>
      <w:r w:rsidR="003243AD">
        <w:rPr>
          <w:rFonts w:ascii="Times New Roman" w:hAnsi="Times New Roman" w:cs="Times New Roman"/>
          <w:sz w:val="22"/>
          <w:szCs w:val="22"/>
        </w:rPr>
        <w:t>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работника </w:t>
      </w:r>
      <w:r w:rsidR="003243AD">
        <w:rPr>
          <w:rFonts w:ascii="Times New Roman" w:hAnsi="Times New Roman" w:cs="Times New Roman"/>
          <w:sz w:val="22"/>
          <w:szCs w:val="22"/>
        </w:rPr>
        <w:t>необходимо</w:t>
      </w:r>
      <w:r w:rsidR="003243AD" w:rsidRPr="00DA251E">
        <w:rPr>
          <w:rFonts w:ascii="Times New Roman" w:hAnsi="Times New Roman" w:cs="Times New Roman"/>
          <w:sz w:val="22"/>
          <w:szCs w:val="22"/>
        </w:rPr>
        <w:t xml:space="preserve"> придавать значени</w:t>
      </w:r>
      <w:r w:rsidR="003243AD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как при </w:t>
      </w:r>
      <w:r w:rsidR="003243AD">
        <w:rPr>
          <w:rFonts w:ascii="Times New Roman" w:hAnsi="Times New Roman" w:cs="Times New Roman"/>
          <w:sz w:val="22"/>
          <w:szCs w:val="22"/>
        </w:rPr>
        <w:t>подписани</w:t>
      </w:r>
      <w:r w:rsidRPr="00DA251E">
        <w:rPr>
          <w:rFonts w:ascii="Times New Roman" w:hAnsi="Times New Roman" w:cs="Times New Roman"/>
          <w:sz w:val="22"/>
          <w:szCs w:val="22"/>
        </w:rPr>
        <w:t xml:space="preserve">и трудового договора, так и при </w:t>
      </w:r>
      <w:r w:rsidR="003243AD" w:rsidRPr="00DA251E">
        <w:rPr>
          <w:rFonts w:ascii="Times New Roman" w:hAnsi="Times New Roman" w:cs="Times New Roman"/>
          <w:sz w:val="22"/>
          <w:szCs w:val="22"/>
        </w:rPr>
        <w:t>платежу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определении других условий труда. Любой мотив работодателя по ограничению трудовых прав и свобод работника или получению им каких-либо преимуществ является </w:t>
      </w:r>
      <w:r w:rsidR="003243AD" w:rsidRPr="00DA251E">
        <w:rPr>
          <w:rFonts w:ascii="Times New Roman" w:hAnsi="Times New Roman" w:cs="Times New Roman"/>
          <w:sz w:val="22"/>
          <w:szCs w:val="22"/>
        </w:rPr>
        <w:t>срывом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3243AD" w:rsidRPr="00DA251E">
        <w:rPr>
          <w:rFonts w:ascii="Times New Roman" w:hAnsi="Times New Roman" w:cs="Times New Roman"/>
          <w:sz w:val="22"/>
          <w:szCs w:val="22"/>
        </w:rPr>
        <w:t>одинаковых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3243AD" w:rsidRPr="00DA251E">
        <w:rPr>
          <w:rFonts w:ascii="Times New Roman" w:hAnsi="Times New Roman" w:cs="Times New Roman"/>
          <w:sz w:val="22"/>
          <w:szCs w:val="22"/>
        </w:rPr>
        <w:t>вероятностей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сфере труда, если он не </w:t>
      </w:r>
      <w:r w:rsidR="003243AD" w:rsidRPr="00DA251E">
        <w:rPr>
          <w:rFonts w:ascii="Times New Roman" w:hAnsi="Times New Roman" w:cs="Times New Roman"/>
          <w:sz w:val="22"/>
          <w:szCs w:val="22"/>
        </w:rPr>
        <w:t>име</w:t>
      </w:r>
      <w:r w:rsidR="003243AD">
        <w:rPr>
          <w:rFonts w:ascii="Times New Roman" w:hAnsi="Times New Roman" w:cs="Times New Roman"/>
          <w:sz w:val="22"/>
          <w:szCs w:val="22"/>
        </w:rPr>
        <w:t>ет</w:t>
      </w:r>
      <w:r w:rsidR="003243AD" w:rsidRPr="00DA251E">
        <w:rPr>
          <w:rFonts w:ascii="Times New Roman" w:hAnsi="Times New Roman" w:cs="Times New Roman"/>
          <w:sz w:val="22"/>
          <w:szCs w:val="22"/>
        </w:rPr>
        <w:t xml:space="preserve"> отношение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 деловым качествам рабо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>ника.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Статья 64 ТК РФ специально выделяет гарантии при заключ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нии трудового договора. В этой статье законодатель вновь подчерк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 xml:space="preserve">вает, что какое бы то ни было </w:t>
      </w:r>
      <w:r w:rsidR="004B77D2" w:rsidRPr="00DA251E">
        <w:rPr>
          <w:rFonts w:ascii="Times New Roman" w:hAnsi="Times New Roman" w:cs="Times New Roman"/>
          <w:sz w:val="22"/>
          <w:szCs w:val="22"/>
        </w:rPr>
        <w:t>открытое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или косвенное ограничение прав или </w:t>
      </w:r>
      <w:r w:rsidR="004B77D2" w:rsidRPr="00DA251E">
        <w:rPr>
          <w:rFonts w:ascii="Times New Roman" w:hAnsi="Times New Roman" w:cs="Times New Roman"/>
          <w:sz w:val="22"/>
          <w:szCs w:val="22"/>
        </w:rPr>
        <w:t>определение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прямых или косвенных преимуществ при з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ключении трудового договора по </w:t>
      </w:r>
      <w:r w:rsidR="004B77D2" w:rsidRPr="00DA251E">
        <w:rPr>
          <w:rFonts w:ascii="Times New Roman" w:hAnsi="Times New Roman" w:cs="Times New Roman"/>
          <w:sz w:val="22"/>
          <w:szCs w:val="22"/>
        </w:rPr>
        <w:t>ситуациям</w:t>
      </w:r>
      <w:r w:rsidRPr="00DA251E">
        <w:rPr>
          <w:rFonts w:ascii="Times New Roman" w:hAnsi="Times New Roman" w:cs="Times New Roman"/>
          <w:sz w:val="22"/>
          <w:szCs w:val="22"/>
        </w:rPr>
        <w:t>, не связанным с делов</w:t>
      </w:r>
      <w:r w:rsidRPr="00DA251E">
        <w:rPr>
          <w:rFonts w:ascii="Times New Roman" w:hAnsi="Times New Roman" w:cs="Times New Roman"/>
          <w:sz w:val="22"/>
          <w:szCs w:val="22"/>
        </w:rPr>
        <w:t>ы</w:t>
      </w:r>
      <w:r w:rsidRPr="00DA251E">
        <w:rPr>
          <w:rFonts w:ascii="Times New Roman" w:hAnsi="Times New Roman" w:cs="Times New Roman"/>
          <w:sz w:val="22"/>
          <w:szCs w:val="22"/>
        </w:rPr>
        <w:t xml:space="preserve">ми качествами работника, не допускается, </w:t>
      </w:r>
      <w:r w:rsidR="004B77D2">
        <w:rPr>
          <w:rFonts w:ascii="Times New Roman" w:hAnsi="Times New Roman" w:cs="Times New Roman"/>
          <w:sz w:val="22"/>
          <w:szCs w:val="22"/>
        </w:rPr>
        <w:t>кроме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B77D2" w:rsidRPr="00DA251E">
        <w:rPr>
          <w:rFonts w:ascii="Times New Roman" w:hAnsi="Times New Roman" w:cs="Times New Roman"/>
          <w:sz w:val="22"/>
          <w:szCs w:val="22"/>
        </w:rPr>
        <w:t>происшествий</w:t>
      </w:r>
      <w:r w:rsidRPr="00DA251E">
        <w:rPr>
          <w:rFonts w:ascii="Times New Roman" w:hAnsi="Times New Roman" w:cs="Times New Roman"/>
          <w:sz w:val="22"/>
          <w:szCs w:val="22"/>
        </w:rPr>
        <w:t>, пр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дусмотренных федеральными законами. </w:t>
      </w:r>
      <w:r w:rsidR="004B77D2" w:rsidRPr="00DA251E">
        <w:rPr>
          <w:rFonts w:ascii="Times New Roman" w:hAnsi="Times New Roman" w:cs="Times New Roman"/>
          <w:sz w:val="22"/>
          <w:szCs w:val="22"/>
        </w:rPr>
        <w:t xml:space="preserve">Безосновательным </w:t>
      </w:r>
      <w:r w:rsidRPr="00DA251E">
        <w:rPr>
          <w:rFonts w:ascii="Times New Roman" w:hAnsi="Times New Roman" w:cs="Times New Roman"/>
          <w:sz w:val="22"/>
          <w:szCs w:val="22"/>
        </w:rPr>
        <w:t>признае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 xml:space="preserve">ся </w:t>
      </w:r>
      <w:r w:rsidR="004B77D2" w:rsidRPr="00DA251E">
        <w:rPr>
          <w:rFonts w:ascii="Times New Roman" w:hAnsi="Times New Roman" w:cs="Times New Roman"/>
          <w:sz w:val="22"/>
          <w:szCs w:val="22"/>
        </w:rPr>
        <w:t>всяк</w:t>
      </w:r>
      <w:r w:rsidR="004B77D2">
        <w:rPr>
          <w:rFonts w:ascii="Times New Roman" w:hAnsi="Times New Roman" w:cs="Times New Roman"/>
          <w:sz w:val="22"/>
          <w:szCs w:val="22"/>
        </w:rPr>
        <w:t>ое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B77D2" w:rsidRPr="00DA251E">
        <w:rPr>
          <w:rFonts w:ascii="Times New Roman" w:hAnsi="Times New Roman" w:cs="Times New Roman"/>
          <w:sz w:val="22"/>
          <w:szCs w:val="22"/>
        </w:rPr>
        <w:t>несогласие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</w:t>
      </w:r>
      <w:r w:rsidR="004B77D2">
        <w:rPr>
          <w:rFonts w:ascii="Times New Roman" w:hAnsi="Times New Roman" w:cs="Times New Roman"/>
          <w:sz w:val="22"/>
          <w:szCs w:val="22"/>
        </w:rPr>
        <w:t>подписа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нии трудового договора, если он не </w:t>
      </w:r>
      <w:r w:rsidR="004B77D2" w:rsidRPr="00DA251E">
        <w:rPr>
          <w:rFonts w:ascii="Times New Roman" w:hAnsi="Times New Roman" w:cs="Times New Roman"/>
          <w:sz w:val="22"/>
          <w:szCs w:val="22"/>
        </w:rPr>
        <w:t>организован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на оценке деловых качеств лица, </w:t>
      </w:r>
      <w:r w:rsidR="004B77D2" w:rsidRPr="00DA251E">
        <w:rPr>
          <w:rFonts w:ascii="Times New Roman" w:hAnsi="Times New Roman" w:cs="Times New Roman"/>
          <w:sz w:val="22"/>
          <w:szCs w:val="22"/>
        </w:rPr>
        <w:t>определяющегося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на работу.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Оценка деловых качеств работника может быть </w:t>
      </w:r>
      <w:r w:rsidR="004B77D2" w:rsidRPr="00DA251E">
        <w:rPr>
          <w:rFonts w:ascii="Times New Roman" w:hAnsi="Times New Roman" w:cs="Times New Roman"/>
          <w:sz w:val="22"/>
          <w:szCs w:val="22"/>
        </w:rPr>
        <w:t>реализована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кадровой службой работодателя при переговорах о заключении тр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Pr="00DA251E">
        <w:rPr>
          <w:rFonts w:ascii="Times New Roman" w:hAnsi="Times New Roman" w:cs="Times New Roman"/>
          <w:sz w:val="22"/>
          <w:szCs w:val="22"/>
        </w:rPr>
        <w:t>дового договора (например, при заключении трудового договора на срок до двух месяцев, когда испытание работникам не устанавливае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>ся (ст. 289 ТК РФ). Такая оценка проводится в ходе профессиональн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го отбора работников, в процессе </w:t>
      </w:r>
      <w:r w:rsidR="004B77D2" w:rsidRPr="00DA251E">
        <w:rPr>
          <w:rFonts w:ascii="Times New Roman" w:hAnsi="Times New Roman" w:cs="Times New Roman"/>
          <w:sz w:val="22"/>
          <w:szCs w:val="22"/>
        </w:rPr>
        <w:t>исследования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документов, </w:t>
      </w:r>
      <w:r w:rsidR="004B77D2" w:rsidRPr="00DA251E">
        <w:rPr>
          <w:rFonts w:ascii="Times New Roman" w:hAnsi="Times New Roman" w:cs="Times New Roman"/>
          <w:sz w:val="22"/>
          <w:szCs w:val="22"/>
        </w:rPr>
        <w:t>свид</w:t>
      </w:r>
      <w:r w:rsidR="004B77D2" w:rsidRPr="00DA251E">
        <w:rPr>
          <w:rFonts w:ascii="Times New Roman" w:hAnsi="Times New Roman" w:cs="Times New Roman"/>
          <w:sz w:val="22"/>
          <w:szCs w:val="22"/>
        </w:rPr>
        <w:t>е</w:t>
      </w:r>
      <w:r w:rsidR="004B77D2" w:rsidRPr="00DA251E">
        <w:rPr>
          <w:rFonts w:ascii="Times New Roman" w:hAnsi="Times New Roman" w:cs="Times New Roman"/>
          <w:sz w:val="22"/>
          <w:szCs w:val="22"/>
        </w:rPr>
        <w:lastRenderedPageBreak/>
        <w:t>тельствующих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B77D2">
        <w:rPr>
          <w:rFonts w:ascii="Times New Roman" w:hAnsi="Times New Roman" w:cs="Times New Roman"/>
          <w:sz w:val="22"/>
          <w:szCs w:val="22"/>
        </w:rPr>
        <w:t xml:space="preserve">на </w:t>
      </w:r>
      <w:r w:rsidRPr="00DA251E">
        <w:rPr>
          <w:rFonts w:ascii="Times New Roman" w:hAnsi="Times New Roman" w:cs="Times New Roman"/>
          <w:sz w:val="22"/>
          <w:szCs w:val="22"/>
        </w:rPr>
        <w:t xml:space="preserve">квалификацию, а если работа требует специальных знаний или специальной подготовки, то и путем проведения </w:t>
      </w:r>
      <w:r w:rsidR="004B77D2" w:rsidRPr="00DA251E">
        <w:rPr>
          <w:rFonts w:ascii="Times New Roman" w:hAnsi="Times New Roman" w:cs="Times New Roman"/>
          <w:sz w:val="22"/>
          <w:szCs w:val="22"/>
        </w:rPr>
        <w:t>надл</w:t>
      </w:r>
      <w:r w:rsidR="004B77D2" w:rsidRPr="00DA251E">
        <w:rPr>
          <w:rFonts w:ascii="Times New Roman" w:hAnsi="Times New Roman" w:cs="Times New Roman"/>
          <w:sz w:val="22"/>
          <w:szCs w:val="22"/>
        </w:rPr>
        <w:t>е</w:t>
      </w:r>
      <w:r w:rsidR="004B77D2" w:rsidRPr="00DA251E">
        <w:rPr>
          <w:rFonts w:ascii="Times New Roman" w:hAnsi="Times New Roman" w:cs="Times New Roman"/>
          <w:sz w:val="22"/>
          <w:szCs w:val="22"/>
        </w:rPr>
        <w:t>жащих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опросов, тестов, анкетирования и пр. В ходе профессиональн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го отбора выявляется профессиональная пригодность работника, к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торая коррелирует с понятием деловой репутации работника.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В литературе под профессиональной пригодностью понима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ется «совокупность психологических и психофизиологических особ</w:t>
      </w:r>
      <w:r w:rsidRPr="00DA251E">
        <w:rPr>
          <w:rStyle w:val="10pt"/>
          <w:sz w:val="22"/>
          <w:szCs w:val="22"/>
        </w:rPr>
        <w:t>енн</w:t>
      </w:r>
      <w:r w:rsidRPr="00DA251E">
        <w:rPr>
          <w:rStyle w:val="10pt"/>
          <w:sz w:val="22"/>
          <w:szCs w:val="22"/>
        </w:rPr>
        <w:t>о</w:t>
      </w:r>
      <w:r w:rsidRPr="00DA251E">
        <w:rPr>
          <w:rStyle w:val="10pt"/>
          <w:sz w:val="22"/>
          <w:szCs w:val="22"/>
        </w:rPr>
        <w:t>стей,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B77D2" w:rsidRPr="00DA251E">
        <w:rPr>
          <w:rFonts w:ascii="Times New Roman" w:hAnsi="Times New Roman" w:cs="Times New Roman"/>
          <w:sz w:val="22"/>
          <w:szCs w:val="22"/>
        </w:rPr>
        <w:t>нужных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и </w:t>
      </w:r>
      <w:r w:rsidR="004B77D2">
        <w:rPr>
          <w:rFonts w:ascii="Times New Roman" w:hAnsi="Times New Roman" w:cs="Times New Roman"/>
          <w:sz w:val="22"/>
          <w:szCs w:val="22"/>
        </w:rPr>
        <w:t>пол</w:t>
      </w:r>
      <w:r w:rsidRPr="00DA251E">
        <w:rPr>
          <w:rFonts w:ascii="Times New Roman" w:hAnsi="Times New Roman" w:cs="Times New Roman"/>
          <w:sz w:val="22"/>
          <w:szCs w:val="22"/>
        </w:rPr>
        <w:t xml:space="preserve">ных для достижения работником, при наличии </w:t>
      </w:r>
      <w:r w:rsidR="004B77D2" w:rsidRPr="00DA251E">
        <w:rPr>
          <w:rFonts w:ascii="Times New Roman" w:hAnsi="Times New Roman" w:cs="Times New Roman"/>
          <w:sz w:val="22"/>
          <w:szCs w:val="22"/>
        </w:rPr>
        <w:t>особых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знаний, умений и навыков, общественно </w:t>
      </w:r>
      <w:r w:rsidR="004B77D2" w:rsidRPr="00DA251E">
        <w:rPr>
          <w:rFonts w:ascii="Times New Roman" w:hAnsi="Times New Roman" w:cs="Times New Roman"/>
          <w:sz w:val="22"/>
          <w:szCs w:val="22"/>
        </w:rPr>
        <w:t>терпимой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эффекти</w:t>
      </w:r>
      <w:r w:rsidRPr="00DA251E">
        <w:rPr>
          <w:rFonts w:ascii="Times New Roman" w:hAnsi="Times New Roman" w:cs="Times New Roman"/>
          <w:sz w:val="22"/>
          <w:szCs w:val="22"/>
        </w:rPr>
        <w:t>в</w:t>
      </w:r>
      <w:r w:rsidRPr="00DA251E">
        <w:rPr>
          <w:rFonts w:ascii="Times New Roman" w:hAnsi="Times New Roman" w:cs="Times New Roman"/>
          <w:sz w:val="22"/>
          <w:szCs w:val="22"/>
        </w:rPr>
        <w:t>ности труда». В это понятие входит также «удовлетворение, переж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ваемое челове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ком в процессе самого труда и при оценке его результ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тов». Профессиональная пригодность </w:t>
      </w:r>
      <w:r w:rsidR="004B77D2" w:rsidRPr="00DA251E">
        <w:rPr>
          <w:rFonts w:ascii="Times New Roman" w:hAnsi="Times New Roman" w:cs="Times New Roman"/>
          <w:sz w:val="22"/>
          <w:szCs w:val="22"/>
        </w:rPr>
        <w:t>основывает</w:t>
      </w:r>
      <w:r w:rsidR="004B77D2">
        <w:rPr>
          <w:rFonts w:ascii="Times New Roman" w:hAnsi="Times New Roman" w:cs="Times New Roman"/>
          <w:sz w:val="22"/>
          <w:szCs w:val="22"/>
        </w:rPr>
        <w:t>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процессе труд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вой деятельности, в ходе </w:t>
      </w:r>
      <w:r w:rsidR="004B77D2" w:rsidRPr="00DA251E">
        <w:rPr>
          <w:rFonts w:ascii="Times New Roman" w:hAnsi="Times New Roman" w:cs="Times New Roman"/>
          <w:sz w:val="22"/>
          <w:szCs w:val="22"/>
        </w:rPr>
        <w:t>постижения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B77D2">
        <w:rPr>
          <w:rFonts w:ascii="Times New Roman" w:hAnsi="Times New Roman" w:cs="Times New Roman"/>
          <w:sz w:val="22"/>
          <w:szCs w:val="22"/>
        </w:rPr>
        <w:t xml:space="preserve">основ </w:t>
      </w:r>
      <w:r w:rsidRPr="00DA251E">
        <w:rPr>
          <w:rFonts w:ascii="Times New Roman" w:hAnsi="Times New Roman" w:cs="Times New Roman"/>
          <w:sz w:val="22"/>
          <w:szCs w:val="22"/>
        </w:rPr>
        <w:t xml:space="preserve">профессией. Однако для овладения профессиональным мастерством требуются </w:t>
      </w:r>
      <w:r w:rsidR="004B77D2" w:rsidRPr="00DA251E">
        <w:rPr>
          <w:rFonts w:ascii="Times New Roman" w:hAnsi="Times New Roman" w:cs="Times New Roman"/>
          <w:sz w:val="22"/>
          <w:szCs w:val="22"/>
        </w:rPr>
        <w:t>надлежащие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способности и склонность к работе.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Несмотря на </w:t>
      </w:r>
      <w:r w:rsidR="004B77D2" w:rsidRPr="00DA251E">
        <w:rPr>
          <w:rFonts w:ascii="Times New Roman" w:hAnsi="Times New Roman" w:cs="Times New Roman"/>
          <w:sz w:val="22"/>
          <w:szCs w:val="22"/>
        </w:rPr>
        <w:t>сходство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этих двух </w:t>
      </w:r>
      <w:r w:rsidR="004B77D2" w:rsidRPr="00DA251E">
        <w:rPr>
          <w:rFonts w:ascii="Times New Roman" w:hAnsi="Times New Roman" w:cs="Times New Roman"/>
          <w:sz w:val="22"/>
          <w:szCs w:val="22"/>
        </w:rPr>
        <w:t>взглядов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деловая репутация работника </w:t>
      </w:r>
      <w:r w:rsidR="008B567F" w:rsidRPr="00DA251E">
        <w:rPr>
          <w:rFonts w:ascii="Times New Roman" w:hAnsi="Times New Roman" w:cs="Times New Roman"/>
          <w:sz w:val="22"/>
          <w:szCs w:val="22"/>
        </w:rPr>
        <w:t>различается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от профессиональной пригодности:</w:t>
      </w:r>
    </w:p>
    <w:p w:rsidR="00DA251E" w:rsidRPr="00ED50AE" w:rsidRDefault="00DA251E" w:rsidP="008F16B2">
      <w:pPr>
        <w:pStyle w:val="11"/>
        <w:numPr>
          <w:ilvl w:val="0"/>
          <w:numId w:val="110"/>
        </w:numPr>
        <w:shd w:val="clear" w:color="auto" w:fill="auto"/>
        <w:tabs>
          <w:tab w:val="left" w:pos="142"/>
          <w:tab w:val="left" w:pos="664"/>
          <w:tab w:val="left" w:pos="900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ED50AE">
        <w:rPr>
          <w:rFonts w:ascii="Times New Roman" w:hAnsi="Times New Roman" w:cs="Times New Roman"/>
          <w:sz w:val="22"/>
          <w:szCs w:val="22"/>
        </w:rPr>
        <w:t>профессиональная приго</w:t>
      </w:r>
      <w:r w:rsidR="003E4C98" w:rsidRPr="00ED50AE">
        <w:rPr>
          <w:rFonts w:ascii="Times New Roman" w:hAnsi="Times New Roman" w:cs="Times New Roman"/>
          <w:sz w:val="22"/>
          <w:szCs w:val="22"/>
        </w:rPr>
        <w:t xml:space="preserve">дность </w:t>
      </w:r>
      <w:r w:rsidR="00ED50AE" w:rsidRPr="00ED50AE">
        <w:rPr>
          <w:rFonts w:ascii="Times New Roman" w:hAnsi="Times New Roman" w:cs="Times New Roman"/>
          <w:sz w:val="22"/>
          <w:szCs w:val="22"/>
        </w:rPr>
        <w:t>вырабатывает</w:t>
      </w:r>
      <w:r w:rsidR="00ED50AE">
        <w:rPr>
          <w:rFonts w:ascii="Times New Roman" w:hAnsi="Times New Roman" w:cs="Times New Roman"/>
          <w:sz w:val="22"/>
          <w:szCs w:val="22"/>
        </w:rPr>
        <w:t>ся</w:t>
      </w:r>
      <w:r w:rsidR="003E4C98" w:rsidRPr="00ED50AE">
        <w:rPr>
          <w:rFonts w:ascii="Times New Roman" w:hAnsi="Times New Roman" w:cs="Times New Roman"/>
          <w:sz w:val="22"/>
          <w:szCs w:val="22"/>
        </w:rPr>
        <w:t xml:space="preserve"> не только в п</w:t>
      </w:r>
      <w:r w:rsidRPr="00ED50AE">
        <w:rPr>
          <w:rFonts w:ascii="Times New Roman" w:hAnsi="Times New Roman" w:cs="Times New Roman"/>
          <w:sz w:val="22"/>
          <w:szCs w:val="22"/>
        </w:rPr>
        <w:t xml:space="preserve">роцессе труда, но и </w:t>
      </w:r>
      <w:r w:rsidR="00ED50AE" w:rsidRPr="00ED50AE">
        <w:rPr>
          <w:rFonts w:ascii="Times New Roman" w:hAnsi="Times New Roman" w:cs="Times New Roman"/>
          <w:sz w:val="22"/>
          <w:szCs w:val="22"/>
        </w:rPr>
        <w:t>п</w:t>
      </w:r>
      <w:r w:rsidR="00ED50AE">
        <w:rPr>
          <w:rFonts w:ascii="Times New Roman" w:hAnsi="Times New Roman" w:cs="Times New Roman"/>
          <w:sz w:val="22"/>
          <w:szCs w:val="22"/>
        </w:rPr>
        <w:t>ри</w:t>
      </w:r>
      <w:r w:rsidR="00ED50AE" w:rsidRPr="00ED50AE">
        <w:rPr>
          <w:rFonts w:ascii="Times New Roman" w:hAnsi="Times New Roman" w:cs="Times New Roman"/>
          <w:sz w:val="22"/>
          <w:szCs w:val="22"/>
        </w:rPr>
        <w:t>соединяет</w:t>
      </w:r>
      <w:r w:rsidRPr="00ED50AE">
        <w:rPr>
          <w:rFonts w:ascii="Times New Roman" w:hAnsi="Times New Roman" w:cs="Times New Roman"/>
          <w:sz w:val="22"/>
          <w:szCs w:val="22"/>
        </w:rPr>
        <w:t xml:space="preserve"> </w:t>
      </w:r>
      <w:r w:rsidR="00ED50AE" w:rsidRPr="00ED50AE">
        <w:rPr>
          <w:rFonts w:ascii="Times New Roman" w:hAnsi="Times New Roman" w:cs="Times New Roman"/>
          <w:sz w:val="22"/>
          <w:szCs w:val="22"/>
        </w:rPr>
        <w:t>прирожденные</w:t>
      </w:r>
      <w:r w:rsidRPr="00ED50AE">
        <w:rPr>
          <w:rFonts w:ascii="Times New Roman" w:hAnsi="Times New Roman" w:cs="Times New Roman"/>
          <w:sz w:val="22"/>
          <w:szCs w:val="22"/>
        </w:rPr>
        <w:t xml:space="preserve"> качества человека. Профессиональная пригодность </w:t>
      </w:r>
      <w:r w:rsidR="00ED50AE" w:rsidRPr="00ED50AE">
        <w:rPr>
          <w:rFonts w:ascii="Times New Roman" w:hAnsi="Times New Roman" w:cs="Times New Roman"/>
          <w:sz w:val="22"/>
          <w:szCs w:val="22"/>
        </w:rPr>
        <w:t>выступает</w:t>
      </w:r>
      <w:r w:rsidRPr="00ED50AE">
        <w:rPr>
          <w:rFonts w:ascii="Times New Roman" w:hAnsi="Times New Roman" w:cs="Times New Roman"/>
          <w:sz w:val="22"/>
          <w:szCs w:val="22"/>
        </w:rPr>
        <w:t xml:space="preserve"> </w:t>
      </w:r>
      <w:r w:rsidR="00ED50AE">
        <w:rPr>
          <w:rFonts w:ascii="Times New Roman" w:hAnsi="Times New Roman" w:cs="Times New Roman"/>
          <w:sz w:val="22"/>
          <w:szCs w:val="22"/>
        </w:rPr>
        <w:t>как</w:t>
      </w:r>
      <w:r w:rsidRPr="00ED50AE">
        <w:rPr>
          <w:rFonts w:ascii="Times New Roman" w:hAnsi="Times New Roman" w:cs="Times New Roman"/>
          <w:sz w:val="22"/>
          <w:szCs w:val="22"/>
        </w:rPr>
        <w:t xml:space="preserve"> динамическое образ</w:t>
      </w:r>
      <w:r w:rsidRPr="00ED50AE">
        <w:rPr>
          <w:rFonts w:ascii="Times New Roman" w:hAnsi="Times New Roman" w:cs="Times New Roman"/>
          <w:sz w:val="22"/>
          <w:szCs w:val="22"/>
        </w:rPr>
        <w:t>о</w:t>
      </w:r>
      <w:r w:rsidRPr="00ED50AE">
        <w:rPr>
          <w:rFonts w:ascii="Times New Roman" w:hAnsi="Times New Roman" w:cs="Times New Roman"/>
          <w:sz w:val="22"/>
          <w:szCs w:val="22"/>
        </w:rPr>
        <w:t xml:space="preserve">вание, свойство личности, а в </w:t>
      </w:r>
      <w:r w:rsidR="00ED50AE" w:rsidRPr="00ED50AE">
        <w:rPr>
          <w:rFonts w:ascii="Times New Roman" w:hAnsi="Times New Roman" w:cs="Times New Roman"/>
          <w:sz w:val="22"/>
          <w:szCs w:val="22"/>
        </w:rPr>
        <w:t>беспристрастном</w:t>
      </w:r>
      <w:r w:rsidRPr="00ED50AE">
        <w:rPr>
          <w:rFonts w:ascii="Times New Roman" w:hAnsi="Times New Roman" w:cs="Times New Roman"/>
          <w:sz w:val="22"/>
          <w:szCs w:val="22"/>
        </w:rPr>
        <w:t xml:space="preserve"> смысле </w:t>
      </w:r>
      <w:r w:rsidR="00ED50AE" w:rsidRPr="00ED50AE">
        <w:rPr>
          <w:rFonts w:ascii="Times New Roman" w:hAnsi="Times New Roman" w:cs="Times New Roman"/>
          <w:sz w:val="22"/>
          <w:szCs w:val="22"/>
        </w:rPr>
        <w:t>обозначает</w:t>
      </w:r>
      <w:r w:rsidRPr="00ED50AE">
        <w:rPr>
          <w:rFonts w:ascii="Times New Roman" w:hAnsi="Times New Roman" w:cs="Times New Roman"/>
          <w:sz w:val="22"/>
          <w:szCs w:val="22"/>
        </w:rPr>
        <w:t xml:space="preserve"> соответствие личностных и профессионально важных качеств рабо</w:t>
      </w:r>
      <w:r w:rsidRPr="00ED50AE">
        <w:rPr>
          <w:rFonts w:ascii="Times New Roman" w:hAnsi="Times New Roman" w:cs="Times New Roman"/>
          <w:sz w:val="22"/>
          <w:szCs w:val="22"/>
        </w:rPr>
        <w:t>т</w:t>
      </w:r>
      <w:r w:rsidRPr="00ED50AE">
        <w:rPr>
          <w:rFonts w:ascii="Times New Roman" w:hAnsi="Times New Roman" w:cs="Times New Roman"/>
          <w:sz w:val="22"/>
          <w:szCs w:val="22"/>
        </w:rPr>
        <w:t>ника требованиям профессии (специальности);</w:t>
      </w:r>
    </w:p>
    <w:p w:rsidR="00DA251E" w:rsidRPr="00DA251E" w:rsidRDefault="00DA251E" w:rsidP="008F16B2">
      <w:pPr>
        <w:pStyle w:val="11"/>
        <w:numPr>
          <w:ilvl w:val="0"/>
          <w:numId w:val="110"/>
        </w:numPr>
        <w:shd w:val="clear" w:color="auto" w:fill="auto"/>
        <w:tabs>
          <w:tab w:val="left" w:pos="142"/>
          <w:tab w:val="left" w:pos="626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требования, предъявляемые к деловой репутации работни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к</w:t>
      </w:r>
      <w:r w:rsidR="00ED50A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не </w:t>
      </w:r>
      <w:r w:rsidR="00ED50AE" w:rsidRPr="00DA251E">
        <w:rPr>
          <w:rFonts w:ascii="Times New Roman" w:hAnsi="Times New Roman" w:cs="Times New Roman"/>
          <w:sz w:val="22"/>
          <w:szCs w:val="22"/>
        </w:rPr>
        <w:t>располагают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нормативн</w:t>
      </w:r>
      <w:r w:rsidR="00ED50AE">
        <w:rPr>
          <w:rFonts w:ascii="Times New Roman" w:hAnsi="Times New Roman" w:cs="Times New Roman"/>
          <w:sz w:val="22"/>
          <w:szCs w:val="22"/>
        </w:rPr>
        <w:t>ым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закреплени</w:t>
      </w:r>
      <w:r w:rsidR="00ED50AE">
        <w:rPr>
          <w:rFonts w:ascii="Times New Roman" w:hAnsi="Times New Roman" w:cs="Times New Roman"/>
          <w:sz w:val="22"/>
          <w:szCs w:val="22"/>
        </w:rPr>
        <w:t>ем</w:t>
      </w:r>
      <w:r w:rsidRPr="00DA251E">
        <w:rPr>
          <w:rFonts w:ascii="Times New Roman" w:hAnsi="Times New Roman" w:cs="Times New Roman"/>
          <w:sz w:val="22"/>
          <w:szCs w:val="22"/>
        </w:rPr>
        <w:t>, в то время как требов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ния к профессиональной пригодности для ряда профессий (специал</w:t>
      </w:r>
      <w:r w:rsidRPr="00DA251E">
        <w:rPr>
          <w:rFonts w:ascii="Times New Roman" w:hAnsi="Times New Roman" w:cs="Times New Roman"/>
          <w:sz w:val="22"/>
          <w:szCs w:val="22"/>
        </w:rPr>
        <w:t>ь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ностей) </w:t>
      </w:r>
      <w:r w:rsidR="00ED50AE">
        <w:rPr>
          <w:rFonts w:ascii="Times New Roman" w:hAnsi="Times New Roman" w:cs="Times New Roman"/>
          <w:sz w:val="22"/>
          <w:szCs w:val="22"/>
        </w:rPr>
        <w:t>сформу</w:t>
      </w:r>
      <w:r w:rsidRPr="00DA251E">
        <w:rPr>
          <w:rFonts w:ascii="Times New Roman" w:hAnsi="Times New Roman" w:cs="Times New Roman"/>
          <w:sz w:val="22"/>
          <w:szCs w:val="22"/>
        </w:rPr>
        <w:t>лированы в нормативных актах;</w:t>
      </w:r>
    </w:p>
    <w:p w:rsidR="00DA251E" w:rsidRPr="00DA251E" w:rsidRDefault="00DA251E" w:rsidP="008F16B2">
      <w:pPr>
        <w:pStyle w:val="11"/>
        <w:numPr>
          <w:ilvl w:val="0"/>
          <w:numId w:val="110"/>
        </w:numPr>
        <w:shd w:val="clear" w:color="auto" w:fill="auto"/>
        <w:tabs>
          <w:tab w:val="left" w:pos="142"/>
          <w:tab w:val="left" w:pos="591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профессиональной пригодностью могут обладать </w:t>
      </w:r>
      <w:r w:rsidR="00ED50AE" w:rsidRPr="00DA251E">
        <w:rPr>
          <w:rFonts w:ascii="Times New Roman" w:hAnsi="Times New Roman" w:cs="Times New Roman"/>
          <w:sz w:val="22"/>
          <w:szCs w:val="22"/>
        </w:rPr>
        <w:t>лица,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не наделенные деловой репутацией. Например, Федеральный закон от 21 декабря 1996 г. № 159-ФЗ «О дополнительных гарантиях по социал</w:t>
      </w:r>
      <w:r w:rsidRPr="00DA251E">
        <w:rPr>
          <w:rFonts w:ascii="Times New Roman" w:hAnsi="Times New Roman" w:cs="Times New Roman"/>
          <w:sz w:val="22"/>
          <w:szCs w:val="22"/>
        </w:rPr>
        <w:t>ь</w:t>
      </w:r>
      <w:r w:rsidRPr="00DA251E">
        <w:rPr>
          <w:rFonts w:ascii="Times New Roman" w:hAnsi="Times New Roman" w:cs="Times New Roman"/>
          <w:sz w:val="22"/>
          <w:szCs w:val="22"/>
        </w:rPr>
        <w:t>ной защите детей-сирот и детей, оставшихся без родительского поп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чения» </w:t>
      </w:r>
      <w:r w:rsidR="00ED50AE" w:rsidRPr="00DA251E">
        <w:rPr>
          <w:rFonts w:ascii="Times New Roman" w:hAnsi="Times New Roman" w:cs="Times New Roman"/>
          <w:sz w:val="22"/>
          <w:szCs w:val="22"/>
        </w:rPr>
        <w:t>определяет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особенности трудоустройства и социальной защ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 xml:space="preserve">ты в период трудоустройства лиц моложе 18 лет из числа детей-сирот и детей, оставшихся без родительского попечения. </w:t>
      </w:r>
      <w:r w:rsidR="00ED50AE">
        <w:rPr>
          <w:rFonts w:ascii="Times New Roman" w:hAnsi="Times New Roman" w:cs="Times New Roman"/>
          <w:sz w:val="22"/>
          <w:szCs w:val="22"/>
        </w:rPr>
        <w:t>А именно</w:t>
      </w:r>
      <w:r w:rsidRPr="00DA251E">
        <w:rPr>
          <w:rFonts w:ascii="Times New Roman" w:hAnsi="Times New Roman" w:cs="Times New Roman"/>
          <w:sz w:val="22"/>
          <w:szCs w:val="22"/>
        </w:rPr>
        <w:t>, органы  государственной службы занятости населения</w:t>
      </w:r>
      <w:r w:rsidR="00ED50AE">
        <w:rPr>
          <w:rFonts w:ascii="Times New Roman" w:hAnsi="Times New Roman" w:cs="Times New Roman"/>
          <w:sz w:val="22"/>
          <w:szCs w:val="22"/>
        </w:rPr>
        <w:t>,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при обращени</w:t>
      </w:r>
      <w:r w:rsidRPr="00DA251E">
        <w:rPr>
          <w:rStyle w:val="10pt"/>
          <w:sz w:val="22"/>
          <w:szCs w:val="22"/>
        </w:rPr>
        <w:t xml:space="preserve">и к 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ним таких детей в возрасте от 14 до 18 лет (безусловно, не </w:t>
      </w:r>
      <w:r w:rsidR="00ED50AE" w:rsidRPr="00DA251E">
        <w:rPr>
          <w:rFonts w:ascii="Times New Roman" w:hAnsi="Times New Roman" w:cs="Times New Roman"/>
          <w:sz w:val="22"/>
          <w:szCs w:val="22"/>
        </w:rPr>
        <w:t>имеющих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ник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к</w:t>
      </w:r>
      <w:r w:rsidR="00ED50AE">
        <w:rPr>
          <w:rFonts w:ascii="Times New Roman" w:hAnsi="Times New Roman" w:cs="Times New Roman"/>
          <w:sz w:val="22"/>
          <w:szCs w:val="22"/>
        </w:rPr>
        <w:t>ую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</w:t>
      </w:r>
      <w:r w:rsidR="00ED50AE">
        <w:rPr>
          <w:rFonts w:ascii="Times New Roman" w:hAnsi="Times New Roman" w:cs="Times New Roman"/>
          <w:sz w:val="22"/>
          <w:szCs w:val="22"/>
        </w:rPr>
        <w:t>ую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репутаци</w:t>
      </w:r>
      <w:r w:rsidR="00ED50AE">
        <w:rPr>
          <w:rFonts w:ascii="Times New Roman" w:hAnsi="Times New Roman" w:cs="Times New Roman"/>
          <w:sz w:val="22"/>
          <w:szCs w:val="22"/>
        </w:rPr>
        <w:t>ю</w:t>
      </w:r>
      <w:r w:rsidRPr="00DA251E">
        <w:rPr>
          <w:rFonts w:ascii="Times New Roman" w:hAnsi="Times New Roman" w:cs="Times New Roman"/>
          <w:sz w:val="22"/>
          <w:szCs w:val="22"/>
        </w:rPr>
        <w:t xml:space="preserve">) </w:t>
      </w:r>
      <w:r w:rsidR="00434DD2" w:rsidRPr="00DA251E">
        <w:rPr>
          <w:rFonts w:ascii="Times New Roman" w:hAnsi="Times New Roman" w:cs="Times New Roman"/>
          <w:sz w:val="22"/>
          <w:szCs w:val="22"/>
        </w:rPr>
        <w:t>исполняют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профориентационную работу с </w:t>
      </w:r>
      <w:r w:rsidRPr="00DA251E">
        <w:rPr>
          <w:rFonts w:ascii="Times New Roman" w:hAnsi="Times New Roman" w:cs="Times New Roman"/>
          <w:sz w:val="22"/>
          <w:szCs w:val="22"/>
        </w:rPr>
        <w:lastRenderedPageBreak/>
        <w:t xml:space="preserve">ними и </w:t>
      </w:r>
      <w:r w:rsidR="00434DD2">
        <w:rPr>
          <w:rFonts w:ascii="Times New Roman" w:hAnsi="Times New Roman" w:cs="Times New Roman"/>
          <w:sz w:val="22"/>
          <w:szCs w:val="22"/>
        </w:rPr>
        <w:t>выполня</w:t>
      </w:r>
      <w:r w:rsidRPr="00DA251E">
        <w:rPr>
          <w:rFonts w:ascii="Times New Roman" w:hAnsi="Times New Roman" w:cs="Times New Roman"/>
          <w:sz w:val="22"/>
          <w:szCs w:val="22"/>
        </w:rPr>
        <w:t>ют диагностику профессиональной пригодности</w:t>
      </w:r>
      <w:r w:rsidRPr="00DA251E">
        <w:rPr>
          <w:rStyle w:val="92"/>
          <w:sz w:val="22"/>
          <w:szCs w:val="22"/>
        </w:rPr>
        <w:t xml:space="preserve"> с</w:t>
      </w:r>
      <w:r w:rsidRPr="00DA251E">
        <w:rPr>
          <w:rFonts w:ascii="Times New Roman" w:hAnsi="Times New Roman" w:cs="Times New Roman"/>
          <w:sz w:val="22"/>
          <w:szCs w:val="22"/>
        </w:rPr>
        <w:t xml:space="preserve"> учетом</w:t>
      </w:r>
      <w:r w:rsidRPr="00DA251E">
        <w:rPr>
          <w:rStyle w:val="92"/>
          <w:sz w:val="22"/>
          <w:szCs w:val="22"/>
        </w:rPr>
        <w:t xml:space="preserve"> </w:t>
      </w:r>
      <w:r w:rsidRPr="003E4C98">
        <w:rPr>
          <w:rStyle w:val="92"/>
          <w:spacing w:val="0"/>
          <w:sz w:val="22"/>
          <w:szCs w:val="22"/>
        </w:rPr>
        <w:t>состояния здоровья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(п. 1 ст. 9);</w:t>
      </w:r>
    </w:p>
    <w:p w:rsidR="00DA251E" w:rsidRPr="00DA251E" w:rsidRDefault="00DA251E" w:rsidP="008F16B2">
      <w:pPr>
        <w:pStyle w:val="11"/>
        <w:numPr>
          <w:ilvl w:val="0"/>
          <w:numId w:val="110"/>
        </w:numPr>
        <w:shd w:val="clear" w:color="auto" w:fill="auto"/>
        <w:tabs>
          <w:tab w:val="left" w:pos="142"/>
          <w:tab w:val="left" w:pos="589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факт обладания профессиональной пригодностью </w:t>
      </w:r>
      <w:r w:rsidR="00434DD2" w:rsidRPr="00DA251E">
        <w:rPr>
          <w:rFonts w:ascii="Times New Roman" w:hAnsi="Times New Roman" w:cs="Times New Roman"/>
          <w:sz w:val="22"/>
          <w:szCs w:val="22"/>
        </w:rPr>
        <w:t>совсем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не влечет за собой </w:t>
      </w:r>
      <w:r w:rsidR="00434DD2" w:rsidRPr="00DA251E">
        <w:rPr>
          <w:rFonts w:ascii="Times New Roman" w:hAnsi="Times New Roman" w:cs="Times New Roman"/>
          <w:sz w:val="22"/>
          <w:szCs w:val="22"/>
        </w:rPr>
        <w:t>машинально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34DD2" w:rsidRPr="00DA251E">
        <w:rPr>
          <w:rFonts w:ascii="Times New Roman" w:hAnsi="Times New Roman" w:cs="Times New Roman"/>
          <w:sz w:val="22"/>
          <w:szCs w:val="22"/>
        </w:rPr>
        <w:t>присутствие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у лица </w:t>
      </w:r>
      <w:r w:rsidR="00434DD2" w:rsidRPr="00DA251E">
        <w:rPr>
          <w:rFonts w:ascii="Times New Roman" w:hAnsi="Times New Roman" w:cs="Times New Roman"/>
          <w:sz w:val="22"/>
          <w:szCs w:val="22"/>
        </w:rPr>
        <w:t>позитивной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деловой репутации.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Часто на практике кадровые службы сталкиваются с необход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мостью оценить деловые качества работника. Как уже было сказано выше, нормативные акты не дают определения деловых качеств р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ботника и не перечисляют. Если обратиться к научным комментариям к трудовому </w:t>
      </w:r>
      <w:r w:rsidRPr="00DA251E">
        <w:rPr>
          <w:rStyle w:val="10pt"/>
          <w:sz w:val="22"/>
          <w:szCs w:val="22"/>
        </w:rPr>
        <w:t>зако</w:t>
      </w:r>
      <w:r w:rsidRPr="00DA251E">
        <w:rPr>
          <w:rFonts w:ascii="Times New Roman" w:hAnsi="Times New Roman" w:cs="Times New Roman"/>
          <w:sz w:val="22"/>
          <w:szCs w:val="22"/>
        </w:rPr>
        <w:t>нодательству, то под деловыми качествами работн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 xml:space="preserve">ка </w:t>
      </w:r>
      <w:r w:rsidR="00434DD2" w:rsidRPr="00DA251E">
        <w:rPr>
          <w:rFonts w:ascii="Times New Roman" w:hAnsi="Times New Roman" w:cs="Times New Roman"/>
          <w:sz w:val="22"/>
          <w:szCs w:val="22"/>
        </w:rPr>
        <w:t>надлежит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</w:t>
      </w:r>
      <w:r w:rsidR="00434DD2" w:rsidRPr="00DA251E">
        <w:rPr>
          <w:rFonts w:ascii="Times New Roman" w:hAnsi="Times New Roman" w:cs="Times New Roman"/>
          <w:sz w:val="22"/>
          <w:szCs w:val="22"/>
        </w:rPr>
        <w:t>детал</w:t>
      </w:r>
      <w:r w:rsidR="00434DD2">
        <w:rPr>
          <w:rFonts w:ascii="Times New Roman" w:hAnsi="Times New Roman" w:cs="Times New Roman"/>
          <w:sz w:val="22"/>
          <w:szCs w:val="22"/>
        </w:rPr>
        <w:t>ях</w:t>
      </w:r>
      <w:r w:rsidRPr="00DA251E">
        <w:rPr>
          <w:rFonts w:ascii="Times New Roman" w:hAnsi="Times New Roman" w:cs="Times New Roman"/>
          <w:sz w:val="22"/>
          <w:szCs w:val="22"/>
        </w:rPr>
        <w:t>, по</w:t>
      </w:r>
      <w:r w:rsidR="00434DD2">
        <w:rPr>
          <w:rFonts w:ascii="Times New Roman" w:hAnsi="Times New Roman" w:cs="Times New Roman"/>
          <w:sz w:val="22"/>
          <w:szCs w:val="22"/>
        </w:rPr>
        <w:t>лаг</w:t>
      </w:r>
      <w:r w:rsidRPr="00DA251E">
        <w:rPr>
          <w:rFonts w:ascii="Times New Roman" w:hAnsi="Times New Roman" w:cs="Times New Roman"/>
          <w:sz w:val="22"/>
          <w:szCs w:val="22"/>
        </w:rPr>
        <w:t>ать «способности физического лица в</w:t>
      </w:r>
      <w:r w:rsidRPr="00DA251E">
        <w:rPr>
          <w:rFonts w:ascii="Times New Roman" w:hAnsi="Times New Roman" w:cs="Times New Roman"/>
          <w:sz w:val="22"/>
          <w:szCs w:val="22"/>
        </w:rPr>
        <w:t>ы</w:t>
      </w:r>
      <w:r w:rsidRPr="00DA251E">
        <w:rPr>
          <w:rFonts w:ascii="Times New Roman" w:hAnsi="Times New Roman" w:cs="Times New Roman"/>
          <w:sz w:val="22"/>
          <w:szCs w:val="22"/>
        </w:rPr>
        <w:t>полнять определенные трудовые функции с учетом имеющим у него профессионально-квалификационных качеств (например, наличия о</w:t>
      </w:r>
      <w:r w:rsidRPr="00DA251E">
        <w:rPr>
          <w:rFonts w:ascii="Times New Roman" w:hAnsi="Times New Roman" w:cs="Times New Roman"/>
          <w:sz w:val="22"/>
          <w:szCs w:val="22"/>
        </w:rPr>
        <w:t>п</w:t>
      </w:r>
      <w:r w:rsidRPr="00DA251E">
        <w:rPr>
          <w:rFonts w:ascii="Times New Roman" w:hAnsi="Times New Roman" w:cs="Times New Roman"/>
          <w:sz w:val="22"/>
          <w:szCs w:val="22"/>
        </w:rPr>
        <w:t>ределенной профессии, специальности, квалификации), личностных качеств работника (например, состояния здоровья, наличия опред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ленного уровня образования, опыта </w:t>
      </w:r>
      <w:r w:rsidRPr="00DA251E">
        <w:rPr>
          <w:rStyle w:val="10pt"/>
          <w:sz w:val="22"/>
          <w:szCs w:val="22"/>
        </w:rPr>
        <w:t>работы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по специальности в да</w:t>
      </w:r>
      <w:r w:rsidRPr="00DA251E">
        <w:rPr>
          <w:rFonts w:ascii="Times New Roman" w:hAnsi="Times New Roman" w:cs="Times New Roman"/>
          <w:sz w:val="22"/>
          <w:szCs w:val="22"/>
        </w:rPr>
        <w:t>н</w:t>
      </w:r>
      <w:r w:rsidRPr="00DA251E">
        <w:rPr>
          <w:rFonts w:ascii="Times New Roman" w:hAnsi="Times New Roman" w:cs="Times New Roman"/>
          <w:sz w:val="22"/>
          <w:szCs w:val="22"/>
        </w:rPr>
        <w:t>ной отрасли)». Отказывая в за</w:t>
      </w:r>
      <w:r w:rsidR="00434DD2">
        <w:rPr>
          <w:rFonts w:ascii="Times New Roman" w:hAnsi="Times New Roman" w:cs="Times New Roman"/>
          <w:sz w:val="22"/>
          <w:szCs w:val="22"/>
        </w:rPr>
        <w:t>ключении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трудового договора, работ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датель </w:t>
      </w:r>
      <w:r w:rsidR="00434DD2" w:rsidRPr="00DA251E">
        <w:rPr>
          <w:rFonts w:ascii="Times New Roman" w:hAnsi="Times New Roman" w:cs="Times New Roman"/>
          <w:sz w:val="22"/>
          <w:szCs w:val="22"/>
        </w:rPr>
        <w:t>должен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34DD2" w:rsidRPr="00DA251E">
        <w:rPr>
          <w:rFonts w:ascii="Times New Roman" w:hAnsi="Times New Roman" w:cs="Times New Roman"/>
          <w:sz w:val="22"/>
          <w:szCs w:val="22"/>
        </w:rPr>
        <w:t>пояснить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обратившемуся к нему лицу конкретн</w:t>
      </w:r>
      <w:r w:rsidR="00434DD2">
        <w:rPr>
          <w:rFonts w:ascii="Times New Roman" w:hAnsi="Times New Roman" w:cs="Times New Roman"/>
          <w:sz w:val="22"/>
          <w:szCs w:val="22"/>
        </w:rPr>
        <w:t>ое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434DD2" w:rsidRPr="00DA251E">
        <w:rPr>
          <w:rFonts w:ascii="Times New Roman" w:hAnsi="Times New Roman" w:cs="Times New Roman"/>
          <w:sz w:val="22"/>
          <w:szCs w:val="22"/>
        </w:rPr>
        <w:t>о</w:t>
      </w:r>
      <w:r w:rsidR="00434DD2" w:rsidRPr="00DA251E">
        <w:rPr>
          <w:rFonts w:ascii="Times New Roman" w:hAnsi="Times New Roman" w:cs="Times New Roman"/>
          <w:sz w:val="22"/>
          <w:szCs w:val="22"/>
        </w:rPr>
        <w:t>с</w:t>
      </w:r>
      <w:r w:rsidR="00434DD2" w:rsidRPr="00DA251E">
        <w:rPr>
          <w:rFonts w:ascii="Times New Roman" w:hAnsi="Times New Roman" w:cs="Times New Roman"/>
          <w:sz w:val="22"/>
          <w:szCs w:val="22"/>
        </w:rPr>
        <w:t>нование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отказа в заключении на отсутствие у него тех деловых к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честв, которые </w:t>
      </w:r>
      <w:r w:rsidR="00434DD2" w:rsidRPr="00DA251E">
        <w:rPr>
          <w:rFonts w:ascii="Times New Roman" w:hAnsi="Times New Roman" w:cs="Times New Roman"/>
          <w:sz w:val="22"/>
          <w:szCs w:val="22"/>
        </w:rPr>
        <w:t>нужны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для </w:t>
      </w:r>
      <w:r w:rsidR="00434DD2">
        <w:rPr>
          <w:rFonts w:ascii="Times New Roman" w:hAnsi="Times New Roman" w:cs="Times New Roman"/>
          <w:sz w:val="22"/>
          <w:szCs w:val="22"/>
        </w:rPr>
        <w:t>осуществл</w:t>
      </w:r>
      <w:r w:rsidRPr="00DA251E">
        <w:rPr>
          <w:rFonts w:ascii="Times New Roman" w:hAnsi="Times New Roman" w:cs="Times New Roman"/>
          <w:sz w:val="22"/>
          <w:szCs w:val="22"/>
        </w:rPr>
        <w:t xml:space="preserve">ения работы, на которую оно претендует. Более того, по </w:t>
      </w:r>
      <w:r w:rsidR="00434DD2" w:rsidRPr="00DA251E">
        <w:rPr>
          <w:rFonts w:ascii="Times New Roman" w:hAnsi="Times New Roman" w:cs="Times New Roman"/>
          <w:sz w:val="22"/>
          <w:szCs w:val="22"/>
        </w:rPr>
        <w:t>запросу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обратившегося лица </w:t>
      </w:r>
      <w:r w:rsidR="00434DD2" w:rsidRPr="00DA251E">
        <w:rPr>
          <w:rFonts w:ascii="Times New Roman" w:hAnsi="Times New Roman" w:cs="Times New Roman"/>
          <w:sz w:val="22"/>
          <w:szCs w:val="22"/>
        </w:rPr>
        <w:t>основание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отказа в заключени</w:t>
      </w:r>
      <w:r w:rsidR="003E4C98"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трудового договора должн</w:t>
      </w:r>
      <w:r w:rsidR="006608D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быть изложен</w:t>
      </w:r>
      <w:r w:rsidR="006608D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раб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тодателем в письменной форме.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Это</w:t>
      </w:r>
      <w:r w:rsidR="006608DE">
        <w:rPr>
          <w:rFonts w:ascii="Times New Roman" w:hAnsi="Times New Roman" w:cs="Times New Roman"/>
          <w:sz w:val="22"/>
          <w:szCs w:val="22"/>
        </w:rPr>
        <w:t>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правил</w:t>
      </w:r>
      <w:r w:rsidR="006608D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6608DE">
        <w:rPr>
          <w:rFonts w:ascii="Times New Roman" w:hAnsi="Times New Roman" w:cs="Times New Roman"/>
          <w:sz w:val="22"/>
          <w:szCs w:val="22"/>
        </w:rPr>
        <w:t>не было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ранее действовавшем КЗоТ РФ. </w:t>
      </w:r>
      <w:r w:rsidR="00714A46" w:rsidRPr="00DA251E">
        <w:rPr>
          <w:rFonts w:ascii="Times New Roman" w:hAnsi="Times New Roman" w:cs="Times New Roman"/>
          <w:sz w:val="22"/>
          <w:szCs w:val="22"/>
        </w:rPr>
        <w:t>Введ</w:t>
      </w:r>
      <w:r w:rsidR="00714A46" w:rsidRPr="00DA251E">
        <w:rPr>
          <w:rFonts w:ascii="Times New Roman" w:hAnsi="Times New Roman" w:cs="Times New Roman"/>
          <w:sz w:val="22"/>
          <w:szCs w:val="22"/>
        </w:rPr>
        <w:t>е</w:t>
      </w:r>
      <w:r w:rsidR="00714A46" w:rsidRPr="00DA251E">
        <w:rPr>
          <w:rFonts w:ascii="Times New Roman" w:hAnsi="Times New Roman" w:cs="Times New Roman"/>
          <w:sz w:val="22"/>
          <w:szCs w:val="22"/>
        </w:rPr>
        <w:t xml:space="preserve">ние </w:t>
      </w:r>
      <w:r w:rsidRPr="00DA251E">
        <w:rPr>
          <w:rFonts w:ascii="Times New Roman" w:hAnsi="Times New Roman" w:cs="Times New Roman"/>
          <w:sz w:val="22"/>
          <w:szCs w:val="22"/>
        </w:rPr>
        <w:t xml:space="preserve">его </w:t>
      </w:r>
      <w:r w:rsidR="006608DE" w:rsidRPr="00DA251E">
        <w:rPr>
          <w:rFonts w:ascii="Times New Roman" w:hAnsi="Times New Roman" w:cs="Times New Roman"/>
          <w:sz w:val="22"/>
          <w:szCs w:val="22"/>
        </w:rPr>
        <w:t>определено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необходимостью (в </w:t>
      </w:r>
      <w:r w:rsidR="006608DE" w:rsidRPr="00DA251E">
        <w:rPr>
          <w:rFonts w:ascii="Times New Roman" w:hAnsi="Times New Roman" w:cs="Times New Roman"/>
          <w:sz w:val="22"/>
          <w:szCs w:val="22"/>
        </w:rPr>
        <w:t>обстоятельствах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6608DE">
        <w:rPr>
          <w:rFonts w:ascii="Times New Roman" w:hAnsi="Times New Roman" w:cs="Times New Roman"/>
          <w:sz w:val="22"/>
          <w:szCs w:val="22"/>
        </w:rPr>
        <w:t>развит</w:t>
      </w:r>
      <w:r w:rsidRPr="00DA251E">
        <w:rPr>
          <w:rFonts w:ascii="Times New Roman" w:hAnsi="Times New Roman" w:cs="Times New Roman"/>
          <w:sz w:val="22"/>
          <w:szCs w:val="22"/>
        </w:rPr>
        <w:t>ия р</w:t>
      </w:r>
      <w:r w:rsidRPr="00DA251E">
        <w:rPr>
          <w:rFonts w:ascii="Times New Roman" w:hAnsi="Times New Roman" w:cs="Times New Roman"/>
          <w:sz w:val="22"/>
          <w:szCs w:val="22"/>
        </w:rPr>
        <w:t>ы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ночных отношений и существования безработицы) </w:t>
      </w:r>
      <w:r w:rsidR="006608DE" w:rsidRPr="00DA251E">
        <w:rPr>
          <w:rFonts w:ascii="Times New Roman" w:hAnsi="Times New Roman" w:cs="Times New Roman"/>
          <w:sz w:val="22"/>
          <w:szCs w:val="22"/>
        </w:rPr>
        <w:t>увеличения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гара</w:t>
      </w:r>
      <w:r w:rsidRPr="00DA251E">
        <w:rPr>
          <w:rFonts w:ascii="Times New Roman" w:hAnsi="Times New Roman" w:cs="Times New Roman"/>
          <w:sz w:val="22"/>
          <w:szCs w:val="22"/>
        </w:rPr>
        <w:t>н</w:t>
      </w:r>
      <w:r w:rsidRPr="00DA251E">
        <w:rPr>
          <w:rFonts w:ascii="Times New Roman" w:hAnsi="Times New Roman" w:cs="Times New Roman"/>
          <w:sz w:val="22"/>
          <w:szCs w:val="22"/>
        </w:rPr>
        <w:t>тий защиты прав граждан, ищущих работу.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Деловые качества работника фигурируют и на стадии расторж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ния трудового договора по инициативе работодателя (ст. 81 ТК РФ). Согласно подп. б п. 3 этой статьи увольнение работника </w:t>
      </w:r>
      <w:r w:rsidR="006608DE" w:rsidRPr="00DA251E">
        <w:rPr>
          <w:rFonts w:ascii="Times New Roman" w:hAnsi="Times New Roman" w:cs="Times New Roman"/>
          <w:sz w:val="22"/>
          <w:szCs w:val="22"/>
        </w:rPr>
        <w:t>возможно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при </w:t>
      </w:r>
      <w:r w:rsidR="006608DE" w:rsidRPr="00DA251E">
        <w:rPr>
          <w:rFonts w:ascii="Times New Roman" w:hAnsi="Times New Roman" w:cs="Times New Roman"/>
          <w:sz w:val="22"/>
          <w:szCs w:val="22"/>
        </w:rPr>
        <w:t>обстоятельстве</w:t>
      </w:r>
      <w:r w:rsidRPr="00DA251E">
        <w:rPr>
          <w:rFonts w:ascii="Times New Roman" w:hAnsi="Times New Roman" w:cs="Times New Roman"/>
          <w:sz w:val="22"/>
          <w:szCs w:val="22"/>
        </w:rPr>
        <w:t>, что несоответствие работ</w:t>
      </w:r>
      <w:r w:rsidRPr="00DA251E">
        <w:rPr>
          <w:rFonts w:ascii="Times New Roman" w:hAnsi="Times New Roman" w:cs="Times New Roman"/>
          <w:sz w:val="22"/>
          <w:szCs w:val="22"/>
        </w:rPr>
        <w:softHyphen/>
        <w:t xml:space="preserve">ника занимаемой должности </w:t>
      </w:r>
      <w:r w:rsidR="006608DE" w:rsidRPr="00DA251E">
        <w:rPr>
          <w:rFonts w:ascii="Times New Roman" w:hAnsi="Times New Roman" w:cs="Times New Roman"/>
          <w:sz w:val="22"/>
          <w:szCs w:val="22"/>
        </w:rPr>
        <w:t>из-за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его недостаточной квалификации </w:t>
      </w:r>
      <w:r w:rsidR="006608DE" w:rsidRPr="00DA251E">
        <w:rPr>
          <w:rFonts w:ascii="Times New Roman" w:hAnsi="Times New Roman" w:cs="Times New Roman"/>
          <w:sz w:val="22"/>
          <w:szCs w:val="22"/>
        </w:rPr>
        <w:t>засвидетельствовано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результ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тами аттестации. Учитывая это, работодатель не вправе расторгнуть трудовой договор с работником по </w:t>
      </w:r>
      <w:r w:rsidR="006608DE">
        <w:rPr>
          <w:rFonts w:ascii="Times New Roman" w:hAnsi="Times New Roman" w:cs="Times New Roman"/>
          <w:sz w:val="22"/>
          <w:szCs w:val="22"/>
        </w:rPr>
        <w:t>указанному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основанию, если в о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>ношении этого работника аттестация не проводилась, либо аттестац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онная комиссия пришла к выводу о соответствии работника занима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мой должности. При этом выводы аттестационной комиссии о дел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lastRenderedPageBreak/>
        <w:t xml:space="preserve">вых качествах работника подлежат оценке в совокупности с другими </w:t>
      </w:r>
      <w:r w:rsidR="006608DE" w:rsidRPr="00DA251E">
        <w:rPr>
          <w:rFonts w:ascii="Times New Roman" w:hAnsi="Times New Roman" w:cs="Times New Roman"/>
          <w:sz w:val="22"/>
          <w:szCs w:val="22"/>
        </w:rPr>
        <w:t>свидетельствами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по делу (п. 31 постанов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ления Пленума Верховного Суда Российской Федерации 17 марта 2004 г.).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Официальное </w:t>
      </w:r>
      <w:r w:rsidR="006608DE" w:rsidRPr="00DA251E">
        <w:rPr>
          <w:rFonts w:ascii="Times New Roman" w:hAnsi="Times New Roman" w:cs="Times New Roman"/>
          <w:sz w:val="22"/>
          <w:szCs w:val="22"/>
        </w:rPr>
        <w:t>дефиниция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деловой репутации работника дан</w:t>
      </w:r>
      <w:r w:rsidR="006608D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применительно к кандидатам на руководящие должности (кредитных организаций. Так, в Федеральном законе от 2 декабря 1990 г. № 395-1 «О банках и банковской деятельности</w:t>
      </w:r>
      <w:r w:rsidR="006608DE">
        <w:rPr>
          <w:rFonts w:ascii="Times New Roman" w:hAnsi="Times New Roman" w:cs="Times New Roman"/>
          <w:sz w:val="22"/>
          <w:szCs w:val="22"/>
        </w:rPr>
        <w:t>»</w:t>
      </w:r>
      <w:r w:rsidRPr="00DA251E">
        <w:rPr>
          <w:rFonts w:ascii="Times New Roman" w:hAnsi="Times New Roman" w:cs="Times New Roman"/>
          <w:sz w:val="22"/>
          <w:szCs w:val="22"/>
        </w:rPr>
        <w:t xml:space="preserve"> указывается, что под деловой репутацией понимается оценка профессиональных и </w:t>
      </w:r>
      <w:r w:rsidR="006608DE" w:rsidRPr="00DA251E">
        <w:rPr>
          <w:rFonts w:ascii="Times New Roman" w:hAnsi="Times New Roman" w:cs="Times New Roman"/>
          <w:sz w:val="22"/>
          <w:szCs w:val="22"/>
        </w:rPr>
        <w:t>прочих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качеств лица, </w:t>
      </w:r>
      <w:r w:rsidR="006608DE" w:rsidRPr="00DA251E">
        <w:rPr>
          <w:rFonts w:ascii="Times New Roman" w:hAnsi="Times New Roman" w:cs="Times New Roman"/>
          <w:sz w:val="22"/>
          <w:szCs w:val="22"/>
        </w:rPr>
        <w:t>разрешающих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ему занимать </w:t>
      </w:r>
      <w:r w:rsidR="006608DE" w:rsidRPr="00DA251E">
        <w:rPr>
          <w:rFonts w:ascii="Times New Roman" w:hAnsi="Times New Roman" w:cs="Times New Roman"/>
          <w:sz w:val="22"/>
          <w:szCs w:val="22"/>
        </w:rPr>
        <w:t>надлежащую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должность в органах управления кредитной организации. В этой связи в литературе пре</w:t>
      </w:r>
      <w:r w:rsidRPr="00DA251E">
        <w:rPr>
          <w:rFonts w:ascii="Times New Roman" w:hAnsi="Times New Roman" w:cs="Times New Roman"/>
          <w:sz w:val="22"/>
          <w:szCs w:val="22"/>
        </w:rPr>
        <w:t>д</w:t>
      </w:r>
      <w:r w:rsidRPr="00DA251E">
        <w:rPr>
          <w:rFonts w:ascii="Times New Roman" w:hAnsi="Times New Roman" w:cs="Times New Roman"/>
          <w:sz w:val="22"/>
          <w:szCs w:val="22"/>
        </w:rPr>
        <w:t>лагается выделять наряду с деловой также профессиональную, сл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Pr="00DA251E">
        <w:rPr>
          <w:rFonts w:ascii="Times New Roman" w:hAnsi="Times New Roman" w:cs="Times New Roman"/>
          <w:sz w:val="22"/>
          <w:szCs w:val="22"/>
        </w:rPr>
        <w:t xml:space="preserve">жебную, должностную репутацию лица. Но при этом </w:t>
      </w:r>
      <w:r w:rsidR="006608DE" w:rsidRPr="00DA251E">
        <w:rPr>
          <w:rFonts w:ascii="Times New Roman" w:hAnsi="Times New Roman" w:cs="Times New Roman"/>
          <w:sz w:val="22"/>
          <w:szCs w:val="22"/>
        </w:rPr>
        <w:t>использование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терминов «профессиональная репутация», «служебная репутация», «должностная репутация» (официальны</w:t>
      </w:r>
      <w:r w:rsidR="006608DE">
        <w:rPr>
          <w:rFonts w:ascii="Times New Roman" w:hAnsi="Times New Roman" w:cs="Times New Roman"/>
          <w:sz w:val="22"/>
          <w:szCs w:val="22"/>
        </w:rPr>
        <w:t>х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определени</w:t>
      </w:r>
      <w:r w:rsidR="006608DE">
        <w:rPr>
          <w:rFonts w:ascii="Times New Roman" w:hAnsi="Times New Roman" w:cs="Times New Roman"/>
          <w:sz w:val="22"/>
          <w:szCs w:val="22"/>
        </w:rPr>
        <w:t>й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которых также </w:t>
      </w:r>
      <w:r w:rsidR="006608DE" w:rsidRPr="00DA251E">
        <w:rPr>
          <w:rFonts w:ascii="Times New Roman" w:hAnsi="Times New Roman" w:cs="Times New Roman"/>
          <w:sz w:val="22"/>
          <w:szCs w:val="22"/>
        </w:rPr>
        <w:t>нет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) </w:t>
      </w:r>
      <w:r w:rsidR="006608DE" w:rsidRPr="00DA251E">
        <w:rPr>
          <w:rFonts w:ascii="Times New Roman" w:hAnsi="Times New Roman" w:cs="Times New Roman"/>
          <w:sz w:val="22"/>
          <w:szCs w:val="22"/>
        </w:rPr>
        <w:t>вероятно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6608DE" w:rsidRPr="00DA251E">
        <w:rPr>
          <w:rFonts w:ascii="Times New Roman" w:hAnsi="Times New Roman" w:cs="Times New Roman"/>
          <w:sz w:val="22"/>
          <w:szCs w:val="22"/>
        </w:rPr>
        <w:t>лишь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физическому лицу при </w:t>
      </w:r>
      <w:r w:rsidR="006608DE">
        <w:rPr>
          <w:rFonts w:ascii="Times New Roman" w:hAnsi="Times New Roman" w:cs="Times New Roman"/>
          <w:sz w:val="22"/>
          <w:szCs w:val="22"/>
        </w:rPr>
        <w:t>определении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его профе</w:t>
      </w:r>
      <w:r w:rsidRPr="00DA251E">
        <w:rPr>
          <w:rFonts w:ascii="Times New Roman" w:hAnsi="Times New Roman" w:cs="Times New Roman"/>
          <w:sz w:val="22"/>
          <w:szCs w:val="22"/>
        </w:rPr>
        <w:t>с</w:t>
      </w:r>
      <w:r w:rsidRPr="00DA251E">
        <w:rPr>
          <w:rFonts w:ascii="Times New Roman" w:hAnsi="Times New Roman" w:cs="Times New Roman"/>
          <w:sz w:val="22"/>
          <w:szCs w:val="22"/>
        </w:rPr>
        <w:t xml:space="preserve">сиональных и служебных качеств (а также, </w:t>
      </w:r>
      <w:r w:rsidR="006608DE" w:rsidRPr="00DA251E">
        <w:rPr>
          <w:rFonts w:ascii="Times New Roman" w:hAnsi="Times New Roman" w:cs="Times New Roman"/>
          <w:sz w:val="22"/>
          <w:szCs w:val="22"/>
        </w:rPr>
        <w:t>отталкиваясь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6608DE">
        <w:rPr>
          <w:rFonts w:ascii="Times New Roman" w:hAnsi="Times New Roman" w:cs="Times New Roman"/>
          <w:sz w:val="22"/>
          <w:szCs w:val="22"/>
        </w:rPr>
        <w:t>от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термин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логии </w:t>
      </w:r>
      <w:r w:rsidR="006608DE">
        <w:rPr>
          <w:rFonts w:ascii="Times New Roman" w:hAnsi="Times New Roman" w:cs="Times New Roman"/>
          <w:sz w:val="22"/>
          <w:szCs w:val="22"/>
        </w:rPr>
        <w:t>указа</w:t>
      </w:r>
      <w:r w:rsidRPr="00DA251E">
        <w:rPr>
          <w:rFonts w:ascii="Times New Roman" w:hAnsi="Times New Roman" w:cs="Times New Roman"/>
          <w:sz w:val="22"/>
          <w:szCs w:val="22"/>
        </w:rPr>
        <w:t>нного выше закона, «иных качеств, имеющих значение для той или иной профессии или должности»).</w:t>
      </w:r>
    </w:p>
    <w:p w:rsidR="00DA251E" w:rsidRPr="00DA251E" w:rsidRDefault="003E4C98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Под 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деловой репутацией </w:t>
      </w:r>
      <w:r w:rsidR="006608DE" w:rsidRPr="00DA251E">
        <w:rPr>
          <w:rFonts w:ascii="Times New Roman" w:hAnsi="Times New Roman" w:cs="Times New Roman"/>
          <w:sz w:val="22"/>
          <w:szCs w:val="22"/>
        </w:rPr>
        <w:t>понимаются,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прежде </w:t>
      </w:r>
      <w:r w:rsidR="006608DE" w:rsidRPr="00DA251E">
        <w:rPr>
          <w:rFonts w:ascii="Times New Roman" w:hAnsi="Times New Roman" w:cs="Times New Roman"/>
          <w:sz w:val="22"/>
          <w:szCs w:val="22"/>
        </w:rPr>
        <w:t>всего,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6608DE" w:rsidRPr="00DA251E">
        <w:rPr>
          <w:rFonts w:ascii="Times New Roman" w:hAnsi="Times New Roman" w:cs="Times New Roman"/>
          <w:sz w:val="22"/>
          <w:szCs w:val="22"/>
        </w:rPr>
        <w:t>сформир</w:t>
      </w:r>
      <w:r w:rsidR="006608DE" w:rsidRPr="00DA251E">
        <w:rPr>
          <w:rFonts w:ascii="Times New Roman" w:hAnsi="Times New Roman" w:cs="Times New Roman"/>
          <w:sz w:val="22"/>
          <w:szCs w:val="22"/>
        </w:rPr>
        <w:t>о</w:t>
      </w:r>
      <w:r w:rsidR="006608DE" w:rsidRPr="00DA251E">
        <w:rPr>
          <w:rFonts w:ascii="Times New Roman" w:hAnsi="Times New Roman" w:cs="Times New Roman"/>
          <w:sz w:val="22"/>
          <w:szCs w:val="22"/>
        </w:rPr>
        <w:t>вавшееся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в обществе </w:t>
      </w:r>
      <w:r w:rsidR="006608DE" w:rsidRPr="00DA251E">
        <w:rPr>
          <w:rStyle w:val="7pt"/>
          <w:sz w:val="22"/>
          <w:szCs w:val="22"/>
        </w:rPr>
        <w:t>суж</w:t>
      </w:r>
      <w:r w:rsidR="006608DE" w:rsidRPr="00DA251E">
        <w:rPr>
          <w:rFonts w:ascii="Times New Roman" w:hAnsi="Times New Roman" w:cs="Times New Roman"/>
          <w:sz w:val="22"/>
          <w:szCs w:val="22"/>
        </w:rPr>
        <w:t>дение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о деловых и профессиональных кач</w:t>
      </w:r>
      <w:r w:rsidR="00DA251E" w:rsidRPr="00DA251E">
        <w:rPr>
          <w:rFonts w:ascii="Times New Roman" w:hAnsi="Times New Roman" w:cs="Times New Roman"/>
          <w:sz w:val="22"/>
          <w:szCs w:val="22"/>
        </w:rPr>
        <w:t>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ствах лица, оценка его деловых и профессиональных качеств, набор качеств и оценок, с которыми их носитель </w:t>
      </w:r>
      <w:r w:rsidR="006608DE">
        <w:rPr>
          <w:rFonts w:ascii="Times New Roman" w:hAnsi="Times New Roman" w:cs="Times New Roman"/>
          <w:sz w:val="22"/>
          <w:szCs w:val="22"/>
        </w:rPr>
        <w:t>представля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ется в глазах третьих лиц и </w:t>
      </w:r>
      <w:r w:rsidR="006608DE" w:rsidRPr="00DA251E">
        <w:rPr>
          <w:rFonts w:ascii="Times New Roman" w:hAnsi="Times New Roman" w:cs="Times New Roman"/>
          <w:sz w:val="22"/>
          <w:szCs w:val="22"/>
        </w:rPr>
        <w:t>олицетвор</w:t>
      </w:r>
      <w:r w:rsidR="006608DE">
        <w:rPr>
          <w:rFonts w:ascii="Times New Roman" w:hAnsi="Times New Roman" w:cs="Times New Roman"/>
          <w:sz w:val="22"/>
          <w:szCs w:val="22"/>
        </w:rPr>
        <w:t>яется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среди других профессионалов</w:t>
      </w:r>
      <w:r w:rsidR="00DA251E" w:rsidRPr="00DA251E">
        <w:rPr>
          <w:rStyle w:val="7pt"/>
          <w:sz w:val="22"/>
          <w:szCs w:val="22"/>
        </w:rPr>
        <w:t xml:space="preserve"> в </w:t>
      </w:r>
      <w:r w:rsidR="00C2495B" w:rsidRPr="00DA251E">
        <w:rPr>
          <w:rStyle w:val="7pt"/>
          <w:sz w:val="22"/>
          <w:szCs w:val="22"/>
        </w:rPr>
        <w:t>об</w:t>
      </w:r>
      <w:r w:rsidR="00C2495B" w:rsidRPr="00DA251E">
        <w:rPr>
          <w:rStyle w:val="7pt"/>
          <w:sz w:val="22"/>
          <w:szCs w:val="22"/>
        </w:rPr>
        <w:t>у</w:t>
      </w:r>
      <w:r w:rsidR="00C2495B" w:rsidRPr="00DA251E">
        <w:rPr>
          <w:rStyle w:val="7pt"/>
          <w:sz w:val="22"/>
          <w:szCs w:val="22"/>
        </w:rPr>
        <w:t>сло</w:t>
      </w:r>
      <w:r w:rsidR="00C2495B" w:rsidRPr="00DA251E">
        <w:rPr>
          <w:rFonts w:ascii="Times New Roman" w:hAnsi="Times New Roman" w:cs="Times New Roman"/>
          <w:sz w:val="22"/>
          <w:szCs w:val="22"/>
        </w:rPr>
        <w:t>вленной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C2495B">
        <w:rPr>
          <w:rFonts w:ascii="Times New Roman" w:hAnsi="Times New Roman" w:cs="Times New Roman"/>
          <w:sz w:val="22"/>
          <w:szCs w:val="22"/>
        </w:rPr>
        <w:t>сфере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деятельности; т.е. деловая </w:t>
      </w:r>
      <w:r w:rsidRPr="00DA251E">
        <w:rPr>
          <w:rFonts w:ascii="Times New Roman" w:hAnsi="Times New Roman" w:cs="Times New Roman"/>
          <w:sz w:val="22"/>
          <w:szCs w:val="22"/>
        </w:rPr>
        <w:t>репутация</w:t>
      </w:r>
      <w:r>
        <w:rPr>
          <w:rFonts w:ascii="Times New Roman" w:hAnsi="Times New Roman" w:cs="Times New Roman"/>
          <w:sz w:val="22"/>
          <w:szCs w:val="22"/>
        </w:rPr>
        <w:t xml:space="preserve"> – это </w:t>
      </w:r>
      <w:r w:rsidR="00DA251E" w:rsidRPr="00DA251E">
        <w:rPr>
          <w:rFonts w:ascii="Times New Roman" w:hAnsi="Times New Roman" w:cs="Times New Roman"/>
          <w:sz w:val="22"/>
          <w:szCs w:val="22"/>
        </w:rPr>
        <w:t>объед</w:t>
      </w:r>
      <w:r w:rsidR="00DA251E" w:rsidRPr="00DA251E">
        <w:rPr>
          <w:rFonts w:ascii="Times New Roman" w:hAnsi="Times New Roman" w:cs="Times New Roman"/>
          <w:sz w:val="22"/>
          <w:szCs w:val="22"/>
        </w:rPr>
        <w:t>и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ненная в целое совокупность </w:t>
      </w:r>
      <w:r w:rsidR="00C2495B" w:rsidRPr="00DA251E">
        <w:rPr>
          <w:rFonts w:ascii="Times New Roman" w:hAnsi="Times New Roman" w:cs="Times New Roman"/>
          <w:sz w:val="22"/>
          <w:szCs w:val="22"/>
        </w:rPr>
        <w:t>знаний</w:t>
      </w:r>
      <w:r w:rsidR="00DA251E" w:rsidRPr="00DA251E">
        <w:rPr>
          <w:rStyle w:val="7pt"/>
          <w:sz w:val="22"/>
          <w:szCs w:val="22"/>
        </w:rPr>
        <w:t xml:space="preserve"> о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C2495B" w:rsidRPr="00DA251E">
        <w:rPr>
          <w:rFonts w:ascii="Times New Roman" w:hAnsi="Times New Roman" w:cs="Times New Roman"/>
          <w:sz w:val="22"/>
          <w:szCs w:val="22"/>
        </w:rPr>
        <w:t>позитивных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и </w:t>
      </w:r>
      <w:r w:rsidR="00C2495B" w:rsidRPr="00DA251E">
        <w:rPr>
          <w:rFonts w:ascii="Times New Roman" w:hAnsi="Times New Roman" w:cs="Times New Roman"/>
          <w:sz w:val="22"/>
          <w:szCs w:val="22"/>
        </w:rPr>
        <w:t>негативных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кач</w:t>
      </w:r>
      <w:r w:rsidR="00DA251E" w:rsidRPr="00DA251E">
        <w:rPr>
          <w:rFonts w:ascii="Times New Roman" w:hAnsi="Times New Roman" w:cs="Times New Roman"/>
          <w:sz w:val="22"/>
          <w:szCs w:val="22"/>
        </w:rPr>
        <w:t>е</w:t>
      </w:r>
      <w:r w:rsidR="00DA251E" w:rsidRPr="00DA251E">
        <w:rPr>
          <w:rFonts w:ascii="Times New Roman" w:hAnsi="Times New Roman" w:cs="Times New Roman"/>
          <w:sz w:val="22"/>
          <w:szCs w:val="22"/>
        </w:rPr>
        <w:t>ствах (достоинствах и недостатках</w:t>
      </w:r>
      <w:r>
        <w:rPr>
          <w:rFonts w:ascii="Times New Roman" w:hAnsi="Times New Roman" w:cs="Times New Roman"/>
          <w:sz w:val="22"/>
          <w:szCs w:val="22"/>
        </w:rPr>
        <w:t>)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объекта, известных окружающим и </w:t>
      </w:r>
      <w:r w:rsidR="00C2495B" w:rsidRPr="00DA251E">
        <w:rPr>
          <w:rFonts w:ascii="Times New Roman" w:hAnsi="Times New Roman" w:cs="Times New Roman"/>
          <w:sz w:val="22"/>
          <w:szCs w:val="22"/>
        </w:rPr>
        <w:t>в результате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этого </w:t>
      </w:r>
      <w:r w:rsidR="00C2495B" w:rsidRPr="00DA251E">
        <w:rPr>
          <w:rFonts w:ascii="Times New Roman" w:hAnsi="Times New Roman" w:cs="Times New Roman"/>
          <w:sz w:val="22"/>
          <w:szCs w:val="22"/>
        </w:rPr>
        <w:t>воспроизведенных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в общественном сознании как </w:t>
      </w:r>
      <w:r w:rsidR="00C2495B" w:rsidRPr="00DA251E">
        <w:rPr>
          <w:rFonts w:ascii="Times New Roman" w:hAnsi="Times New Roman" w:cs="Times New Roman"/>
          <w:sz w:val="22"/>
          <w:szCs w:val="22"/>
        </w:rPr>
        <w:t>суждение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. Таким образом, деловая репутация работника </w:t>
      </w:r>
      <w:r w:rsidR="00C2495B" w:rsidRPr="00DA251E">
        <w:rPr>
          <w:rFonts w:ascii="Times New Roman" w:hAnsi="Times New Roman" w:cs="Times New Roman"/>
          <w:sz w:val="22"/>
          <w:szCs w:val="22"/>
        </w:rPr>
        <w:t>выступает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C2495B">
        <w:rPr>
          <w:rFonts w:ascii="Times New Roman" w:hAnsi="Times New Roman" w:cs="Times New Roman"/>
          <w:sz w:val="22"/>
          <w:szCs w:val="22"/>
        </w:rPr>
        <w:t>как</w:t>
      </w:r>
      <w:r w:rsidR="00DA251E" w:rsidRPr="00DA251E">
        <w:rPr>
          <w:rFonts w:ascii="Times New Roman" w:hAnsi="Times New Roman" w:cs="Times New Roman"/>
          <w:sz w:val="22"/>
          <w:szCs w:val="22"/>
        </w:rPr>
        <w:t xml:space="preserve"> комплексное явление, включающее: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1) деловую репутация как материальное благо;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2) деловую репутацию как нематериальное благо;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3) деловую репутацию как стоимостную оценку;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4) деловую репутацию как мнение;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5)деловую репутацию как набор профессионально важных и личностных качеств положительных или отрицательных;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6) деловую репутацию как достояние работника;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7) деловую репутацию работника как достояние работодателя;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lastRenderedPageBreak/>
        <w:t xml:space="preserve">8) деловую репутацию как объект делового оборота;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9) деловую репутацию как элемент трудовых отношений;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10) деловую репутацию как элемент рынка труда.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С точки зрения функционирования деловой репутации как эл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мента трудовых отношений и рынка труда она должна быть отгран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чена от смежных понятий, таких как коммерческая репутация, имидж, доброе имя, честь и достоинство, социальный престиж, деловые кач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ства, профессионально важные качества, нематериальный актив, суб</w:t>
      </w:r>
      <w:r w:rsidRPr="00DA251E">
        <w:rPr>
          <w:rFonts w:ascii="Times New Roman" w:hAnsi="Times New Roman" w:cs="Times New Roman"/>
          <w:sz w:val="22"/>
          <w:szCs w:val="22"/>
        </w:rPr>
        <w:t>ъ</w:t>
      </w:r>
      <w:r w:rsidRPr="00DA251E">
        <w:rPr>
          <w:rFonts w:ascii="Times New Roman" w:hAnsi="Times New Roman" w:cs="Times New Roman"/>
          <w:sz w:val="22"/>
          <w:szCs w:val="22"/>
        </w:rPr>
        <w:t>ективное право, объект права.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Под коммерческой репутацией Е.М. Дьяченко </w:t>
      </w:r>
      <w:r w:rsidR="00C2495B">
        <w:rPr>
          <w:rFonts w:ascii="Times New Roman" w:hAnsi="Times New Roman" w:cs="Times New Roman"/>
          <w:sz w:val="22"/>
          <w:szCs w:val="22"/>
        </w:rPr>
        <w:t>понимает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«дел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вую репутацию коммерческого юридического лица, представляющую собой общественную оценку его дело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вых качеств, имеющих значение в сфере предпринимательской мнительности для ее успешного осущ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ствления», т.е. понятие «коммерческая репутация» применимо только к коммерческим юридическим лицам.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Понятие «социальный престиж» («статусная репутации «стату</w:t>
      </w:r>
      <w:r w:rsidRPr="00DA251E">
        <w:rPr>
          <w:rFonts w:ascii="Times New Roman" w:hAnsi="Times New Roman" w:cs="Times New Roman"/>
          <w:sz w:val="22"/>
          <w:szCs w:val="22"/>
        </w:rPr>
        <w:t>с</w:t>
      </w:r>
      <w:r w:rsidRPr="00DA251E">
        <w:rPr>
          <w:rFonts w:ascii="Times New Roman" w:hAnsi="Times New Roman" w:cs="Times New Roman"/>
          <w:sz w:val="22"/>
          <w:szCs w:val="22"/>
        </w:rPr>
        <w:t>ная честь») введено М. Вебером для обоснования иерархии социал</w:t>
      </w:r>
      <w:r w:rsidRPr="00DA251E">
        <w:rPr>
          <w:rFonts w:ascii="Times New Roman" w:hAnsi="Times New Roman" w:cs="Times New Roman"/>
          <w:sz w:val="22"/>
          <w:szCs w:val="22"/>
        </w:rPr>
        <w:t>ь</w:t>
      </w:r>
      <w:r w:rsidRPr="00DA251E">
        <w:rPr>
          <w:rFonts w:ascii="Times New Roman" w:hAnsi="Times New Roman" w:cs="Times New Roman"/>
          <w:sz w:val="22"/>
          <w:szCs w:val="22"/>
        </w:rPr>
        <w:t>ных ценностей и означает соответствие стандарту поведения, прин</w:t>
      </w:r>
      <w:r w:rsidRPr="00DA251E">
        <w:rPr>
          <w:rFonts w:ascii="Times New Roman" w:hAnsi="Times New Roman" w:cs="Times New Roman"/>
          <w:sz w:val="22"/>
          <w:szCs w:val="22"/>
        </w:rPr>
        <w:t>я</w:t>
      </w:r>
      <w:r w:rsidRPr="00DA251E">
        <w:rPr>
          <w:rFonts w:ascii="Times New Roman" w:hAnsi="Times New Roman" w:cs="Times New Roman"/>
          <w:sz w:val="22"/>
          <w:szCs w:val="22"/>
        </w:rPr>
        <w:t>тому в определенной социальной группе общества. Безусловно, физ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ческое лицо имеет определенный статус, отличающий его от других лиц, однако полное отождествление понятий «деловая репутация и «социальный престиж» невозможно.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А.Л. Анисимов </w:t>
      </w:r>
      <w:r w:rsidR="00C2495B" w:rsidRPr="00DA251E">
        <w:rPr>
          <w:rFonts w:ascii="Times New Roman" w:hAnsi="Times New Roman" w:cs="Times New Roman"/>
          <w:sz w:val="22"/>
          <w:szCs w:val="22"/>
        </w:rPr>
        <w:t>замечает</w:t>
      </w:r>
      <w:r w:rsidRPr="00DA251E">
        <w:rPr>
          <w:rFonts w:ascii="Times New Roman" w:hAnsi="Times New Roman" w:cs="Times New Roman"/>
          <w:sz w:val="22"/>
          <w:szCs w:val="22"/>
        </w:rPr>
        <w:t>, что физическому лицу приемки такие свойства, как честь, достоинство, деловая репутация, а юридическому лицу — деловая репутация. Честь — это «общественная оценка ли</w:t>
      </w:r>
      <w:r w:rsidRPr="00DA251E">
        <w:rPr>
          <w:rFonts w:ascii="Times New Roman" w:hAnsi="Times New Roman" w:cs="Times New Roman"/>
          <w:sz w:val="22"/>
          <w:szCs w:val="22"/>
        </w:rPr>
        <w:t>ч</w:t>
      </w:r>
      <w:r w:rsidRPr="00DA251E">
        <w:rPr>
          <w:rFonts w:ascii="Times New Roman" w:hAnsi="Times New Roman" w:cs="Times New Roman"/>
          <w:sz w:val="22"/>
          <w:szCs w:val="22"/>
        </w:rPr>
        <w:t>ности, определенная мера духовных, социальных качеств граждан</w:t>
      </w:r>
      <w:r w:rsidRPr="00DA251E">
        <w:rPr>
          <w:rFonts w:ascii="Times New Roman" w:hAnsi="Times New Roman" w:cs="Times New Roman"/>
          <w:sz w:val="22"/>
          <w:szCs w:val="22"/>
        </w:rPr>
        <w:t>и</w:t>
      </w:r>
      <w:r w:rsidRPr="00DA251E">
        <w:rPr>
          <w:rFonts w:ascii="Times New Roman" w:hAnsi="Times New Roman" w:cs="Times New Roman"/>
          <w:sz w:val="22"/>
          <w:szCs w:val="22"/>
        </w:rPr>
        <w:t>на», достоинство — это</w:t>
      </w:r>
      <w:r w:rsidRPr="00DA251E">
        <w:rPr>
          <w:rStyle w:val="10pt"/>
          <w:sz w:val="22"/>
          <w:szCs w:val="22"/>
        </w:rPr>
        <w:t xml:space="preserve"> «самооценка </w:t>
      </w:r>
      <w:r w:rsidRPr="00DA251E">
        <w:rPr>
          <w:rFonts w:ascii="Times New Roman" w:hAnsi="Times New Roman" w:cs="Times New Roman"/>
          <w:sz w:val="22"/>
          <w:szCs w:val="22"/>
        </w:rPr>
        <w:t>личности, основанная на ее оценке обществом, внутренних убеждениях и правосознании». «Если представление о достоинстве личности исходит из принципа равенс</w:t>
      </w:r>
      <w:r w:rsidRPr="00DA251E">
        <w:rPr>
          <w:rFonts w:ascii="Times New Roman" w:hAnsi="Times New Roman" w:cs="Times New Roman"/>
          <w:sz w:val="22"/>
          <w:szCs w:val="22"/>
        </w:rPr>
        <w:t>т</w:t>
      </w:r>
      <w:r w:rsidRPr="00DA251E">
        <w:rPr>
          <w:rFonts w:ascii="Times New Roman" w:hAnsi="Times New Roman" w:cs="Times New Roman"/>
          <w:sz w:val="22"/>
          <w:szCs w:val="22"/>
        </w:rPr>
        <w:t xml:space="preserve">ва всех людей и в моральном отношении и их самооценки, то понятие чести, наоборот, дифференцированно оценивает всех людей, что тем или иным образом находит отражение в их репутации». В научной литературе </w:t>
      </w:r>
      <w:r w:rsidR="00C2495B" w:rsidRPr="00DA251E">
        <w:rPr>
          <w:rFonts w:ascii="Times New Roman" w:hAnsi="Times New Roman" w:cs="Times New Roman"/>
          <w:sz w:val="22"/>
          <w:szCs w:val="22"/>
        </w:rPr>
        <w:t>отсутствует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C2495B" w:rsidRPr="00DA251E">
        <w:rPr>
          <w:rFonts w:ascii="Times New Roman" w:hAnsi="Times New Roman" w:cs="Times New Roman"/>
          <w:sz w:val="22"/>
          <w:szCs w:val="22"/>
        </w:rPr>
        <w:t>цельно</w:t>
      </w:r>
      <w:r w:rsidR="00C2495B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мнени</w:t>
      </w:r>
      <w:r w:rsidR="00C2495B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C2495B" w:rsidRPr="00DA251E">
        <w:rPr>
          <w:rFonts w:ascii="Times New Roman" w:hAnsi="Times New Roman" w:cs="Times New Roman"/>
          <w:sz w:val="22"/>
          <w:szCs w:val="22"/>
        </w:rPr>
        <w:t>сравнительно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понятия «до</w:t>
      </w:r>
      <w:r w:rsidRPr="00DA251E">
        <w:rPr>
          <w:rFonts w:ascii="Times New Roman" w:hAnsi="Times New Roman" w:cs="Times New Roman"/>
          <w:sz w:val="22"/>
          <w:szCs w:val="22"/>
        </w:rPr>
        <w:t>б</w:t>
      </w:r>
      <w:r w:rsidRPr="00DA251E">
        <w:rPr>
          <w:rFonts w:ascii="Times New Roman" w:hAnsi="Times New Roman" w:cs="Times New Roman"/>
          <w:sz w:val="22"/>
          <w:szCs w:val="22"/>
        </w:rPr>
        <w:t xml:space="preserve">рое имя»; </w:t>
      </w:r>
      <w:r w:rsidR="00C2495B">
        <w:rPr>
          <w:rFonts w:ascii="Times New Roman" w:hAnsi="Times New Roman" w:cs="Times New Roman"/>
          <w:sz w:val="22"/>
          <w:szCs w:val="22"/>
        </w:rPr>
        <w:t>ряд</w:t>
      </w:r>
      <w:r w:rsidRPr="00DA251E">
        <w:rPr>
          <w:rFonts w:ascii="Times New Roman" w:hAnsi="Times New Roman" w:cs="Times New Roman"/>
          <w:sz w:val="22"/>
          <w:szCs w:val="22"/>
        </w:rPr>
        <w:t xml:space="preserve"> автор</w:t>
      </w:r>
      <w:r w:rsidR="00C2495B">
        <w:rPr>
          <w:rFonts w:ascii="Times New Roman" w:hAnsi="Times New Roman" w:cs="Times New Roman"/>
          <w:sz w:val="22"/>
          <w:szCs w:val="22"/>
        </w:rPr>
        <w:t>ов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C2495B" w:rsidRPr="00DA251E">
        <w:rPr>
          <w:rFonts w:ascii="Times New Roman" w:hAnsi="Times New Roman" w:cs="Times New Roman"/>
          <w:sz w:val="22"/>
          <w:szCs w:val="22"/>
        </w:rPr>
        <w:t>думают</w:t>
      </w:r>
      <w:r w:rsidRPr="00DA251E">
        <w:rPr>
          <w:rFonts w:ascii="Times New Roman" w:hAnsi="Times New Roman" w:cs="Times New Roman"/>
          <w:sz w:val="22"/>
          <w:szCs w:val="22"/>
        </w:rPr>
        <w:t xml:space="preserve">, что оно </w:t>
      </w:r>
      <w:r w:rsidR="00C2495B" w:rsidRPr="00DA251E">
        <w:rPr>
          <w:rFonts w:ascii="Times New Roman" w:hAnsi="Times New Roman" w:cs="Times New Roman"/>
          <w:sz w:val="22"/>
          <w:szCs w:val="22"/>
        </w:rPr>
        <w:t>независимого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C2495B" w:rsidRPr="00DA251E">
        <w:rPr>
          <w:rFonts w:ascii="Times New Roman" w:hAnsi="Times New Roman" w:cs="Times New Roman"/>
          <w:sz w:val="22"/>
          <w:szCs w:val="22"/>
        </w:rPr>
        <w:t>смысла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не </w:t>
      </w:r>
      <w:r w:rsidR="00C2495B">
        <w:rPr>
          <w:rFonts w:ascii="Times New Roman" w:hAnsi="Times New Roman" w:cs="Times New Roman"/>
          <w:sz w:val="22"/>
          <w:szCs w:val="22"/>
        </w:rPr>
        <w:t>име</w:t>
      </w:r>
      <w:r w:rsidR="00C2495B" w:rsidRPr="00DA251E">
        <w:rPr>
          <w:rFonts w:ascii="Times New Roman" w:hAnsi="Times New Roman" w:cs="Times New Roman"/>
          <w:sz w:val="22"/>
          <w:szCs w:val="22"/>
        </w:rPr>
        <w:t>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, другие придерживаются противоположного мнения. В любом случае, представляется, что понятия чести и достоинства входят в понятие «доброе имя». </w:t>
      </w:r>
      <w:r w:rsidR="00C2495B" w:rsidRPr="00DA251E">
        <w:rPr>
          <w:rFonts w:ascii="Times New Roman" w:hAnsi="Times New Roman" w:cs="Times New Roman"/>
          <w:sz w:val="22"/>
          <w:szCs w:val="22"/>
        </w:rPr>
        <w:t>Следов</w:t>
      </w:r>
      <w:r w:rsidR="00C2495B" w:rsidRPr="00DA251E">
        <w:rPr>
          <w:rStyle w:val="Tahoma"/>
          <w:rFonts w:ascii="Times New Roman" w:hAnsi="Times New Roman" w:cs="Times New Roman"/>
          <w:b w:val="0"/>
          <w:sz w:val="22"/>
          <w:szCs w:val="22"/>
        </w:rPr>
        <w:t>ательно</w:t>
      </w:r>
      <w:r w:rsidRPr="00DA251E">
        <w:rPr>
          <w:rStyle w:val="Tahoma"/>
          <w:rFonts w:ascii="Times New Roman" w:hAnsi="Times New Roman" w:cs="Times New Roman"/>
          <w:b w:val="0"/>
          <w:sz w:val="22"/>
          <w:szCs w:val="22"/>
        </w:rPr>
        <w:t xml:space="preserve">, </w:t>
      </w:r>
      <w:r w:rsidRPr="00DA251E">
        <w:rPr>
          <w:rFonts w:ascii="Times New Roman" w:hAnsi="Times New Roman" w:cs="Times New Roman"/>
          <w:sz w:val="22"/>
          <w:szCs w:val="22"/>
        </w:rPr>
        <w:t xml:space="preserve">можно </w:t>
      </w:r>
      <w:r w:rsidR="00C2495B" w:rsidRPr="00DA251E">
        <w:rPr>
          <w:rFonts w:ascii="Times New Roman" w:hAnsi="Times New Roman" w:cs="Times New Roman"/>
          <w:sz w:val="22"/>
          <w:szCs w:val="22"/>
        </w:rPr>
        <w:t>обозначить</w:t>
      </w:r>
      <w:r w:rsidRPr="00DA251E">
        <w:rPr>
          <w:rFonts w:ascii="Times New Roman" w:hAnsi="Times New Roman" w:cs="Times New Roman"/>
          <w:sz w:val="22"/>
          <w:szCs w:val="22"/>
        </w:rPr>
        <w:t>, что деловая репут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lastRenderedPageBreak/>
        <w:t>ция учитывает и включает понятия «честь», «достоинство», «доброе имя».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Субъективное право — это сложное явление, включающее</w:t>
      </w:r>
      <w:r w:rsidRPr="00DA251E">
        <w:rPr>
          <w:rStyle w:val="FranklinGothicMedium"/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ряд правомочий: право на собственные фактические действия, право на юридические действия, право требовать от другой стороны исполн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ния обязанности и право притязания.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1A6E99">
        <w:rPr>
          <w:rFonts w:ascii="Times New Roman" w:hAnsi="Times New Roman" w:cs="Times New Roman"/>
          <w:sz w:val="22"/>
          <w:szCs w:val="22"/>
        </w:rPr>
        <w:t>Можно согласиться с А.Л. Анисимовым, что вопрос о деловой репутации лица с точки зрения законодателя — это, прежде всего «вопрос о правах человека, их реальном обеспечении, о гарантирова</w:t>
      </w:r>
      <w:r w:rsidRPr="001A6E99">
        <w:rPr>
          <w:rFonts w:ascii="Times New Roman" w:hAnsi="Times New Roman" w:cs="Times New Roman"/>
          <w:sz w:val="22"/>
          <w:szCs w:val="22"/>
        </w:rPr>
        <w:t>н</w:t>
      </w:r>
      <w:r w:rsidRPr="001A6E99">
        <w:rPr>
          <w:rFonts w:ascii="Times New Roman" w:hAnsi="Times New Roman" w:cs="Times New Roman"/>
          <w:sz w:val="22"/>
          <w:szCs w:val="22"/>
        </w:rPr>
        <w:t>ной государством возможности пользоваться этими правами».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Субъективное право на деловую репутацию дает возможность работнику удовлетворять его материальные и духовные запросы, т.е. пользоваться социальными благами. Право на де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ловую репутацию работника, так же как и основные права, за</w:t>
      </w:r>
      <w:r w:rsidRPr="00DA251E">
        <w:rPr>
          <w:rFonts w:ascii="Times New Roman" w:hAnsi="Times New Roman" w:cs="Times New Roman"/>
          <w:sz w:val="22"/>
          <w:szCs w:val="22"/>
        </w:rPr>
        <w:softHyphen/>
        <w:t xml:space="preserve">крепленные в Конституции Российской Федерации, имеет </w:t>
      </w:r>
      <w:r w:rsidR="001A6E99" w:rsidRPr="00DA251E">
        <w:rPr>
          <w:rFonts w:ascii="Times New Roman" w:hAnsi="Times New Roman" w:cs="Times New Roman"/>
          <w:sz w:val="22"/>
          <w:szCs w:val="22"/>
        </w:rPr>
        <w:t>истинное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значение для работника не только при нарушении этого права, но и </w:t>
      </w:r>
      <w:r w:rsidR="001A6E99" w:rsidRPr="00DA251E">
        <w:rPr>
          <w:rFonts w:ascii="Times New Roman" w:hAnsi="Times New Roman" w:cs="Times New Roman"/>
          <w:sz w:val="22"/>
          <w:szCs w:val="22"/>
        </w:rPr>
        <w:t>самостоятельно</w:t>
      </w:r>
      <w:r w:rsidRPr="00DA251E">
        <w:rPr>
          <w:rFonts w:ascii="Times New Roman" w:hAnsi="Times New Roman" w:cs="Times New Roman"/>
          <w:sz w:val="22"/>
          <w:szCs w:val="22"/>
        </w:rPr>
        <w:t xml:space="preserve"> от него. Н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деляя того или иного работ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ка правом на деловую репутацию (путем включения условия деловой репутации в трудовой и (или) коллекти</w:t>
      </w:r>
      <w:r w:rsidRPr="00DA251E">
        <w:rPr>
          <w:rFonts w:ascii="Times New Roman" w:hAnsi="Times New Roman" w:cs="Times New Roman"/>
          <w:sz w:val="22"/>
          <w:szCs w:val="22"/>
        </w:rPr>
        <w:t>в</w:t>
      </w:r>
      <w:r w:rsidRPr="00DA251E">
        <w:rPr>
          <w:rFonts w:ascii="Times New Roman" w:hAnsi="Times New Roman" w:cs="Times New Roman"/>
          <w:sz w:val="22"/>
          <w:szCs w:val="22"/>
        </w:rPr>
        <w:t>ный договор), государство и работодатель должны обеспечивать си</w:t>
      </w:r>
      <w:r w:rsidRPr="00DA251E">
        <w:rPr>
          <w:rFonts w:ascii="Times New Roman" w:hAnsi="Times New Roman" w:cs="Times New Roman"/>
          <w:sz w:val="22"/>
          <w:szCs w:val="22"/>
        </w:rPr>
        <w:t>с</w:t>
      </w:r>
      <w:r w:rsidRPr="00DA251E">
        <w:rPr>
          <w:rFonts w:ascii="Times New Roman" w:hAnsi="Times New Roman" w:cs="Times New Roman"/>
          <w:sz w:val="22"/>
          <w:szCs w:val="22"/>
        </w:rPr>
        <w:t>тему гарантий, необходимую для реализации защиты деловой репута</w:t>
      </w:r>
      <w:r w:rsidRPr="00DA251E">
        <w:rPr>
          <w:rFonts w:ascii="Times New Roman" w:hAnsi="Times New Roman" w:cs="Times New Roman"/>
          <w:sz w:val="22"/>
          <w:szCs w:val="22"/>
        </w:rPr>
        <w:softHyphen/>
        <w:t xml:space="preserve">ции, для предупреждения посягательств на деловую репутацию, а также предусматривающую ответственность работодателя.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Реально на практике субъективное право работника на деловую репутацию может быть реализовано: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1) через включе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ние в текст трудового и коллективного догов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ров письменных условий о праве работника на деловую репутацию, о правах работника на реализацию профессионально важных и лич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ностных качеств, в том числе через систему повышения ква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лификации, обучения, возможность карьерного роста, установление дополнительных льгот, поощрений, помощь в трудо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устройстве со стороны работодателя, на безопасные условия  труда, на охрану ко</w:t>
      </w:r>
      <w:r w:rsidRPr="00DA251E">
        <w:rPr>
          <w:rFonts w:ascii="Times New Roman" w:hAnsi="Times New Roman" w:cs="Times New Roman"/>
          <w:sz w:val="22"/>
          <w:szCs w:val="22"/>
        </w:rPr>
        <w:t>н</w:t>
      </w:r>
      <w:r w:rsidRPr="00DA251E">
        <w:rPr>
          <w:rFonts w:ascii="Times New Roman" w:hAnsi="Times New Roman" w:cs="Times New Roman"/>
          <w:sz w:val="22"/>
          <w:szCs w:val="22"/>
        </w:rPr>
        <w:t>фиденциальной информации и данных о работнике, на получение официальных сведений от работода</w:t>
      </w:r>
      <w:r w:rsidRPr="00DA251E">
        <w:rPr>
          <w:rFonts w:ascii="Times New Roman" w:hAnsi="Times New Roman" w:cs="Times New Roman"/>
          <w:sz w:val="22"/>
          <w:szCs w:val="22"/>
        </w:rPr>
        <w:softHyphen/>
        <w:t xml:space="preserve">теля о деловой репутации и пр.;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2) через право требовать от ра</w:t>
      </w:r>
      <w:r w:rsidRPr="00DA251E">
        <w:rPr>
          <w:rFonts w:ascii="Times New Roman" w:hAnsi="Times New Roman" w:cs="Times New Roman"/>
          <w:sz w:val="22"/>
          <w:szCs w:val="22"/>
        </w:rPr>
        <w:softHyphen/>
        <w:t xml:space="preserve">ботодателя исполнения условий о деловой репутации и соответствующих субъективных прав работника, предусмотренных в трудовом и коллективном договорах;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lastRenderedPageBreak/>
        <w:t>3) через предоставлен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ную работнику трудовым или коллекти</w:t>
      </w:r>
      <w:r w:rsidRPr="00DA251E">
        <w:rPr>
          <w:rFonts w:ascii="Times New Roman" w:hAnsi="Times New Roman" w:cs="Times New Roman"/>
          <w:sz w:val="22"/>
          <w:szCs w:val="22"/>
        </w:rPr>
        <w:t>в</w:t>
      </w:r>
      <w:r w:rsidRPr="00DA251E">
        <w:rPr>
          <w:rFonts w:ascii="Times New Roman" w:hAnsi="Times New Roman" w:cs="Times New Roman"/>
          <w:sz w:val="22"/>
          <w:szCs w:val="22"/>
        </w:rPr>
        <w:t>ным договором возможность с помощью норм права заставить раб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тодатели соблюдать </w:t>
      </w:r>
      <w:r w:rsidR="001A6E99" w:rsidRPr="00DA251E">
        <w:rPr>
          <w:rFonts w:ascii="Times New Roman" w:hAnsi="Times New Roman" w:cs="Times New Roman"/>
          <w:sz w:val="22"/>
          <w:szCs w:val="22"/>
        </w:rPr>
        <w:t>обстоятельства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деловой репутации, что фактич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ски </w:t>
      </w:r>
      <w:r w:rsidR="001A6E99" w:rsidRPr="00DA251E">
        <w:rPr>
          <w:rFonts w:ascii="Times New Roman" w:hAnsi="Times New Roman" w:cs="Times New Roman"/>
          <w:sz w:val="22"/>
          <w:szCs w:val="22"/>
        </w:rPr>
        <w:t>полагает</w:t>
      </w:r>
      <w:r w:rsidRPr="00DA251E">
        <w:rPr>
          <w:rFonts w:ascii="Times New Roman" w:hAnsi="Times New Roman" w:cs="Times New Roman"/>
          <w:sz w:val="22"/>
          <w:szCs w:val="22"/>
        </w:rPr>
        <w:t xml:space="preserve"> право на судебную защиту.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Только официально нормативно закрепленная, признанная тр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Pr="00DA251E">
        <w:rPr>
          <w:rFonts w:ascii="Times New Roman" w:hAnsi="Times New Roman" w:cs="Times New Roman"/>
          <w:sz w:val="22"/>
          <w:szCs w:val="22"/>
        </w:rPr>
        <w:t xml:space="preserve">довым, коллективным договорами или определенная и экспертным путем независимыми оценщиками деловая репутация может являться </w:t>
      </w:r>
      <w:r w:rsidR="001A6E99" w:rsidRPr="00DA251E">
        <w:rPr>
          <w:rFonts w:ascii="Times New Roman" w:hAnsi="Times New Roman" w:cs="Times New Roman"/>
          <w:sz w:val="22"/>
          <w:szCs w:val="22"/>
        </w:rPr>
        <w:t>предметом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социальной защиты. Это предполагает наличие правовых норм, охраняемых государств</w:t>
      </w:r>
      <w:r w:rsidRPr="00DA251E">
        <w:rPr>
          <w:rStyle w:val="92"/>
          <w:sz w:val="22"/>
          <w:szCs w:val="22"/>
        </w:rPr>
        <w:t>ом, 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также юридических оснований и способов их защиты. Для этого необходимы методики оценки деловой репутации работника.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Содержание </w:t>
      </w:r>
      <w:r w:rsidR="001A6E99">
        <w:rPr>
          <w:rFonts w:ascii="Times New Roman" w:hAnsi="Times New Roman" w:cs="Times New Roman"/>
          <w:sz w:val="22"/>
          <w:szCs w:val="22"/>
        </w:rPr>
        <w:t>дефиниции</w:t>
      </w:r>
      <w:r w:rsidRPr="00DA251E">
        <w:rPr>
          <w:rFonts w:ascii="Times New Roman" w:hAnsi="Times New Roman" w:cs="Times New Roman"/>
          <w:sz w:val="22"/>
          <w:szCs w:val="22"/>
        </w:rPr>
        <w:t xml:space="preserve"> «деловая репутация» также зависит от того, к какой категории физических лиц оно применяется. В связи с этим можно классифицировать деловую репутацию: лиц, впервые вступающих в трудовые отношения, в том числе выпускников вузов и ссузов, молодых</w:t>
      </w:r>
      <w:r w:rsidRPr="00DA251E">
        <w:rPr>
          <w:rStyle w:val="8pt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>специалистов; лиц, повторно вступающих в трудовые отношения.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В зависимости от категорий работников деловая репутация м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 xml:space="preserve">жет быть подразделена на деловую репутацию: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1) лиц рабочих профессий (как правило, термин «деловая реп</w:t>
      </w:r>
      <w:r w:rsidRPr="00DA251E">
        <w:rPr>
          <w:rFonts w:ascii="Times New Roman" w:hAnsi="Times New Roman" w:cs="Times New Roman"/>
          <w:sz w:val="22"/>
          <w:szCs w:val="22"/>
        </w:rPr>
        <w:t>у</w:t>
      </w:r>
      <w:r w:rsidRPr="00DA251E">
        <w:rPr>
          <w:rFonts w:ascii="Times New Roman" w:hAnsi="Times New Roman" w:cs="Times New Roman"/>
          <w:sz w:val="22"/>
          <w:szCs w:val="22"/>
        </w:rPr>
        <w:t>тация»</w:t>
      </w:r>
      <w:r w:rsidRPr="00DA251E">
        <w:rPr>
          <w:rStyle w:val="92"/>
          <w:sz w:val="22"/>
          <w:szCs w:val="22"/>
        </w:rPr>
        <w:t xml:space="preserve"> </w:t>
      </w:r>
      <w:r w:rsidRPr="008524C3">
        <w:rPr>
          <w:rStyle w:val="92"/>
          <w:spacing w:val="0"/>
          <w:sz w:val="22"/>
          <w:szCs w:val="22"/>
        </w:rPr>
        <w:t>при</w:t>
      </w:r>
      <w:r w:rsidRPr="008524C3">
        <w:rPr>
          <w:rFonts w:ascii="Times New Roman" w:hAnsi="Times New Roman" w:cs="Times New Roman"/>
          <w:sz w:val="22"/>
          <w:szCs w:val="22"/>
        </w:rPr>
        <w:t>меним</w:t>
      </w:r>
      <w:r w:rsidRPr="00DA251E">
        <w:rPr>
          <w:rFonts w:ascii="Times New Roman" w:hAnsi="Times New Roman" w:cs="Times New Roman"/>
          <w:sz w:val="22"/>
          <w:szCs w:val="22"/>
        </w:rPr>
        <w:t xml:space="preserve"> к рабочим, обладающим высокой квалификацией или являющимся узкими специалистами, рабочим редких профессий);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2) лиц, занимающихся управленческим трудом (менеджеры среднего звена; менеджеры высшего звена).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Кроме того, деловая репутация может быть: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1) входящей (на стадии отбора кадров и заключения трудового договора);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2) текущей (на стадии действия трудового договора); 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3) исходящей (на стадии прекращения трудового договора).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Каждый вид деловой репутации предполагает свое определение, учитывающее особенности содержания деловой репутации.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Исходя из вышеприведенного анализа, под</w:t>
      </w:r>
      <w:r w:rsidRPr="00DA251E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 деловой репу</w:t>
      </w:r>
      <w:r w:rsidRPr="00DA251E">
        <w:rPr>
          <w:rStyle w:val="af4"/>
          <w:rFonts w:ascii="Times New Roman" w:hAnsi="Times New Roman" w:cs="Times New Roman"/>
          <w:i w:val="0"/>
          <w:sz w:val="22"/>
          <w:szCs w:val="22"/>
        </w:rPr>
        <w:softHyphen/>
        <w:t>тацией работника</w:t>
      </w:r>
      <w:r w:rsidRPr="00DA251E">
        <w:rPr>
          <w:rFonts w:ascii="Times New Roman" w:hAnsi="Times New Roman" w:cs="Times New Roman"/>
          <w:sz w:val="22"/>
          <w:szCs w:val="22"/>
        </w:rPr>
        <w:t xml:space="preserve"> следует понимать представление работодателя, работника, иных связанных с ними лиц о </w:t>
      </w:r>
      <w:r w:rsidRPr="008524C3">
        <w:rPr>
          <w:rFonts w:ascii="Times New Roman" w:hAnsi="Times New Roman" w:cs="Times New Roman"/>
          <w:sz w:val="22"/>
          <w:szCs w:val="22"/>
        </w:rPr>
        <w:t>професс</w:t>
      </w:r>
      <w:r w:rsidRPr="008524C3">
        <w:rPr>
          <w:rStyle w:val="92"/>
          <w:spacing w:val="0"/>
          <w:sz w:val="22"/>
          <w:szCs w:val="22"/>
        </w:rPr>
        <w:t>и</w:t>
      </w:r>
      <w:r w:rsidRPr="008524C3">
        <w:rPr>
          <w:rFonts w:ascii="Times New Roman" w:hAnsi="Times New Roman" w:cs="Times New Roman"/>
          <w:sz w:val="22"/>
          <w:szCs w:val="22"/>
        </w:rPr>
        <w:t>онально в</w:t>
      </w:r>
      <w:r w:rsidRPr="00DA251E">
        <w:rPr>
          <w:rFonts w:ascii="Times New Roman" w:hAnsi="Times New Roman" w:cs="Times New Roman"/>
          <w:sz w:val="22"/>
          <w:szCs w:val="22"/>
        </w:rPr>
        <w:t>ажных и личностных качествах работника, врожденных и (или) сформированных на пре</w:t>
      </w:r>
      <w:r w:rsidRPr="00DA251E">
        <w:rPr>
          <w:rFonts w:ascii="Times New Roman" w:hAnsi="Times New Roman" w:cs="Times New Roman"/>
          <w:sz w:val="22"/>
          <w:szCs w:val="22"/>
        </w:rPr>
        <w:t>ж</w:t>
      </w:r>
      <w:r w:rsidRPr="00DA251E">
        <w:rPr>
          <w:rFonts w:ascii="Times New Roman" w:hAnsi="Times New Roman" w:cs="Times New Roman"/>
          <w:sz w:val="22"/>
          <w:szCs w:val="22"/>
        </w:rPr>
        <w:t xml:space="preserve">нем месте работы или учебы, сложившееся в результате оценки этих </w:t>
      </w:r>
      <w:r w:rsidRPr="00DA251E">
        <w:rPr>
          <w:rFonts w:ascii="Times New Roman" w:hAnsi="Times New Roman" w:cs="Times New Roman"/>
          <w:sz w:val="22"/>
          <w:szCs w:val="22"/>
        </w:rPr>
        <w:lastRenderedPageBreak/>
        <w:t>качеств, основанной на нормативно закрепленных и научно обосн</w:t>
      </w:r>
      <w:r w:rsidRPr="00DA251E">
        <w:rPr>
          <w:rFonts w:ascii="Times New Roman" w:hAnsi="Times New Roman" w:cs="Times New Roman"/>
          <w:sz w:val="22"/>
          <w:szCs w:val="22"/>
        </w:rPr>
        <w:t>о</w:t>
      </w:r>
      <w:r w:rsidRPr="00DA251E">
        <w:rPr>
          <w:rFonts w:ascii="Times New Roman" w:hAnsi="Times New Roman" w:cs="Times New Roman"/>
          <w:sz w:val="22"/>
          <w:szCs w:val="22"/>
        </w:rPr>
        <w:t>ванных методиках.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 xml:space="preserve">Таким образом, понятие деловой репутации работника </w:t>
      </w:r>
      <w:r w:rsidR="001A6E99">
        <w:rPr>
          <w:rFonts w:ascii="Times New Roman" w:hAnsi="Times New Roman" w:cs="Times New Roman"/>
          <w:sz w:val="22"/>
          <w:szCs w:val="22"/>
        </w:rPr>
        <w:t>включае</w:t>
      </w:r>
      <w:r w:rsidRPr="00DA251E">
        <w:rPr>
          <w:rFonts w:ascii="Times New Roman" w:hAnsi="Times New Roman" w:cs="Times New Roman"/>
          <w:sz w:val="22"/>
          <w:szCs w:val="22"/>
        </w:rPr>
        <w:t>т дв</w:t>
      </w:r>
      <w:r w:rsidR="001A6E99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</w:t>
      </w:r>
      <w:r w:rsidR="001A6E99">
        <w:rPr>
          <w:rFonts w:ascii="Times New Roman" w:hAnsi="Times New Roman" w:cs="Times New Roman"/>
          <w:sz w:val="22"/>
          <w:szCs w:val="22"/>
        </w:rPr>
        <w:t>составляющие</w:t>
      </w:r>
      <w:r w:rsidRPr="00DA251E">
        <w:rPr>
          <w:rFonts w:ascii="Times New Roman" w:hAnsi="Times New Roman" w:cs="Times New Roman"/>
          <w:sz w:val="22"/>
          <w:szCs w:val="22"/>
        </w:rPr>
        <w:t xml:space="preserve"> — внешн</w:t>
      </w:r>
      <w:r w:rsidR="001A6E99">
        <w:rPr>
          <w:rFonts w:ascii="Times New Roman" w:hAnsi="Times New Roman" w:cs="Times New Roman"/>
          <w:sz w:val="22"/>
          <w:szCs w:val="22"/>
        </w:rPr>
        <w:t>юю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(объективн</w:t>
      </w:r>
      <w:r w:rsidR="001A6E99">
        <w:rPr>
          <w:rFonts w:ascii="Times New Roman" w:hAnsi="Times New Roman" w:cs="Times New Roman"/>
          <w:sz w:val="22"/>
          <w:szCs w:val="22"/>
        </w:rPr>
        <w:t>ую</w:t>
      </w:r>
      <w:r w:rsidRPr="00DA251E">
        <w:rPr>
          <w:rFonts w:ascii="Times New Roman" w:hAnsi="Times New Roman" w:cs="Times New Roman"/>
          <w:sz w:val="22"/>
          <w:szCs w:val="22"/>
        </w:rPr>
        <w:t>) и внутренн</w:t>
      </w:r>
      <w:r w:rsidR="001A6E99">
        <w:rPr>
          <w:rFonts w:ascii="Times New Roman" w:hAnsi="Times New Roman" w:cs="Times New Roman"/>
          <w:sz w:val="22"/>
          <w:szCs w:val="22"/>
        </w:rPr>
        <w:t>юю</w:t>
      </w:r>
      <w:r w:rsidRPr="00DA251E">
        <w:rPr>
          <w:rFonts w:ascii="Times New Roman" w:hAnsi="Times New Roman" w:cs="Times New Roman"/>
          <w:sz w:val="22"/>
          <w:szCs w:val="22"/>
        </w:rPr>
        <w:t xml:space="preserve"> (суб</w:t>
      </w:r>
      <w:r w:rsidRPr="00DA251E">
        <w:rPr>
          <w:rFonts w:ascii="Times New Roman" w:hAnsi="Times New Roman" w:cs="Times New Roman"/>
          <w:sz w:val="22"/>
          <w:szCs w:val="22"/>
        </w:rPr>
        <w:t>ъ</w:t>
      </w:r>
      <w:r w:rsidRPr="00DA251E">
        <w:rPr>
          <w:rFonts w:ascii="Times New Roman" w:hAnsi="Times New Roman" w:cs="Times New Roman"/>
          <w:sz w:val="22"/>
          <w:szCs w:val="22"/>
        </w:rPr>
        <w:t>ективн</w:t>
      </w:r>
      <w:r w:rsidR="001A6E99">
        <w:rPr>
          <w:rFonts w:ascii="Times New Roman" w:hAnsi="Times New Roman" w:cs="Times New Roman"/>
          <w:sz w:val="22"/>
          <w:szCs w:val="22"/>
        </w:rPr>
        <w:t>ую</w:t>
      </w:r>
      <w:r w:rsidRPr="00DA251E">
        <w:rPr>
          <w:rFonts w:ascii="Times New Roman" w:hAnsi="Times New Roman" w:cs="Times New Roman"/>
          <w:sz w:val="22"/>
          <w:szCs w:val="22"/>
        </w:rPr>
        <w:t>). Внешн</w:t>
      </w:r>
      <w:r w:rsidR="001A6E99">
        <w:rPr>
          <w:rFonts w:ascii="Times New Roman" w:hAnsi="Times New Roman" w:cs="Times New Roman"/>
          <w:sz w:val="22"/>
          <w:szCs w:val="22"/>
        </w:rPr>
        <w:t>яя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заключается в признании человека и равнопра</w:t>
      </w:r>
      <w:r w:rsidRPr="00DA251E">
        <w:rPr>
          <w:rFonts w:ascii="Times New Roman" w:hAnsi="Times New Roman" w:cs="Times New Roman"/>
          <w:sz w:val="22"/>
          <w:szCs w:val="22"/>
        </w:rPr>
        <w:t>в</w:t>
      </w:r>
      <w:r w:rsidRPr="00DA251E">
        <w:rPr>
          <w:rFonts w:ascii="Times New Roman" w:hAnsi="Times New Roman" w:cs="Times New Roman"/>
          <w:sz w:val="22"/>
          <w:szCs w:val="22"/>
        </w:rPr>
        <w:t>ным участником трудовых отношений, обладающим определенным набором профессионально важных и личностных качеств, которые он реализует в трудовом процессе.</w:t>
      </w:r>
    </w:p>
    <w:p w:rsidR="00DA251E" w:rsidRPr="00DA251E" w:rsidRDefault="00DA251E" w:rsidP="00DA251E">
      <w:pPr>
        <w:pStyle w:val="11"/>
        <w:shd w:val="clear" w:color="auto" w:fill="auto"/>
        <w:tabs>
          <w:tab w:val="left" w:pos="142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A251E">
        <w:rPr>
          <w:rFonts w:ascii="Times New Roman" w:hAnsi="Times New Roman" w:cs="Times New Roman"/>
          <w:sz w:val="22"/>
          <w:szCs w:val="22"/>
        </w:rPr>
        <w:t>А внутренн</w:t>
      </w:r>
      <w:r w:rsidR="00CB6131">
        <w:rPr>
          <w:rFonts w:ascii="Times New Roman" w:hAnsi="Times New Roman" w:cs="Times New Roman"/>
          <w:sz w:val="22"/>
          <w:szCs w:val="22"/>
        </w:rPr>
        <w:t>яя</w:t>
      </w:r>
      <w:r w:rsidRPr="00DA251E">
        <w:rPr>
          <w:rFonts w:ascii="Times New Roman" w:hAnsi="Times New Roman" w:cs="Times New Roman"/>
          <w:sz w:val="22"/>
          <w:szCs w:val="22"/>
        </w:rPr>
        <w:t xml:space="preserve"> (субъективн</w:t>
      </w:r>
      <w:r w:rsidR="00CB6131">
        <w:rPr>
          <w:rFonts w:ascii="Times New Roman" w:hAnsi="Times New Roman" w:cs="Times New Roman"/>
          <w:sz w:val="22"/>
          <w:szCs w:val="22"/>
        </w:rPr>
        <w:t>ая</w:t>
      </w:r>
      <w:r w:rsidRPr="00DA251E">
        <w:rPr>
          <w:rFonts w:ascii="Times New Roman" w:hAnsi="Times New Roman" w:cs="Times New Roman"/>
          <w:sz w:val="22"/>
          <w:szCs w:val="22"/>
        </w:rPr>
        <w:t>) деловой репутации работника з</w:t>
      </w:r>
      <w:r w:rsidRPr="00DA251E">
        <w:rPr>
          <w:rFonts w:ascii="Times New Roman" w:hAnsi="Times New Roman" w:cs="Times New Roman"/>
          <w:sz w:val="22"/>
          <w:szCs w:val="22"/>
        </w:rPr>
        <w:t>а</w:t>
      </w:r>
      <w:r w:rsidRPr="00DA251E">
        <w:rPr>
          <w:rFonts w:ascii="Times New Roman" w:hAnsi="Times New Roman" w:cs="Times New Roman"/>
          <w:sz w:val="22"/>
          <w:szCs w:val="22"/>
        </w:rPr>
        <w:t>ключается</w:t>
      </w:r>
      <w:r w:rsid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DA251E">
        <w:rPr>
          <w:rFonts w:ascii="Times New Roman" w:hAnsi="Times New Roman" w:cs="Times New Roman"/>
          <w:sz w:val="22"/>
          <w:szCs w:val="22"/>
        </w:rPr>
        <w:t xml:space="preserve"> в его способности самому оценивать свои профессионал</w:t>
      </w:r>
      <w:r w:rsidRPr="00DA251E">
        <w:rPr>
          <w:rFonts w:ascii="Times New Roman" w:hAnsi="Times New Roman" w:cs="Times New Roman"/>
          <w:sz w:val="22"/>
          <w:szCs w:val="22"/>
        </w:rPr>
        <w:t>ь</w:t>
      </w:r>
      <w:r w:rsidRPr="00DA251E">
        <w:rPr>
          <w:rFonts w:ascii="Times New Roman" w:hAnsi="Times New Roman" w:cs="Times New Roman"/>
          <w:sz w:val="22"/>
          <w:szCs w:val="22"/>
        </w:rPr>
        <w:t>но важные качества, соотносить личностную оценку с существующим мнением трудового коллектива и работодателя и выступает как один из внутрен</w:t>
      </w:r>
      <w:r w:rsidRPr="00DA251E">
        <w:rPr>
          <w:rFonts w:ascii="Times New Roman" w:hAnsi="Times New Roman" w:cs="Times New Roman"/>
          <w:sz w:val="22"/>
          <w:szCs w:val="22"/>
        </w:rPr>
        <w:softHyphen/>
        <w:t>них побудительных факторов к добросовестному выполн</w:t>
      </w:r>
      <w:r w:rsidRPr="00DA251E">
        <w:rPr>
          <w:rFonts w:ascii="Times New Roman" w:hAnsi="Times New Roman" w:cs="Times New Roman"/>
          <w:sz w:val="22"/>
          <w:szCs w:val="22"/>
        </w:rPr>
        <w:t>е</w:t>
      </w:r>
      <w:r w:rsidRPr="00DA251E">
        <w:rPr>
          <w:rFonts w:ascii="Times New Roman" w:hAnsi="Times New Roman" w:cs="Times New Roman"/>
          <w:sz w:val="22"/>
          <w:szCs w:val="22"/>
        </w:rPr>
        <w:t>нию трудовых обязанностей.</w:t>
      </w:r>
    </w:p>
    <w:p w:rsidR="00120B75" w:rsidRDefault="00120B7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8524C3" w:rsidRDefault="008524C3" w:rsidP="00E91FF4">
      <w:pPr>
        <w:jc w:val="center"/>
      </w:pPr>
      <w:r>
        <w:rPr>
          <w:lang w:val="en-US"/>
        </w:rPr>
        <w:t>II</w:t>
      </w:r>
    </w:p>
    <w:p w:rsidR="008524C3" w:rsidRDefault="008524C3" w:rsidP="008524C3">
      <w:pPr>
        <w:ind w:firstLine="567"/>
        <w:jc w:val="center"/>
      </w:pPr>
    </w:p>
    <w:p w:rsidR="008524C3" w:rsidRPr="008524C3" w:rsidRDefault="00612CBF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Главные </w:t>
      </w:r>
      <w:r>
        <w:rPr>
          <w:rFonts w:ascii="Times New Roman" w:hAnsi="Times New Roman" w:cs="Times New Roman"/>
          <w:sz w:val="22"/>
          <w:szCs w:val="22"/>
        </w:rPr>
        <w:t>ориентиры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социально-экономической политики России на </w:t>
      </w:r>
      <w:r w:rsidR="00A50E2A">
        <w:rPr>
          <w:rFonts w:ascii="Times New Roman" w:hAnsi="Times New Roman" w:cs="Times New Roman"/>
          <w:sz w:val="22"/>
          <w:szCs w:val="22"/>
        </w:rPr>
        <w:t>следующую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A50E2A">
        <w:rPr>
          <w:rFonts w:ascii="Times New Roman" w:hAnsi="Times New Roman" w:cs="Times New Roman"/>
          <w:sz w:val="22"/>
          <w:szCs w:val="22"/>
        </w:rPr>
        <w:t>декаду лет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A50E2A" w:rsidRPr="008524C3">
        <w:rPr>
          <w:rFonts w:ascii="Times New Roman" w:hAnsi="Times New Roman" w:cs="Times New Roman"/>
          <w:sz w:val="22"/>
          <w:szCs w:val="22"/>
        </w:rPr>
        <w:t>устремлены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A50E2A" w:rsidRPr="008524C3">
        <w:rPr>
          <w:rFonts w:ascii="Times New Roman" w:hAnsi="Times New Roman" w:cs="Times New Roman"/>
          <w:sz w:val="22"/>
          <w:szCs w:val="22"/>
        </w:rPr>
        <w:t>собственно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на те сферы, кот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рые прямо </w:t>
      </w:r>
      <w:r w:rsidR="00A50E2A" w:rsidRPr="008524C3">
        <w:rPr>
          <w:rFonts w:ascii="Times New Roman" w:hAnsi="Times New Roman" w:cs="Times New Roman"/>
          <w:sz w:val="22"/>
          <w:szCs w:val="22"/>
        </w:rPr>
        <w:t>обусловливают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качество жизни граждан. </w:t>
      </w:r>
      <w:r w:rsidR="00A558D3" w:rsidRPr="008524C3">
        <w:rPr>
          <w:rFonts w:ascii="Times New Roman" w:hAnsi="Times New Roman" w:cs="Times New Roman"/>
          <w:sz w:val="22"/>
          <w:szCs w:val="22"/>
        </w:rPr>
        <w:t xml:space="preserve">Качество 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жизни российских граждан зависит не только от состояния образования, здравоохранения, сельского хозяйства, жилищного строительства, т.е. от тех отраслей, которые </w:t>
      </w:r>
      <w:r w:rsidR="00A50E2A" w:rsidRPr="008524C3">
        <w:rPr>
          <w:rFonts w:ascii="Times New Roman" w:hAnsi="Times New Roman" w:cs="Times New Roman"/>
          <w:sz w:val="22"/>
          <w:szCs w:val="22"/>
        </w:rPr>
        <w:t>установлены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 качестве </w:t>
      </w:r>
      <w:r w:rsidR="00A50E2A">
        <w:rPr>
          <w:rFonts w:ascii="Times New Roman" w:hAnsi="Times New Roman" w:cs="Times New Roman"/>
          <w:sz w:val="22"/>
          <w:szCs w:val="22"/>
        </w:rPr>
        <w:t>основ</w:t>
      </w:r>
      <w:r w:rsidR="008524C3" w:rsidRPr="008524C3">
        <w:rPr>
          <w:rFonts w:ascii="Times New Roman" w:hAnsi="Times New Roman" w:cs="Times New Roman"/>
          <w:sz w:val="22"/>
          <w:szCs w:val="22"/>
        </w:rPr>
        <w:t>ных, но также и от качества труда во всех аспектах этого явления (правовом, экон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>мическом и социальном).</w:t>
      </w:r>
    </w:p>
    <w:p w:rsidR="008524C3" w:rsidRPr="008524C3" w:rsidRDefault="00A50E2A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Исходны</w:t>
      </w:r>
      <w:r>
        <w:rPr>
          <w:rFonts w:ascii="Times New Roman" w:hAnsi="Times New Roman" w:cs="Times New Roman"/>
          <w:sz w:val="22"/>
          <w:szCs w:val="22"/>
        </w:rPr>
        <w:t xml:space="preserve">ми </w:t>
      </w:r>
      <w:r w:rsidRPr="008524C3">
        <w:rPr>
          <w:rFonts w:ascii="Times New Roman" w:hAnsi="Times New Roman" w:cs="Times New Roman"/>
          <w:sz w:val="22"/>
          <w:szCs w:val="22"/>
        </w:rPr>
        <w:t>положения</w:t>
      </w:r>
      <w:r>
        <w:rPr>
          <w:rFonts w:ascii="Times New Roman" w:hAnsi="Times New Roman" w:cs="Times New Roman"/>
          <w:sz w:val="22"/>
          <w:szCs w:val="22"/>
        </w:rPr>
        <w:t>ми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труда </w:t>
      </w:r>
      <w:r>
        <w:rPr>
          <w:rFonts w:ascii="Times New Roman" w:hAnsi="Times New Roman" w:cs="Times New Roman"/>
          <w:sz w:val="22"/>
          <w:szCs w:val="22"/>
        </w:rPr>
        <w:t>являются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отношения между р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>ботодателя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ми и работниками. Эти отношения должны строиться на принципах социальной защиты, обеспечения права работников на з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>щиту своего достоинства в</w:t>
      </w:r>
      <w:r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время </w:t>
      </w:r>
      <w:r w:rsidR="008524C3" w:rsidRPr="008524C3">
        <w:rPr>
          <w:rFonts w:ascii="Times New Roman" w:hAnsi="Times New Roman" w:cs="Times New Roman"/>
          <w:sz w:val="22"/>
          <w:szCs w:val="22"/>
        </w:rPr>
        <w:t>трудовой деятельности. Государс</w:t>
      </w:r>
      <w:r w:rsidR="008524C3" w:rsidRPr="008524C3">
        <w:rPr>
          <w:rFonts w:ascii="Times New Roman" w:hAnsi="Times New Roman" w:cs="Times New Roman"/>
          <w:sz w:val="22"/>
          <w:szCs w:val="22"/>
        </w:rPr>
        <w:t>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во через законодательное закрепление указанных принципов </w:t>
      </w:r>
      <w:r w:rsidRPr="008524C3">
        <w:rPr>
          <w:rFonts w:ascii="Times New Roman" w:hAnsi="Times New Roman" w:cs="Times New Roman"/>
          <w:sz w:val="22"/>
          <w:szCs w:val="22"/>
        </w:rPr>
        <w:t>опред</w:t>
      </w:r>
      <w:r w:rsidRPr="008524C3">
        <w:rPr>
          <w:rFonts w:ascii="Times New Roman" w:hAnsi="Times New Roman" w:cs="Times New Roman"/>
          <w:sz w:val="22"/>
          <w:szCs w:val="22"/>
        </w:rPr>
        <w:t>е</w:t>
      </w:r>
      <w:r w:rsidRPr="008524C3">
        <w:rPr>
          <w:rFonts w:ascii="Times New Roman" w:hAnsi="Times New Roman" w:cs="Times New Roman"/>
          <w:sz w:val="22"/>
          <w:szCs w:val="22"/>
        </w:rPr>
        <w:t>ляет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гарантии трудовых прав и свобод граждан, </w:t>
      </w:r>
      <w:r w:rsidRPr="008524C3">
        <w:rPr>
          <w:rFonts w:ascii="Times New Roman" w:hAnsi="Times New Roman" w:cs="Times New Roman"/>
          <w:sz w:val="22"/>
          <w:szCs w:val="22"/>
        </w:rPr>
        <w:t>формирует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благопр</w:t>
      </w:r>
      <w:r w:rsidR="008524C3" w:rsidRPr="008524C3">
        <w:rPr>
          <w:rFonts w:ascii="Times New Roman" w:hAnsi="Times New Roman" w:cs="Times New Roman"/>
          <w:sz w:val="22"/>
          <w:szCs w:val="22"/>
        </w:rPr>
        <w:t>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ятные условия труда и защищает </w:t>
      </w:r>
      <w:r>
        <w:rPr>
          <w:rFonts w:ascii="Times New Roman" w:hAnsi="Times New Roman" w:cs="Times New Roman"/>
          <w:sz w:val="22"/>
          <w:szCs w:val="22"/>
        </w:rPr>
        <w:t>п</w:t>
      </w:r>
      <w:r w:rsidR="008524C3" w:rsidRPr="008524C3">
        <w:rPr>
          <w:rFonts w:ascii="Times New Roman" w:hAnsi="Times New Roman" w:cs="Times New Roman"/>
          <w:sz w:val="22"/>
          <w:szCs w:val="22"/>
        </w:rPr>
        <w:t>рава и интересы работников и раб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тодателей. Как сказано в ст. 3 ТК РФ, </w:t>
      </w:r>
      <w:r w:rsidRPr="008524C3">
        <w:rPr>
          <w:rFonts w:ascii="Times New Roman" w:hAnsi="Times New Roman" w:cs="Times New Roman"/>
          <w:sz w:val="22"/>
          <w:szCs w:val="22"/>
        </w:rPr>
        <w:t>любой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располагает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одинаков</w:t>
      </w:r>
      <w:r w:rsidRPr="008524C3">
        <w:rPr>
          <w:rFonts w:ascii="Times New Roman" w:hAnsi="Times New Roman" w:cs="Times New Roman"/>
          <w:sz w:val="22"/>
          <w:szCs w:val="22"/>
        </w:rPr>
        <w:t>ы</w:t>
      </w:r>
      <w:r>
        <w:rPr>
          <w:rFonts w:ascii="Times New Roman" w:hAnsi="Times New Roman" w:cs="Times New Roman"/>
          <w:sz w:val="22"/>
          <w:szCs w:val="22"/>
        </w:rPr>
        <w:t>ми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возможности для </w:t>
      </w:r>
      <w:r w:rsidRPr="008524C3">
        <w:rPr>
          <w:rFonts w:ascii="Times New Roman" w:hAnsi="Times New Roman" w:cs="Times New Roman"/>
          <w:sz w:val="22"/>
          <w:szCs w:val="22"/>
        </w:rPr>
        <w:t>осуществления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своих трудовых прав, и никто не может быть ограничен в трудовых правах и свободах или </w:t>
      </w:r>
      <w:r w:rsidRPr="008524C3">
        <w:rPr>
          <w:rFonts w:ascii="Times New Roman" w:hAnsi="Times New Roman" w:cs="Times New Roman"/>
          <w:sz w:val="22"/>
          <w:szCs w:val="22"/>
        </w:rPr>
        <w:t>приобретать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какие-нибудь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преиму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щества, если они не связаны с деловыми качес</w:t>
      </w:r>
      <w:r w:rsidR="008524C3" w:rsidRPr="008524C3">
        <w:rPr>
          <w:rFonts w:ascii="Times New Roman" w:hAnsi="Times New Roman" w:cs="Times New Roman"/>
          <w:sz w:val="22"/>
          <w:szCs w:val="22"/>
        </w:rPr>
        <w:t>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вами работника. </w:t>
      </w:r>
      <w:r w:rsidRPr="008524C3">
        <w:rPr>
          <w:rFonts w:ascii="Times New Roman" w:hAnsi="Times New Roman" w:cs="Times New Roman"/>
          <w:sz w:val="22"/>
          <w:szCs w:val="22"/>
        </w:rPr>
        <w:t xml:space="preserve">Другими 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словами, законодатель речь ведет об </w:t>
      </w:r>
      <w:r w:rsidRPr="008524C3">
        <w:rPr>
          <w:rFonts w:ascii="Times New Roman" w:hAnsi="Times New Roman" w:cs="Times New Roman"/>
          <w:sz w:val="22"/>
          <w:szCs w:val="22"/>
        </w:rPr>
        <w:t>гла</w:t>
      </w:r>
      <w:r w:rsidRPr="008524C3">
        <w:rPr>
          <w:rFonts w:ascii="Times New Roman" w:hAnsi="Times New Roman" w:cs="Times New Roman"/>
          <w:sz w:val="22"/>
          <w:szCs w:val="22"/>
        </w:rPr>
        <w:t>в</w:t>
      </w:r>
      <w:r w:rsidRPr="008524C3">
        <w:rPr>
          <w:rFonts w:ascii="Times New Roman" w:hAnsi="Times New Roman" w:cs="Times New Roman"/>
          <w:sz w:val="22"/>
          <w:szCs w:val="22"/>
        </w:rPr>
        <w:lastRenderedPageBreak/>
        <w:t>ный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состав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ляющей деловой репутации работника — профессионально важных и личностных качествах. К сожалению, нормы трудового з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>конодательства практически не содержат расшифровки, что можно или нужно понимать под «деловыми качествами» работника. Более того, несмотря на значительное количество данных норм, законод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тель </w:t>
      </w:r>
      <w:r>
        <w:rPr>
          <w:rFonts w:ascii="Times New Roman" w:hAnsi="Times New Roman" w:cs="Times New Roman"/>
          <w:sz w:val="22"/>
          <w:szCs w:val="22"/>
        </w:rPr>
        <w:t>никогда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не </w:t>
      </w:r>
      <w:r>
        <w:rPr>
          <w:rFonts w:ascii="Times New Roman" w:hAnsi="Times New Roman" w:cs="Times New Roman"/>
          <w:sz w:val="22"/>
          <w:szCs w:val="22"/>
        </w:rPr>
        <w:t>применяет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термина «деловая репутация», хотя п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следняя как правовой, экономический и социальный феномен </w:t>
      </w:r>
      <w:r w:rsidRPr="008524C3">
        <w:rPr>
          <w:rFonts w:ascii="Times New Roman" w:hAnsi="Times New Roman" w:cs="Times New Roman"/>
          <w:sz w:val="22"/>
          <w:szCs w:val="22"/>
        </w:rPr>
        <w:t xml:space="preserve">в такой 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или </w:t>
      </w:r>
      <w:r>
        <w:rPr>
          <w:rFonts w:ascii="Times New Roman" w:hAnsi="Times New Roman" w:cs="Times New Roman"/>
          <w:sz w:val="22"/>
          <w:szCs w:val="22"/>
        </w:rPr>
        <w:t>иной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 xml:space="preserve">степени </w:t>
      </w:r>
      <w:r>
        <w:rPr>
          <w:rFonts w:ascii="Times New Roman" w:hAnsi="Times New Roman" w:cs="Times New Roman"/>
          <w:sz w:val="22"/>
          <w:szCs w:val="22"/>
        </w:rPr>
        <w:t>сущест</w:t>
      </w:r>
      <w:r w:rsidR="008524C3" w:rsidRPr="008524C3">
        <w:rPr>
          <w:rFonts w:ascii="Times New Roman" w:hAnsi="Times New Roman" w:cs="Times New Roman"/>
          <w:sz w:val="22"/>
          <w:szCs w:val="22"/>
        </w:rPr>
        <w:t>вует на всех стадиях функционирования тр</w:t>
      </w:r>
      <w:r w:rsidR="008524C3" w:rsidRPr="008524C3">
        <w:rPr>
          <w:rFonts w:ascii="Times New Roman" w:hAnsi="Times New Roman" w:cs="Times New Roman"/>
          <w:sz w:val="22"/>
          <w:szCs w:val="22"/>
        </w:rPr>
        <w:t>у</w:t>
      </w:r>
      <w:r w:rsidR="008524C3" w:rsidRPr="008524C3">
        <w:rPr>
          <w:rFonts w:ascii="Times New Roman" w:hAnsi="Times New Roman" w:cs="Times New Roman"/>
          <w:sz w:val="22"/>
          <w:szCs w:val="22"/>
        </w:rPr>
        <w:t>довых отношений.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Трудовые отношения между работниками и работодателями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="007F7C1F">
        <w:rPr>
          <w:rFonts w:ascii="Times New Roman" w:hAnsi="Times New Roman" w:cs="Times New Roman"/>
          <w:sz w:val="22"/>
          <w:szCs w:val="22"/>
        </w:rPr>
        <w:t>б</w:t>
      </w:r>
      <w:r w:rsidR="007F7C1F">
        <w:rPr>
          <w:rFonts w:ascii="Times New Roman" w:hAnsi="Times New Roman" w:cs="Times New Roman"/>
          <w:sz w:val="22"/>
          <w:szCs w:val="22"/>
        </w:rPr>
        <w:t>а</w:t>
      </w:r>
      <w:r w:rsidR="007F7C1F">
        <w:rPr>
          <w:rFonts w:ascii="Times New Roman" w:hAnsi="Times New Roman" w:cs="Times New Roman"/>
          <w:sz w:val="22"/>
          <w:szCs w:val="22"/>
        </w:rPr>
        <w:t>зиру</w:t>
      </w:r>
      <w:r w:rsidRPr="008524C3">
        <w:rPr>
          <w:rFonts w:ascii="Times New Roman" w:hAnsi="Times New Roman" w:cs="Times New Roman"/>
          <w:sz w:val="22"/>
          <w:szCs w:val="22"/>
        </w:rPr>
        <w:t>ются на коллективных договорах, соглашениях и трудовых дог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 xml:space="preserve">ворах. </w:t>
      </w:r>
      <w:r w:rsidR="007F7C1F">
        <w:rPr>
          <w:rFonts w:ascii="Times New Roman" w:hAnsi="Times New Roman" w:cs="Times New Roman"/>
          <w:sz w:val="22"/>
          <w:szCs w:val="22"/>
        </w:rPr>
        <w:t>Дан</w:t>
      </w:r>
      <w:r w:rsidRPr="008524C3">
        <w:rPr>
          <w:rFonts w:ascii="Times New Roman" w:hAnsi="Times New Roman" w:cs="Times New Roman"/>
          <w:sz w:val="22"/>
          <w:szCs w:val="22"/>
        </w:rPr>
        <w:t>ные договоры и соглашения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 xml:space="preserve">не </w:t>
      </w:r>
      <w:r w:rsidR="007F7C1F"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смогут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="007F7C1F" w:rsidRPr="008524C3">
        <w:rPr>
          <w:rFonts w:ascii="Times New Roman" w:hAnsi="Times New Roman" w:cs="Times New Roman"/>
          <w:sz w:val="22"/>
          <w:szCs w:val="22"/>
        </w:rPr>
        <w:t>включать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7F7C1F" w:rsidRPr="008524C3">
        <w:rPr>
          <w:rFonts w:ascii="Times New Roman" w:hAnsi="Times New Roman" w:cs="Times New Roman"/>
          <w:sz w:val="22"/>
          <w:szCs w:val="22"/>
        </w:rPr>
        <w:t>обсто</w:t>
      </w:r>
      <w:r w:rsidR="007F7C1F" w:rsidRPr="008524C3">
        <w:rPr>
          <w:rFonts w:ascii="Times New Roman" w:hAnsi="Times New Roman" w:cs="Times New Roman"/>
          <w:sz w:val="22"/>
          <w:szCs w:val="22"/>
        </w:rPr>
        <w:t>я</w:t>
      </w:r>
      <w:r w:rsidR="007F7C1F" w:rsidRPr="008524C3">
        <w:rPr>
          <w:rFonts w:ascii="Times New Roman" w:hAnsi="Times New Roman" w:cs="Times New Roman"/>
          <w:sz w:val="22"/>
          <w:szCs w:val="22"/>
        </w:rPr>
        <w:t>тельств</w:t>
      </w:r>
      <w:r w:rsidRPr="008524C3">
        <w:rPr>
          <w:rFonts w:ascii="Times New Roman" w:hAnsi="Times New Roman" w:cs="Times New Roman"/>
          <w:sz w:val="22"/>
          <w:szCs w:val="22"/>
        </w:rPr>
        <w:t xml:space="preserve">, </w:t>
      </w:r>
      <w:r w:rsidR="007F7C1F" w:rsidRPr="008524C3">
        <w:rPr>
          <w:rFonts w:ascii="Times New Roman" w:hAnsi="Times New Roman" w:cs="Times New Roman"/>
          <w:sz w:val="22"/>
          <w:szCs w:val="22"/>
        </w:rPr>
        <w:t>понижающих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уровень прав и гаранти</w:t>
      </w:r>
      <w:r w:rsidR="007F7C1F">
        <w:rPr>
          <w:rFonts w:ascii="Times New Roman" w:hAnsi="Times New Roman" w:cs="Times New Roman"/>
          <w:sz w:val="22"/>
          <w:szCs w:val="22"/>
        </w:rPr>
        <w:t>й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работников. </w:t>
      </w:r>
      <w:r w:rsidR="007F7C1F">
        <w:rPr>
          <w:rFonts w:ascii="Times New Roman" w:hAnsi="Times New Roman" w:cs="Times New Roman"/>
          <w:sz w:val="22"/>
          <w:szCs w:val="22"/>
        </w:rPr>
        <w:t>Одновр</w:t>
      </w:r>
      <w:r w:rsidR="007F7C1F">
        <w:rPr>
          <w:rFonts w:ascii="Times New Roman" w:hAnsi="Times New Roman" w:cs="Times New Roman"/>
          <w:sz w:val="22"/>
          <w:szCs w:val="22"/>
        </w:rPr>
        <w:t>е</w:t>
      </w:r>
      <w:r w:rsidR="007F7C1F">
        <w:rPr>
          <w:rFonts w:ascii="Times New Roman" w:hAnsi="Times New Roman" w:cs="Times New Roman"/>
          <w:sz w:val="22"/>
          <w:szCs w:val="22"/>
        </w:rPr>
        <w:t>менно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7F7C1F">
        <w:rPr>
          <w:rFonts w:ascii="Times New Roman" w:hAnsi="Times New Roman" w:cs="Times New Roman"/>
          <w:sz w:val="22"/>
          <w:szCs w:val="22"/>
        </w:rPr>
        <w:t>не упоминание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законодателем факта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су</w:t>
      </w:r>
      <w:r w:rsidRPr="008524C3">
        <w:rPr>
          <w:rFonts w:ascii="Times New Roman" w:hAnsi="Times New Roman" w:cs="Times New Roman"/>
          <w:sz w:val="22"/>
          <w:szCs w:val="22"/>
        </w:rPr>
        <w:t xml:space="preserve">ществования деловой репутации работников и работодателей и, как </w:t>
      </w:r>
      <w:r w:rsidR="007F7C1F" w:rsidRPr="008524C3">
        <w:rPr>
          <w:rFonts w:ascii="Times New Roman" w:hAnsi="Times New Roman" w:cs="Times New Roman"/>
          <w:sz w:val="22"/>
          <w:szCs w:val="22"/>
        </w:rPr>
        <w:t>результат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этого, отсу</w:t>
      </w:r>
      <w:r w:rsidRPr="008524C3">
        <w:rPr>
          <w:rFonts w:ascii="Times New Roman" w:hAnsi="Times New Roman" w:cs="Times New Roman"/>
          <w:sz w:val="22"/>
          <w:szCs w:val="22"/>
        </w:rPr>
        <w:t>т</w:t>
      </w:r>
      <w:r w:rsidRPr="008524C3">
        <w:rPr>
          <w:rFonts w:ascii="Times New Roman" w:hAnsi="Times New Roman" w:cs="Times New Roman"/>
          <w:sz w:val="22"/>
          <w:szCs w:val="22"/>
        </w:rPr>
        <w:t xml:space="preserve">ствие </w:t>
      </w:r>
      <w:r w:rsidR="007F7C1F" w:rsidRPr="008524C3">
        <w:rPr>
          <w:rFonts w:ascii="Times New Roman" w:hAnsi="Times New Roman" w:cs="Times New Roman"/>
          <w:sz w:val="22"/>
          <w:szCs w:val="22"/>
        </w:rPr>
        <w:t>соглашений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 деловой репутации в </w:t>
      </w:r>
      <w:r w:rsidR="007F7C1F" w:rsidRPr="008524C3">
        <w:rPr>
          <w:rFonts w:ascii="Times New Roman" w:hAnsi="Times New Roman" w:cs="Times New Roman"/>
          <w:sz w:val="22"/>
          <w:szCs w:val="22"/>
        </w:rPr>
        <w:t>данных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договорах </w:t>
      </w:r>
      <w:r w:rsidR="007F7C1F" w:rsidRPr="008524C3">
        <w:rPr>
          <w:rFonts w:ascii="Times New Roman" w:hAnsi="Times New Roman" w:cs="Times New Roman"/>
          <w:sz w:val="22"/>
          <w:szCs w:val="22"/>
        </w:rPr>
        <w:t>повлекут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за собой не установление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законных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прав и интересов и нарушение г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рантий социальной защиты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 xml:space="preserve">работников в части их деловой репутации, что </w:t>
      </w:r>
      <w:r w:rsidR="007F7C1F" w:rsidRPr="008524C3">
        <w:rPr>
          <w:rFonts w:ascii="Times New Roman" w:hAnsi="Times New Roman" w:cs="Times New Roman"/>
          <w:sz w:val="22"/>
          <w:szCs w:val="22"/>
        </w:rPr>
        <w:t>сможет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7F7C1F">
        <w:rPr>
          <w:rFonts w:ascii="Times New Roman" w:hAnsi="Times New Roman" w:cs="Times New Roman"/>
          <w:sz w:val="22"/>
          <w:szCs w:val="22"/>
        </w:rPr>
        <w:t>значитель</w:t>
      </w:r>
      <w:r w:rsidRPr="008524C3">
        <w:rPr>
          <w:rFonts w:ascii="Times New Roman" w:hAnsi="Times New Roman" w:cs="Times New Roman"/>
          <w:sz w:val="22"/>
          <w:szCs w:val="22"/>
        </w:rPr>
        <w:t>но ухудшить положение работника. Под терм</w:t>
      </w:r>
      <w:r w:rsidRPr="008524C3">
        <w:rPr>
          <w:rFonts w:ascii="Times New Roman" w:hAnsi="Times New Roman" w:cs="Times New Roman"/>
          <w:sz w:val="22"/>
          <w:szCs w:val="22"/>
        </w:rPr>
        <w:t>и</w:t>
      </w:r>
      <w:r w:rsidRPr="008524C3">
        <w:rPr>
          <w:rFonts w:ascii="Times New Roman" w:hAnsi="Times New Roman" w:cs="Times New Roman"/>
          <w:sz w:val="22"/>
          <w:szCs w:val="22"/>
        </w:rPr>
        <w:t>ном «условия договора» понимаются определенные договором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права и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обязанности сторон, требования к поведению сторон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договора.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="007F7C1F" w:rsidRPr="008524C3">
        <w:rPr>
          <w:rFonts w:ascii="Times New Roman" w:hAnsi="Times New Roman" w:cs="Times New Roman"/>
          <w:sz w:val="22"/>
          <w:szCs w:val="22"/>
        </w:rPr>
        <w:t>Всле</w:t>
      </w:r>
      <w:r w:rsidR="007F7C1F" w:rsidRPr="008524C3">
        <w:rPr>
          <w:rFonts w:ascii="Times New Roman" w:hAnsi="Times New Roman" w:cs="Times New Roman"/>
          <w:sz w:val="22"/>
          <w:szCs w:val="22"/>
        </w:rPr>
        <w:t>д</w:t>
      </w:r>
      <w:r w:rsidR="007F7C1F" w:rsidRPr="008524C3">
        <w:rPr>
          <w:rFonts w:ascii="Times New Roman" w:hAnsi="Times New Roman" w:cs="Times New Roman"/>
          <w:sz w:val="22"/>
          <w:szCs w:val="22"/>
        </w:rPr>
        <w:t>ствие этого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проблема </w:t>
      </w:r>
      <w:r w:rsidR="007F7C1F">
        <w:rPr>
          <w:rFonts w:ascii="Times New Roman" w:hAnsi="Times New Roman" w:cs="Times New Roman"/>
          <w:sz w:val="22"/>
          <w:szCs w:val="22"/>
        </w:rPr>
        <w:t>форми</w:t>
      </w:r>
      <w:r w:rsidRPr="008524C3">
        <w:rPr>
          <w:rFonts w:ascii="Times New Roman" w:hAnsi="Times New Roman" w:cs="Times New Roman"/>
          <w:sz w:val="22"/>
          <w:szCs w:val="22"/>
        </w:rPr>
        <w:t xml:space="preserve">рования деловой репутации </w:t>
      </w:r>
      <w:r w:rsidR="007F7C1F">
        <w:rPr>
          <w:rFonts w:ascii="Times New Roman" w:hAnsi="Times New Roman" w:cs="Times New Roman"/>
          <w:sz w:val="22"/>
          <w:szCs w:val="22"/>
        </w:rPr>
        <w:t xml:space="preserve">в </w:t>
      </w:r>
      <w:r w:rsidRPr="008524C3">
        <w:rPr>
          <w:rFonts w:ascii="Times New Roman" w:hAnsi="Times New Roman" w:cs="Times New Roman"/>
          <w:sz w:val="22"/>
          <w:szCs w:val="22"/>
        </w:rPr>
        <w:t>системе трудовых отношений — это, прежде всего</w:t>
      </w:r>
      <w:r w:rsidR="007F7C1F">
        <w:rPr>
          <w:rFonts w:ascii="Times New Roman" w:hAnsi="Times New Roman" w:cs="Times New Roman"/>
          <w:sz w:val="22"/>
          <w:szCs w:val="22"/>
        </w:rPr>
        <w:t>,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проблема социальная, св</w:t>
      </w:r>
      <w:r w:rsidRPr="008524C3">
        <w:rPr>
          <w:rFonts w:ascii="Times New Roman" w:hAnsi="Times New Roman" w:cs="Times New Roman"/>
          <w:sz w:val="22"/>
          <w:szCs w:val="22"/>
        </w:rPr>
        <w:t>я</w:t>
      </w:r>
      <w:r w:rsidRPr="008524C3">
        <w:rPr>
          <w:rFonts w:ascii="Times New Roman" w:hAnsi="Times New Roman" w:cs="Times New Roman"/>
          <w:sz w:val="22"/>
          <w:szCs w:val="22"/>
        </w:rPr>
        <w:t xml:space="preserve">занная с </w:t>
      </w:r>
      <w:r w:rsidR="007F7C1F" w:rsidRPr="008524C3">
        <w:rPr>
          <w:rFonts w:ascii="Times New Roman" w:hAnsi="Times New Roman" w:cs="Times New Roman"/>
          <w:sz w:val="22"/>
          <w:szCs w:val="22"/>
        </w:rPr>
        <w:t>установлением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перспектив развития рынка труда в Росси</w:t>
      </w:r>
      <w:r w:rsidRPr="008524C3">
        <w:rPr>
          <w:rFonts w:ascii="Times New Roman" w:hAnsi="Times New Roman" w:cs="Times New Roman"/>
          <w:sz w:val="22"/>
          <w:szCs w:val="22"/>
        </w:rPr>
        <w:t>й</w:t>
      </w:r>
      <w:r w:rsidRPr="008524C3">
        <w:rPr>
          <w:rFonts w:ascii="Times New Roman" w:hAnsi="Times New Roman" w:cs="Times New Roman"/>
          <w:sz w:val="22"/>
          <w:szCs w:val="22"/>
        </w:rPr>
        <w:t>ской Федерации и формирования статуса Российской Федерации на рынке международных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трудовых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отношений как государства социал</w:t>
      </w:r>
      <w:r w:rsidRPr="008524C3">
        <w:rPr>
          <w:rFonts w:ascii="Times New Roman" w:hAnsi="Times New Roman" w:cs="Times New Roman"/>
          <w:sz w:val="22"/>
          <w:szCs w:val="22"/>
        </w:rPr>
        <w:t>ь</w:t>
      </w:r>
      <w:r w:rsidRPr="008524C3">
        <w:rPr>
          <w:rFonts w:ascii="Times New Roman" w:hAnsi="Times New Roman" w:cs="Times New Roman"/>
          <w:sz w:val="22"/>
          <w:szCs w:val="22"/>
        </w:rPr>
        <w:t>но ответственного, гарантирующего работникам защиту их социал</w:t>
      </w:r>
      <w:r w:rsidRPr="008524C3">
        <w:rPr>
          <w:rFonts w:ascii="Times New Roman" w:hAnsi="Times New Roman" w:cs="Times New Roman"/>
          <w:sz w:val="22"/>
          <w:szCs w:val="22"/>
        </w:rPr>
        <w:t>ь</w:t>
      </w:r>
      <w:r w:rsidRPr="008524C3">
        <w:rPr>
          <w:rFonts w:ascii="Times New Roman" w:hAnsi="Times New Roman" w:cs="Times New Roman"/>
          <w:sz w:val="22"/>
          <w:szCs w:val="22"/>
        </w:rPr>
        <w:t xml:space="preserve">ных прав, </w:t>
      </w:r>
      <w:r w:rsidR="000A3D45" w:rsidRPr="008524C3">
        <w:rPr>
          <w:rFonts w:ascii="Times New Roman" w:hAnsi="Times New Roman" w:cs="Times New Roman"/>
          <w:sz w:val="22"/>
          <w:szCs w:val="22"/>
        </w:rPr>
        <w:t>охватывая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защиту деловой репутации, и обеспечивающего механизм </w:t>
      </w:r>
      <w:r w:rsidR="000A3D45" w:rsidRPr="008524C3">
        <w:rPr>
          <w:rFonts w:ascii="Times New Roman" w:hAnsi="Times New Roman" w:cs="Times New Roman"/>
          <w:sz w:val="22"/>
          <w:szCs w:val="22"/>
        </w:rPr>
        <w:t>возмещения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морального ущерба в случае </w:t>
      </w:r>
      <w:r w:rsidR="000A3D45" w:rsidRPr="008524C3">
        <w:rPr>
          <w:rFonts w:ascii="Times New Roman" w:hAnsi="Times New Roman" w:cs="Times New Roman"/>
          <w:sz w:val="22"/>
          <w:szCs w:val="22"/>
        </w:rPr>
        <w:t>утраты</w:t>
      </w:r>
      <w:r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деловой ре</w:t>
      </w:r>
      <w:r w:rsidRPr="008524C3">
        <w:rPr>
          <w:rFonts w:ascii="Times New Roman" w:hAnsi="Times New Roman" w:cs="Times New Roman"/>
          <w:sz w:val="22"/>
          <w:szCs w:val="22"/>
        </w:rPr>
        <w:t>путации.</w:t>
      </w:r>
    </w:p>
    <w:p w:rsidR="008524C3" w:rsidRPr="008524C3" w:rsidRDefault="008524C3" w:rsidP="008524C3">
      <w:pPr>
        <w:pStyle w:val="27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Style w:val="28pt"/>
          <w:sz w:val="22"/>
          <w:szCs w:val="22"/>
        </w:rPr>
        <w:t>Как известно,</w:t>
      </w:r>
      <w:r w:rsidRPr="008524C3">
        <w:rPr>
          <w:rFonts w:ascii="Times New Roman" w:hAnsi="Times New Roman" w:cs="Times New Roman"/>
          <w:sz w:val="22"/>
          <w:szCs w:val="22"/>
        </w:rPr>
        <w:t xml:space="preserve"> трудовые</w:t>
      </w:r>
      <w:r w:rsidRPr="008524C3">
        <w:rPr>
          <w:rStyle w:val="28pt"/>
          <w:sz w:val="22"/>
          <w:szCs w:val="22"/>
        </w:rPr>
        <w:t xml:space="preserve"> отношения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— это</w:t>
      </w:r>
      <w:r w:rsidRPr="008524C3">
        <w:rPr>
          <w:rStyle w:val="28pt"/>
          <w:sz w:val="22"/>
          <w:szCs w:val="22"/>
        </w:rPr>
        <w:t xml:space="preserve"> </w:t>
      </w:r>
      <w:r w:rsidR="000A3D45" w:rsidRPr="008524C3">
        <w:rPr>
          <w:rStyle w:val="28pt"/>
          <w:sz w:val="22"/>
          <w:szCs w:val="22"/>
        </w:rPr>
        <w:t>взаимоотношения</w:t>
      </w:r>
      <w:r w:rsidRPr="008524C3">
        <w:rPr>
          <w:rStyle w:val="28pt"/>
          <w:sz w:val="22"/>
          <w:szCs w:val="22"/>
        </w:rPr>
        <w:t>,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0A3D45" w:rsidRPr="008524C3">
        <w:rPr>
          <w:rFonts w:ascii="Times New Roman" w:hAnsi="Times New Roman" w:cs="Times New Roman"/>
          <w:sz w:val="22"/>
          <w:szCs w:val="22"/>
        </w:rPr>
        <w:t>о</w:t>
      </w:r>
      <w:r w:rsidR="000A3D45" w:rsidRPr="008524C3">
        <w:rPr>
          <w:rFonts w:ascii="Times New Roman" w:hAnsi="Times New Roman" w:cs="Times New Roman"/>
          <w:sz w:val="22"/>
          <w:szCs w:val="22"/>
        </w:rPr>
        <w:t>б</w:t>
      </w:r>
      <w:r w:rsidR="000A3D45" w:rsidRPr="008524C3">
        <w:rPr>
          <w:rFonts w:ascii="Times New Roman" w:hAnsi="Times New Roman" w:cs="Times New Roman"/>
          <w:sz w:val="22"/>
          <w:szCs w:val="22"/>
        </w:rPr>
        <w:t>разованные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на соглашении между работником и работодателем о ли</w:t>
      </w:r>
      <w:r w:rsidRPr="008524C3">
        <w:rPr>
          <w:rFonts w:ascii="Times New Roman" w:hAnsi="Times New Roman" w:cs="Times New Roman"/>
          <w:sz w:val="22"/>
          <w:szCs w:val="22"/>
        </w:rPr>
        <w:t>ч</w:t>
      </w:r>
      <w:r w:rsidRPr="008524C3">
        <w:rPr>
          <w:rFonts w:ascii="Times New Roman" w:hAnsi="Times New Roman" w:cs="Times New Roman"/>
          <w:sz w:val="22"/>
          <w:szCs w:val="22"/>
        </w:rPr>
        <w:t>ном выполнении работником трудовой функции (работа по опред</w:t>
      </w:r>
      <w:r w:rsidRPr="008524C3">
        <w:rPr>
          <w:rFonts w:ascii="Times New Roman" w:hAnsi="Times New Roman" w:cs="Times New Roman"/>
          <w:sz w:val="22"/>
          <w:szCs w:val="22"/>
        </w:rPr>
        <w:t>е</w:t>
      </w:r>
      <w:r w:rsidRPr="008524C3">
        <w:rPr>
          <w:rFonts w:ascii="Times New Roman" w:hAnsi="Times New Roman" w:cs="Times New Roman"/>
          <w:sz w:val="22"/>
          <w:szCs w:val="22"/>
        </w:rPr>
        <w:t>ленной специальности, квалификации или должности), подчинении работника правилам внутреннего трудового</w:t>
      </w:r>
      <w:r w:rsidRPr="008524C3">
        <w:rPr>
          <w:rStyle w:val="28pt"/>
          <w:sz w:val="22"/>
          <w:szCs w:val="22"/>
        </w:rPr>
        <w:t xml:space="preserve"> распо</w:t>
      </w:r>
      <w:r w:rsidRPr="008524C3">
        <w:rPr>
          <w:rFonts w:ascii="Times New Roman" w:hAnsi="Times New Roman" w:cs="Times New Roman"/>
          <w:sz w:val="22"/>
          <w:szCs w:val="22"/>
        </w:rPr>
        <w:t>рядка при обеспеч</w:t>
      </w:r>
      <w:r w:rsidRPr="008524C3">
        <w:rPr>
          <w:rFonts w:ascii="Times New Roman" w:hAnsi="Times New Roman" w:cs="Times New Roman"/>
          <w:sz w:val="22"/>
          <w:szCs w:val="22"/>
        </w:rPr>
        <w:t>е</w:t>
      </w:r>
      <w:r w:rsidRPr="008524C3">
        <w:rPr>
          <w:rFonts w:ascii="Times New Roman" w:hAnsi="Times New Roman" w:cs="Times New Roman"/>
          <w:sz w:val="22"/>
          <w:szCs w:val="22"/>
        </w:rPr>
        <w:t>нии работодателем условий труда, предусмотренных трудовым зак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 xml:space="preserve">нодательством, коллективным договором, соглашением, трудовым </w:t>
      </w:r>
      <w:r w:rsidRPr="008524C3">
        <w:rPr>
          <w:rFonts w:ascii="Times New Roman" w:hAnsi="Times New Roman" w:cs="Times New Roman"/>
          <w:sz w:val="22"/>
          <w:szCs w:val="22"/>
        </w:rPr>
        <w:lastRenderedPageBreak/>
        <w:t xml:space="preserve">договором. </w:t>
      </w:r>
      <w:r w:rsidR="00005845" w:rsidRPr="008524C3">
        <w:rPr>
          <w:rFonts w:ascii="Times New Roman" w:hAnsi="Times New Roman" w:cs="Times New Roman"/>
          <w:sz w:val="22"/>
          <w:szCs w:val="22"/>
        </w:rPr>
        <w:t>Отталкиваясь</w:t>
      </w:r>
      <w:r w:rsidR="00005845" w:rsidRPr="008524C3">
        <w:rPr>
          <w:rStyle w:val="7pt1"/>
          <w:spacing w:val="0"/>
          <w:sz w:val="22"/>
          <w:szCs w:val="22"/>
        </w:rPr>
        <w:t xml:space="preserve"> </w:t>
      </w:r>
      <w:r w:rsidRPr="008524C3">
        <w:rPr>
          <w:rStyle w:val="7pt1"/>
          <w:spacing w:val="0"/>
          <w:sz w:val="22"/>
          <w:szCs w:val="22"/>
        </w:rPr>
        <w:t>из этого де</w:t>
      </w:r>
      <w:r w:rsidRPr="008524C3">
        <w:rPr>
          <w:rFonts w:ascii="Times New Roman" w:hAnsi="Times New Roman" w:cs="Times New Roman"/>
          <w:sz w:val="22"/>
          <w:szCs w:val="22"/>
        </w:rPr>
        <w:t xml:space="preserve">ловая репутация работника как элемент трудовых отношений должна </w:t>
      </w:r>
      <w:r w:rsidR="00005845">
        <w:rPr>
          <w:rFonts w:ascii="Times New Roman" w:hAnsi="Times New Roman" w:cs="Times New Roman"/>
          <w:sz w:val="22"/>
          <w:szCs w:val="22"/>
        </w:rPr>
        <w:t>включаться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соглашение ме</w:t>
      </w:r>
      <w:r w:rsidRPr="008524C3">
        <w:rPr>
          <w:rFonts w:ascii="Times New Roman" w:hAnsi="Times New Roman" w:cs="Times New Roman"/>
          <w:sz w:val="22"/>
          <w:szCs w:val="22"/>
        </w:rPr>
        <w:t>ж</w:t>
      </w:r>
      <w:r w:rsidRPr="008524C3">
        <w:rPr>
          <w:rFonts w:ascii="Times New Roman" w:hAnsi="Times New Roman" w:cs="Times New Roman"/>
          <w:sz w:val="22"/>
          <w:szCs w:val="22"/>
        </w:rPr>
        <w:t xml:space="preserve">ду работником и работодателем. Стороны вправе </w:t>
      </w:r>
      <w:r w:rsidR="00005845" w:rsidRPr="008524C3">
        <w:rPr>
          <w:rFonts w:ascii="Times New Roman" w:hAnsi="Times New Roman" w:cs="Times New Roman"/>
          <w:sz w:val="22"/>
          <w:szCs w:val="22"/>
        </w:rPr>
        <w:t>условиться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 </w:t>
      </w:r>
      <w:r w:rsidR="00005845" w:rsidRPr="008524C3">
        <w:rPr>
          <w:rFonts w:ascii="Times New Roman" w:hAnsi="Times New Roman" w:cs="Times New Roman"/>
          <w:sz w:val="22"/>
          <w:szCs w:val="22"/>
        </w:rPr>
        <w:t>зафи</w:t>
      </w:r>
      <w:r w:rsidR="00005845" w:rsidRPr="008524C3">
        <w:rPr>
          <w:rFonts w:ascii="Times New Roman" w:hAnsi="Times New Roman" w:cs="Times New Roman"/>
          <w:sz w:val="22"/>
          <w:szCs w:val="22"/>
        </w:rPr>
        <w:t>к</w:t>
      </w:r>
      <w:r w:rsidR="00005845" w:rsidRPr="008524C3">
        <w:rPr>
          <w:rFonts w:ascii="Times New Roman" w:hAnsi="Times New Roman" w:cs="Times New Roman"/>
          <w:sz w:val="22"/>
          <w:szCs w:val="22"/>
        </w:rPr>
        <w:t>сировать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эти </w:t>
      </w:r>
      <w:r w:rsidR="00005845" w:rsidRPr="008524C3">
        <w:rPr>
          <w:rFonts w:ascii="Times New Roman" w:hAnsi="Times New Roman" w:cs="Times New Roman"/>
          <w:sz w:val="22"/>
          <w:szCs w:val="22"/>
        </w:rPr>
        <w:t>соглашения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письменном виде в системе договоров и соглашений, </w:t>
      </w:r>
      <w:r w:rsidR="00005845" w:rsidRPr="008524C3">
        <w:rPr>
          <w:rFonts w:ascii="Times New Roman" w:hAnsi="Times New Roman" w:cs="Times New Roman"/>
          <w:sz w:val="22"/>
          <w:szCs w:val="22"/>
        </w:rPr>
        <w:t>имеющихся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рамках компании-работодателя.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Деловая репутация является элементом современного рын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ка труда, который, в свою очередь, включает трудовые отношения, таким образом, деловая репутация становится неотъем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лемой составной ч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стью этих отношений. Деловая репутация работника, информация о его профессионально </w:t>
      </w:r>
      <w:r w:rsidR="00005845" w:rsidRPr="008524C3">
        <w:rPr>
          <w:rFonts w:ascii="Times New Roman" w:hAnsi="Times New Roman" w:cs="Times New Roman"/>
          <w:sz w:val="22"/>
          <w:szCs w:val="22"/>
        </w:rPr>
        <w:t>существенных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 </w:t>
      </w:r>
      <w:r w:rsidR="00005845">
        <w:rPr>
          <w:rFonts w:ascii="Times New Roman" w:hAnsi="Times New Roman" w:cs="Times New Roman"/>
          <w:sz w:val="22"/>
          <w:szCs w:val="22"/>
        </w:rPr>
        <w:t>индивидуаль</w:t>
      </w:r>
      <w:r w:rsidRPr="008524C3">
        <w:rPr>
          <w:rFonts w:ascii="Times New Roman" w:hAnsi="Times New Roman" w:cs="Times New Roman"/>
          <w:sz w:val="22"/>
          <w:szCs w:val="22"/>
        </w:rPr>
        <w:t>ных качествах во</w:t>
      </w:r>
      <w:r w:rsidRPr="008524C3">
        <w:rPr>
          <w:rFonts w:ascii="Times New Roman" w:hAnsi="Times New Roman" w:cs="Times New Roman"/>
          <w:sz w:val="22"/>
          <w:szCs w:val="22"/>
        </w:rPr>
        <w:t>с</w:t>
      </w:r>
      <w:r w:rsidRPr="008524C3">
        <w:rPr>
          <w:rFonts w:ascii="Times New Roman" w:hAnsi="Times New Roman" w:cs="Times New Roman"/>
          <w:sz w:val="22"/>
          <w:szCs w:val="22"/>
        </w:rPr>
        <w:t>требованы на всех стадиях взаимоотно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шений работников и работод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телей: протостадии и стадии тру</w:t>
      </w:r>
      <w:r w:rsidRPr="008524C3">
        <w:rPr>
          <w:rFonts w:ascii="Times New Roman" w:hAnsi="Times New Roman" w:cs="Times New Roman"/>
          <w:sz w:val="22"/>
          <w:szCs w:val="22"/>
        </w:rPr>
        <w:softHyphen/>
      </w:r>
      <w:r w:rsidR="00A558D3">
        <w:rPr>
          <w:rFonts w:ascii="Times New Roman" w:hAnsi="Times New Roman" w:cs="Times New Roman"/>
          <w:sz w:val="22"/>
          <w:szCs w:val="22"/>
        </w:rPr>
        <w:t>дов</w:t>
      </w:r>
      <w:r w:rsidRPr="008524C3">
        <w:rPr>
          <w:rFonts w:ascii="Times New Roman" w:hAnsi="Times New Roman" w:cs="Times New Roman"/>
          <w:sz w:val="22"/>
          <w:szCs w:val="22"/>
        </w:rPr>
        <w:t>ых отношений.</w:t>
      </w:r>
    </w:p>
    <w:p w:rsidR="008524C3" w:rsidRPr="008524C3" w:rsidRDefault="00005845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Style w:val="1a"/>
          <w:rFonts w:ascii="Times New Roman" w:hAnsi="Times New Roman" w:cs="Times New Roman"/>
          <w:sz w:val="22"/>
          <w:szCs w:val="22"/>
        </w:rPr>
        <w:t xml:space="preserve"> </w:t>
      </w:r>
      <w:r w:rsidR="008524C3" w:rsidRPr="00A558D3">
        <w:rPr>
          <w:rStyle w:val="1a"/>
          <w:rFonts w:ascii="Times New Roman" w:hAnsi="Times New Roman" w:cs="Times New Roman"/>
          <w:b w:val="0"/>
          <w:sz w:val="22"/>
          <w:szCs w:val="22"/>
        </w:rPr>
        <w:t>протостадии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трудовые отношения еще не </w:t>
      </w:r>
      <w:r w:rsidRPr="008524C3">
        <w:rPr>
          <w:rFonts w:ascii="Times New Roman" w:hAnsi="Times New Roman" w:cs="Times New Roman"/>
          <w:sz w:val="22"/>
          <w:szCs w:val="22"/>
        </w:rPr>
        <w:t>начинаются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, но </w:t>
      </w:r>
      <w:r w:rsidRPr="008524C3">
        <w:rPr>
          <w:rFonts w:ascii="Times New Roman" w:hAnsi="Times New Roman" w:cs="Times New Roman"/>
          <w:sz w:val="22"/>
          <w:szCs w:val="22"/>
        </w:rPr>
        <w:t>с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вершается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подготовка к их возникновению. На протостадии </w:t>
      </w:r>
      <w:r w:rsidRPr="008524C3">
        <w:rPr>
          <w:rFonts w:ascii="Times New Roman" w:hAnsi="Times New Roman" w:cs="Times New Roman"/>
          <w:sz w:val="22"/>
          <w:szCs w:val="22"/>
        </w:rPr>
        <w:t>реализ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8524C3">
        <w:rPr>
          <w:rFonts w:ascii="Times New Roman" w:hAnsi="Times New Roman" w:cs="Times New Roman"/>
          <w:sz w:val="22"/>
          <w:szCs w:val="22"/>
        </w:rPr>
        <w:t>ет</w:t>
      </w:r>
      <w:r>
        <w:rPr>
          <w:rFonts w:ascii="Times New Roman" w:hAnsi="Times New Roman" w:cs="Times New Roman"/>
          <w:sz w:val="22"/>
          <w:szCs w:val="22"/>
        </w:rPr>
        <w:t>ся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подбор кадров работодателем, ведение и актуализация баз да</w:t>
      </w:r>
      <w:r w:rsidR="008524C3" w:rsidRPr="008524C3">
        <w:rPr>
          <w:rFonts w:ascii="Times New Roman" w:hAnsi="Times New Roman" w:cs="Times New Roman"/>
          <w:sz w:val="22"/>
          <w:szCs w:val="22"/>
        </w:rPr>
        <w:t>н</w:t>
      </w:r>
      <w:r>
        <w:rPr>
          <w:rFonts w:ascii="Times New Roman" w:hAnsi="Times New Roman" w:cs="Times New Roman"/>
          <w:sz w:val="22"/>
          <w:szCs w:val="22"/>
        </w:rPr>
        <w:t>ных по необходимым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работодателям и </w:t>
      </w:r>
      <w:r w:rsidRPr="008524C3">
        <w:rPr>
          <w:rFonts w:ascii="Times New Roman" w:hAnsi="Times New Roman" w:cs="Times New Roman"/>
          <w:sz w:val="22"/>
          <w:szCs w:val="22"/>
        </w:rPr>
        <w:t>существующим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на рынке труда специалистам. </w:t>
      </w:r>
      <w:r w:rsidRPr="008524C3">
        <w:rPr>
          <w:rFonts w:ascii="Times New Roman" w:hAnsi="Times New Roman" w:cs="Times New Roman"/>
          <w:sz w:val="22"/>
          <w:szCs w:val="22"/>
        </w:rPr>
        <w:t>Реализ</w:t>
      </w:r>
      <w:r>
        <w:rPr>
          <w:rFonts w:ascii="Times New Roman" w:hAnsi="Times New Roman" w:cs="Times New Roman"/>
          <w:sz w:val="22"/>
          <w:szCs w:val="22"/>
        </w:rPr>
        <w:t>уются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8524C3" w:rsidRPr="008524C3">
        <w:rPr>
          <w:rFonts w:ascii="Times New Roman" w:hAnsi="Times New Roman" w:cs="Times New Roman"/>
          <w:sz w:val="22"/>
          <w:szCs w:val="22"/>
        </w:rPr>
        <w:t>меро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приятия по обучению будущих р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ботников, </w:t>
      </w:r>
      <w:r>
        <w:rPr>
          <w:rFonts w:ascii="Times New Roman" w:hAnsi="Times New Roman" w:cs="Times New Roman"/>
          <w:sz w:val="22"/>
          <w:szCs w:val="22"/>
        </w:rPr>
        <w:t>осуществляе</w:t>
      </w:r>
      <w:r w:rsidR="008524C3" w:rsidRPr="008524C3">
        <w:rPr>
          <w:rFonts w:ascii="Times New Roman" w:hAnsi="Times New Roman" w:cs="Times New Roman"/>
          <w:sz w:val="22"/>
          <w:szCs w:val="22"/>
        </w:rPr>
        <w:t>тся профориентационная работа. На этой ст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дии сведения о деловой репутации будущего работника </w:t>
      </w:r>
      <w:r w:rsidRPr="008524C3">
        <w:rPr>
          <w:rFonts w:ascii="Times New Roman" w:hAnsi="Times New Roman" w:cs="Times New Roman"/>
          <w:sz w:val="22"/>
          <w:szCs w:val="22"/>
        </w:rPr>
        <w:t>чрезвычайно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значительны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и </w:t>
      </w:r>
      <w:r w:rsidRPr="008524C3">
        <w:rPr>
          <w:rFonts w:ascii="Times New Roman" w:hAnsi="Times New Roman" w:cs="Times New Roman"/>
          <w:sz w:val="22"/>
          <w:szCs w:val="22"/>
        </w:rPr>
        <w:t>применяются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работодателем, а также и самими рабо</w:t>
      </w:r>
      <w:r w:rsidR="008524C3" w:rsidRPr="008524C3">
        <w:rPr>
          <w:rFonts w:ascii="Times New Roman" w:hAnsi="Times New Roman" w:cs="Times New Roman"/>
          <w:sz w:val="22"/>
          <w:szCs w:val="22"/>
        </w:rPr>
        <w:t>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никами для принятия решения о вступлении в трудовые отношения. Здесь профессионально важные и личностные качества работников </w:t>
      </w:r>
      <w:r w:rsidR="006023B8">
        <w:rPr>
          <w:rFonts w:ascii="Times New Roman" w:hAnsi="Times New Roman" w:cs="Times New Roman"/>
          <w:sz w:val="22"/>
          <w:szCs w:val="22"/>
        </w:rPr>
        <w:t>являются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«товарны</w:t>
      </w:r>
      <w:r w:rsidR="006023B8">
        <w:rPr>
          <w:rFonts w:ascii="Times New Roman" w:hAnsi="Times New Roman" w:cs="Times New Roman"/>
          <w:sz w:val="22"/>
          <w:szCs w:val="22"/>
        </w:rPr>
        <w:t>ми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качества</w:t>
      </w:r>
      <w:r w:rsidR="006023B8">
        <w:rPr>
          <w:rFonts w:ascii="Times New Roman" w:hAnsi="Times New Roman" w:cs="Times New Roman"/>
          <w:sz w:val="22"/>
          <w:szCs w:val="22"/>
        </w:rPr>
        <w:t>ми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» на рынке труда. </w:t>
      </w:r>
      <w:r w:rsidR="006023B8" w:rsidRPr="008524C3">
        <w:rPr>
          <w:rFonts w:ascii="Times New Roman" w:hAnsi="Times New Roman" w:cs="Times New Roman"/>
          <w:sz w:val="22"/>
          <w:szCs w:val="22"/>
        </w:rPr>
        <w:t xml:space="preserve">Другими </w:t>
      </w:r>
      <w:r w:rsidR="008524C3" w:rsidRPr="008524C3">
        <w:rPr>
          <w:rFonts w:ascii="Times New Roman" w:hAnsi="Times New Roman" w:cs="Times New Roman"/>
          <w:sz w:val="22"/>
          <w:szCs w:val="22"/>
        </w:rPr>
        <w:t>словами, это преддоговорная стадия. Данные о деловой репутации работника помогают двум сторонам на рынке труда найти друг друга.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A558D3">
        <w:rPr>
          <w:rStyle w:val="1a"/>
          <w:rFonts w:ascii="Times New Roman" w:hAnsi="Times New Roman" w:cs="Times New Roman"/>
          <w:b w:val="0"/>
          <w:sz w:val="22"/>
          <w:szCs w:val="22"/>
        </w:rPr>
        <w:t>Стадия трудовых отношений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6023B8" w:rsidRPr="008524C3">
        <w:rPr>
          <w:rFonts w:ascii="Times New Roman" w:hAnsi="Times New Roman" w:cs="Times New Roman"/>
          <w:sz w:val="22"/>
          <w:szCs w:val="22"/>
        </w:rPr>
        <w:t>разделяет</w:t>
      </w:r>
      <w:r w:rsidR="006023B8">
        <w:rPr>
          <w:rFonts w:ascii="Times New Roman" w:hAnsi="Times New Roman" w:cs="Times New Roman"/>
          <w:sz w:val="22"/>
          <w:szCs w:val="22"/>
        </w:rPr>
        <w:t>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на четыре подстадии (этапа):</w:t>
      </w:r>
    </w:p>
    <w:p w:rsidR="008524C3" w:rsidRPr="008524C3" w:rsidRDefault="008524C3" w:rsidP="008F16B2">
      <w:pPr>
        <w:pStyle w:val="11"/>
        <w:numPr>
          <w:ilvl w:val="0"/>
          <w:numId w:val="112"/>
        </w:numPr>
        <w:shd w:val="clear" w:color="auto" w:fill="auto"/>
        <w:tabs>
          <w:tab w:val="left" w:pos="645"/>
          <w:tab w:val="left" w:pos="993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возникновение трудовых отношений;</w:t>
      </w:r>
    </w:p>
    <w:p w:rsidR="008524C3" w:rsidRPr="008524C3" w:rsidRDefault="006023B8" w:rsidP="008F16B2">
      <w:pPr>
        <w:pStyle w:val="11"/>
        <w:numPr>
          <w:ilvl w:val="0"/>
          <w:numId w:val="112"/>
        </w:numPr>
        <w:shd w:val="clear" w:color="auto" w:fill="auto"/>
        <w:tabs>
          <w:tab w:val="left" w:pos="648"/>
          <w:tab w:val="left" w:pos="993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формирование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трудовых отношений без </w:t>
      </w:r>
      <w:r w:rsidRPr="008524C3">
        <w:rPr>
          <w:rFonts w:ascii="Times New Roman" w:hAnsi="Times New Roman" w:cs="Times New Roman"/>
          <w:sz w:val="22"/>
          <w:szCs w:val="22"/>
        </w:rPr>
        <w:t>трансформации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важнейших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условий труда;</w:t>
      </w:r>
    </w:p>
    <w:p w:rsidR="008524C3" w:rsidRPr="008524C3" w:rsidRDefault="008524C3" w:rsidP="008F16B2">
      <w:pPr>
        <w:pStyle w:val="11"/>
        <w:numPr>
          <w:ilvl w:val="0"/>
          <w:numId w:val="112"/>
        </w:numPr>
        <w:shd w:val="clear" w:color="auto" w:fill="auto"/>
        <w:tabs>
          <w:tab w:val="left" w:pos="640"/>
          <w:tab w:val="left" w:pos="993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изменение трудовых отношений;</w:t>
      </w:r>
    </w:p>
    <w:p w:rsidR="008524C3" w:rsidRPr="008524C3" w:rsidRDefault="008524C3" w:rsidP="008F16B2">
      <w:pPr>
        <w:pStyle w:val="11"/>
        <w:numPr>
          <w:ilvl w:val="0"/>
          <w:numId w:val="112"/>
        </w:numPr>
        <w:shd w:val="clear" w:color="auto" w:fill="auto"/>
        <w:tabs>
          <w:tab w:val="left" w:pos="626"/>
          <w:tab w:val="left" w:pos="993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прекращение трудовых отношений.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На</w:t>
      </w:r>
      <w:r w:rsidRPr="008524C3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A558D3">
        <w:rPr>
          <w:rStyle w:val="af4"/>
          <w:rFonts w:ascii="Times New Roman" w:hAnsi="Times New Roman" w:cs="Times New Roman"/>
          <w:i w:val="0"/>
          <w:sz w:val="22"/>
          <w:szCs w:val="22"/>
        </w:rPr>
        <w:t>этапе возникновения трудовых отношений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6023B8" w:rsidRPr="008524C3">
        <w:rPr>
          <w:rFonts w:ascii="Times New Roman" w:hAnsi="Times New Roman" w:cs="Times New Roman"/>
          <w:sz w:val="22"/>
          <w:szCs w:val="22"/>
        </w:rPr>
        <w:t>совершается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з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ключение трудового договора (соглашения, контракта). При этом да</w:t>
      </w:r>
      <w:r w:rsidRPr="008524C3">
        <w:rPr>
          <w:rFonts w:ascii="Times New Roman" w:hAnsi="Times New Roman" w:cs="Times New Roman"/>
          <w:sz w:val="22"/>
          <w:szCs w:val="22"/>
        </w:rPr>
        <w:t>н</w:t>
      </w:r>
      <w:r w:rsidRPr="008524C3">
        <w:rPr>
          <w:rFonts w:ascii="Times New Roman" w:hAnsi="Times New Roman" w:cs="Times New Roman"/>
          <w:sz w:val="22"/>
          <w:szCs w:val="22"/>
        </w:rPr>
        <w:t xml:space="preserve">ные о деловой репутации работника, безусловно, влияют так или </w:t>
      </w:r>
      <w:r w:rsidR="00AE5143" w:rsidRPr="008524C3">
        <w:rPr>
          <w:rFonts w:ascii="Times New Roman" w:hAnsi="Times New Roman" w:cs="Times New Roman"/>
          <w:sz w:val="22"/>
          <w:szCs w:val="22"/>
        </w:rPr>
        <w:t>по-другому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на рас</w:t>
      </w:r>
      <w:r w:rsidR="00AE5143">
        <w:rPr>
          <w:rFonts w:ascii="Times New Roman" w:hAnsi="Times New Roman" w:cs="Times New Roman"/>
          <w:sz w:val="22"/>
          <w:szCs w:val="22"/>
        </w:rPr>
        <w:t>пределение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кадров в </w:t>
      </w:r>
      <w:r w:rsidR="00A558D3">
        <w:rPr>
          <w:rFonts w:ascii="Times New Roman" w:hAnsi="Times New Roman" w:cs="Times New Roman"/>
          <w:sz w:val="22"/>
          <w:szCs w:val="22"/>
        </w:rPr>
        <w:t>организации</w:t>
      </w:r>
      <w:r w:rsidRPr="008524C3">
        <w:rPr>
          <w:rFonts w:ascii="Times New Roman" w:hAnsi="Times New Roman" w:cs="Times New Roman"/>
          <w:sz w:val="22"/>
          <w:szCs w:val="22"/>
        </w:rPr>
        <w:t xml:space="preserve">, их ротацию, а также на </w:t>
      </w:r>
      <w:r w:rsidR="00846AAD" w:rsidRPr="008524C3">
        <w:rPr>
          <w:rFonts w:ascii="Times New Roman" w:hAnsi="Times New Roman" w:cs="Times New Roman"/>
          <w:sz w:val="22"/>
          <w:szCs w:val="22"/>
        </w:rPr>
        <w:t>установление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условий труда в зависимости от профессионально </w:t>
      </w:r>
      <w:r w:rsidR="00846AAD" w:rsidRPr="008524C3">
        <w:rPr>
          <w:rFonts w:ascii="Times New Roman" w:hAnsi="Times New Roman" w:cs="Times New Roman"/>
          <w:sz w:val="22"/>
          <w:szCs w:val="22"/>
        </w:rPr>
        <w:lastRenderedPageBreak/>
        <w:t>значимых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 </w:t>
      </w:r>
      <w:r w:rsidR="00846AAD">
        <w:rPr>
          <w:rFonts w:ascii="Times New Roman" w:hAnsi="Times New Roman" w:cs="Times New Roman"/>
          <w:sz w:val="22"/>
          <w:szCs w:val="22"/>
        </w:rPr>
        <w:t>индивидуаль</w:t>
      </w:r>
      <w:r w:rsidRPr="008524C3">
        <w:rPr>
          <w:rFonts w:ascii="Times New Roman" w:hAnsi="Times New Roman" w:cs="Times New Roman"/>
          <w:sz w:val="22"/>
          <w:szCs w:val="22"/>
        </w:rPr>
        <w:t xml:space="preserve">ных качеств работника. </w:t>
      </w:r>
      <w:r w:rsidR="00846AAD" w:rsidRPr="008524C3">
        <w:rPr>
          <w:rFonts w:ascii="Times New Roman" w:hAnsi="Times New Roman" w:cs="Times New Roman"/>
          <w:sz w:val="22"/>
          <w:szCs w:val="22"/>
        </w:rPr>
        <w:t xml:space="preserve">Данный </w:t>
      </w:r>
      <w:r w:rsidRPr="008524C3">
        <w:rPr>
          <w:rFonts w:ascii="Times New Roman" w:hAnsi="Times New Roman" w:cs="Times New Roman"/>
          <w:sz w:val="22"/>
          <w:szCs w:val="22"/>
        </w:rPr>
        <w:t>этап являе</w:t>
      </w:r>
      <w:r w:rsidRPr="008524C3">
        <w:rPr>
          <w:rFonts w:ascii="Times New Roman" w:hAnsi="Times New Roman" w:cs="Times New Roman"/>
          <w:sz w:val="22"/>
          <w:szCs w:val="22"/>
        </w:rPr>
        <w:t>т</w:t>
      </w:r>
      <w:r w:rsidRPr="008524C3">
        <w:rPr>
          <w:rFonts w:ascii="Times New Roman" w:hAnsi="Times New Roman" w:cs="Times New Roman"/>
          <w:sz w:val="22"/>
          <w:szCs w:val="22"/>
        </w:rPr>
        <w:t xml:space="preserve">ся </w:t>
      </w:r>
      <w:r w:rsidR="00846AAD" w:rsidRPr="008524C3">
        <w:rPr>
          <w:rFonts w:ascii="Times New Roman" w:hAnsi="Times New Roman" w:cs="Times New Roman"/>
          <w:sz w:val="22"/>
          <w:szCs w:val="22"/>
        </w:rPr>
        <w:t>существенным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 точки зрения формального опре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деления </w:t>
      </w:r>
      <w:r w:rsidR="00846AAD" w:rsidRPr="008524C3">
        <w:rPr>
          <w:rFonts w:ascii="Times New Roman" w:hAnsi="Times New Roman" w:cs="Times New Roman"/>
          <w:sz w:val="22"/>
          <w:szCs w:val="22"/>
        </w:rPr>
        <w:t>обсто</w:t>
      </w:r>
      <w:r w:rsidR="00846AAD" w:rsidRPr="008524C3">
        <w:rPr>
          <w:rFonts w:ascii="Times New Roman" w:hAnsi="Times New Roman" w:cs="Times New Roman"/>
          <w:sz w:val="22"/>
          <w:szCs w:val="22"/>
        </w:rPr>
        <w:t>я</w:t>
      </w:r>
      <w:r w:rsidR="00846AAD" w:rsidRPr="008524C3">
        <w:rPr>
          <w:rFonts w:ascii="Times New Roman" w:hAnsi="Times New Roman" w:cs="Times New Roman"/>
          <w:sz w:val="22"/>
          <w:szCs w:val="22"/>
        </w:rPr>
        <w:t>тельств</w:t>
      </w:r>
      <w:r w:rsidRPr="008524C3">
        <w:rPr>
          <w:rFonts w:ascii="Times New Roman" w:hAnsi="Times New Roman" w:cs="Times New Roman"/>
          <w:sz w:val="22"/>
          <w:szCs w:val="22"/>
        </w:rPr>
        <w:t xml:space="preserve"> трудового договора о деловой репутации ра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ботника.</w:t>
      </w:r>
    </w:p>
    <w:p w:rsidR="008524C3" w:rsidRPr="008524C3" w:rsidRDefault="00846AAD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Важно заметить</w:t>
      </w:r>
      <w:r w:rsidR="008524C3" w:rsidRPr="008524C3">
        <w:rPr>
          <w:rFonts w:ascii="Times New Roman" w:hAnsi="Times New Roman" w:cs="Times New Roman"/>
          <w:sz w:val="22"/>
          <w:szCs w:val="22"/>
        </w:rPr>
        <w:t>,</w:t>
      </w:r>
      <w:r w:rsidR="008524C3" w:rsidRPr="008524C3">
        <w:rPr>
          <w:rStyle w:val="7pt1"/>
          <w:spacing w:val="0"/>
          <w:sz w:val="22"/>
          <w:szCs w:val="22"/>
        </w:rPr>
        <w:t xml:space="preserve"> что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обстоятельства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трудового договора</w:t>
      </w:r>
      <w:r w:rsidR="008524C3" w:rsidRPr="008524C3">
        <w:rPr>
          <w:rStyle w:val="7pt1"/>
          <w:spacing w:val="0"/>
          <w:sz w:val="22"/>
          <w:szCs w:val="22"/>
        </w:rPr>
        <w:t xml:space="preserve"> могут </w:t>
      </w:r>
      <w:r w:rsidR="008524C3" w:rsidRPr="008524C3">
        <w:rPr>
          <w:rFonts w:ascii="Times New Roman" w:hAnsi="Times New Roman" w:cs="Times New Roman"/>
          <w:sz w:val="22"/>
          <w:szCs w:val="22"/>
        </w:rPr>
        <w:t>быть существенными и несущественными с точки зрени</w:t>
      </w:r>
      <w:r w:rsidR="00072915">
        <w:rPr>
          <w:rFonts w:ascii="Times New Roman" w:hAnsi="Times New Roman" w:cs="Times New Roman"/>
          <w:sz w:val="22"/>
          <w:szCs w:val="22"/>
        </w:rPr>
        <w:t>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законодат</w:t>
      </w:r>
      <w:r w:rsidR="008524C3" w:rsidRPr="008524C3">
        <w:rPr>
          <w:rFonts w:ascii="Times New Roman" w:hAnsi="Times New Roman" w:cs="Times New Roman"/>
          <w:sz w:val="22"/>
          <w:szCs w:val="22"/>
        </w:rPr>
        <w:t>е</w:t>
      </w:r>
      <w:r w:rsidR="008524C3" w:rsidRPr="008524C3">
        <w:rPr>
          <w:rFonts w:ascii="Times New Roman" w:hAnsi="Times New Roman" w:cs="Times New Roman"/>
          <w:sz w:val="22"/>
          <w:szCs w:val="22"/>
        </w:rPr>
        <w:t>ля (ст. 57 ТК РФ). Трудовой кодекс Российско</w:t>
      </w:r>
      <w:r w:rsidR="00A558D3">
        <w:rPr>
          <w:rFonts w:ascii="Times New Roman" w:hAnsi="Times New Roman" w:cs="Times New Roman"/>
          <w:sz w:val="22"/>
          <w:szCs w:val="22"/>
        </w:rPr>
        <w:t>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Федерации ввел новое для рынка труда </w:t>
      </w:r>
      <w:r>
        <w:rPr>
          <w:rFonts w:ascii="Times New Roman" w:hAnsi="Times New Roman" w:cs="Times New Roman"/>
          <w:sz w:val="22"/>
          <w:szCs w:val="22"/>
        </w:rPr>
        <w:t>дефиниция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«существенные условия трудового дог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вора». Это </w:t>
      </w:r>
      <w:r>
        <w:rPr>
          <w:rFonts w:ascii="Times New Roman" w:hAnsi="Times New Roman" w:cs="Times New Roman"/>
          <w:sz w:val="22"/>
          <w:szCs w:val="22"/>
        </w:rPr>
        <w:t>точка зрения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обладает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важное практическое значение, о</w:t>
      </w:r>
      <w:r w:rsidR="008524C3" w:rsidRPr="008524C3">
        <w:rPr>
          <w:rFonts w:ascii="Times New Roman" w:hAnsi="Times New Roman" w:cs="Times New Roman"/>
          <w:sz w:val="22"/>
          <w:szCs w:val="22"/>
        </w:rPr>
        <w:t>д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нако, к сожалению, законодатель не раскрыл его. Как правило, под существенными принято </w:t>
      </w:r>
      <w:r w:rsidR="008524C3" w:rsidRPr="008524C3">
        <w:rPr>
          <w:rFonts w:ascii="Times New Roman" w:hAnsi="Times New Roman" w:cs="Times New Roman"/>
          <w:sz w:val="22"/>
          <w:szCs w:val="22"/>
        </w:rPr>
        <w:tab/>
        <w:t>понимать условия договора, по которым в силу закона должно быть достигнуто соглашение сторон, а также у</w:t>
      </w:r>
      <w:r w:rsidR="008524C3" w:rsidRPr="008524C3">
        <w:rPr>
          <w:rFonts w:ascii="Times New Roman" w:hAnsi="Times New Roman" w:cs="Times New Roman"/>
          <w:sz w:val="22"/>
          <w:szCs w:val="22"/>
        </w:rPr>
        <w:t>с</w:t>
      </w:r>
      <w:r w:rsidR="008524C3" w:rsidRPr="008524C3">
        <w:rPr>
          <w:rFonts w:ascii="Times New Roman" w:hAnsi="Times New Roman" w:cs="Times New Roman"/>
          <w:sz w:val="22"/>
          <w:szCs w:val="22"/>
        </w:rPr>
        <w:t>ловии, на включении которых в договор настаивает хотя бы одна из сторон. Таким образом, существенными признаются условия,</w:t>
      </w:r>
      <w:r w:rsidR="008524C3" w:rsidRPr="008524C3">
        <w:rPr>
          <w:rStyle w:val="7pt1"/>
          <w:spacing w:val="0"/>
          <w:sz w:val="22"/>
          <w:szCs w:val="22"/>
        </w:rPr>
        <w:t xml:space="preserve"> яв</w:t>
      </w:r>
      <w:r w:rsidR="008524C3" w:rsidRPr="008524C3">
        <w:rPr>
          <w:rFonts w:ascii="Times New Roman" w:hAnsi="Times New Roman" w:cs="Times New Roman"/>
          <w:sz w:val="22"/>
          <w:szCs w:val="22"/>
        </w:rPr>
        <w:t>ля</w:t>
      </w:r>
      <w:r w:rsidR="008524C3" w:rsidRPr="008524C3">
        <w:rPr>
          <w:rFonts w:ascii="Times New Roman" w:hAnsi="Times New Roman" w:cs="Times New Roman"/>
          <w:sz w:val="22"/>
          <w:szCs w:val="22"/>
        </w:rPr>
        <w:t>ю</w:t>
      </w:r>
      <w:r w:rsidR="008524C3" w:rsidRPr="008524C3">
        <w:rPr>
          <w:rFonts w:ascii="Times New Roman" w:hAnsi="Times New Roman" w:cs="Times New Roman"/>
          <w:sz w:val="22"/>
          <w:szCs w:val="22"/>
        </w:rPr>
        <w:t>щиеся необходимыми и достаточными</w:t>
      </w:r>
      <w:r w:rsidR="008524C3" w:rsidRPr="008524C3">
        <w:rPr>
          <w:rStyle w:val="7pt1"/>
          <w:spacing w:val="0"/>
          <w:sz w:val="22"/>
          <w:szCs w:val="22"/>
        </w:rPr>
        <w:t xml:space="preserve"> для достижения </w:t>
      </w:r>
      <w:r w:rsidR="008524C3" w:rsidRPr="008524C3">
        <w:rPr>
          <w:rFonts w:ascii="Times New Roman" w:hAnsi="Times New Roman" w:cs="Times New Roman"/>
          <w:sz w:val="22"/>
          <w:szCs w:val="22"/>
        </w:rPr>
        <w:t>соглашения.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К существенным условиям трудового договора закон относит: место работы, дату начала работы; наименование должности, спец</w:t>
      </w:r>
      <w:r w:rsidRPr="008524C3">
        <w:rPr>
          <w:rFonts w:ascii="Times New Roman" w:hAnsi="Times New Roman" w:cs="Times New Roman"/>
          <w:sz w:val="22"/>
          <w:szCs w:val="22"/>
        </w:rPr>
        <w:t>и</w:t>
      </w:r>
      <w:r w:rsidRPr="008524C3">
        <w:rPr>
          <w:rFonts w:ascii="Times New Roman" w:hAnsi="Times New Roman" w:cs="Times New Roman"/>
          <w:sz w:val="22"/>
          <w:szCs w:val="22"/>
        </w:rPr>
        <w:t>альности, профессии с указанием квалификации в соответствии со штатным расписанием организации или конкретную трудовую фун</w:t>
      </w:r>
      <w:r w:rsidRPr="008524C3">
        <w:rPr>
          <w:rFonts w:ascii="Times New Roman" w:hAnsi="Times New Roman" w:cs="Times New Roman"/>
          <w:sz w:val="22"/>
          <w:szCs w:val="22"/>
        </w:rPr>
        <w:t>к</w:t>
      </w:r>
      <w:r w:rsidRPr="008524C3">
        <w:rPr>
          <w:rFonts w:ascii="Times New Roman" w:hAnsi="Times New Roman" w:cs="Times New Roman"/>
          <w:sz w:val="22"/>
          <w:szCs w:val="22"/>
        </w:rPr>
        <w:t>цию; права и обязанности работника; права и обязанности работод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теля; характеристики условий труда, компенсации и льготы работн</w:t>
      </w:r>
      <w:r w:rsidRPr="008524C3">
        <w:rPr>
          <w:rFonts w:ascii="Times New Roman" w:hAnsi="Times New Roman" w:cs="Times New Roman"/>
          <w:sz w:val="22"/>
          <w:szCs w:val="22"/>
        </w:rPr>
        <w:t>и</w:t>
      </w:r>
      <w:r w:rsidRPr="008524C3">
        <w:rPr>
          <w:rFonts w:ascii="Times New Roman" w:hAnsi="Times New Roman" w:cs="Times New Roman"/>
          <w:sz w:val="22"/>
          <w:szCs w:val="22"/>
        </w:rPr>
        <w:t xml:space="preserve">кам за работу в тяжелых, вредных и (или) опасных условиях; режим труда и отдыха (если он в отношении данного работника </w:t>
      </w:r>
      <w:r w:rsidR="00072915" w:rsidRPr="008524C3">
        <w:rPr>
          <w:rFonts w:ascii="Times New Roman" w:hAnsi="Times New Roman" w:cs="Times New Roman"/>
          <w:sz w:val="22"/>
          <w:szCs w:val="22"/>
        </w:rPr>
        <w:t>различается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от общих правил, </w:t>
      </w:r>
      <w:r w:rsidR="00072915" w:rsidRPr="008524C3">
        <w:rPr>
          <w:rFonts w:ascii="Times New Roman" w:hAnsi="Times New Roman" w:cs="Times New Roman"/>
          <w:sz w:val="22"/>
          <w:szCs w:val="22"/>
        </w:rPr>
        <w:t>определенных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организации); условия оплаты тр</w:t>
      </w:r>
      <w:r w:rsidRPr="008524C3">
        <w:rPr>
          <w:rFonts w:ascii="Times New Roman" w:hAnsi="Times New Roman" w:cs="Times New Roman"/>
          <w:sz w:val="22"/>
          <w:szCs w:val="22"/>
        </w:rPr>
        <w:t>у</w:t>
      </w:r>
      <w:r w:rsidRPr="008524C3">
        <w:rPr>
          <w:rFonts w:ascii="Times New Roman" w:hAnsi="Times New Roman" w:cs="Times New Roman"/>
          <w:sz w:val="22"/>
          <w:szCs w:val="22"/>
        </w:rPr>
        <w:t>да (в том числе размер тарифной ставки или должностного оклада р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ботника, доплаты, надбавки и поощрительные выплаты); виды и усл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 xml:space="preserve">вия социального страхования, </w:t>
      </w:r>
      <w:r w:rsidR="00072915" w:rsidRPr="008524C3">
        <w:rPr>
          <w:rFonts w:ascii="Times New Roman" w:hAnsi="Times New Roman" w:cs="Times New Roman"/>
          <w:sz w:val="22"/>
          <w:szCs w:val="22"/>
        </w:rPr>
        <w:t>прямо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связанные с трудовой деятельн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стью.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Данный перечень является </w:t>
      </w:r>
      <w:r w:rsidR="00072915" w:rsidRPr="008524C3">
        <w:rPr>
          <w:rFonts w:ascii="Times New Roman" w:hAnsi="Times New Roman" w:cs="Times New Roman"/>
          <w:sz w:val="22"/>
          <w:szCs w:val="22"/>
        </w:rPr>
        <w:t>полным</w:t>
      </w:r>
      <w:r w:rsidRPr="008524C3">
        <w:rPr>
          <w:rFonts w:ascii="Times New Roman" w:hAnsi="Times New Roman" w:cs="Times New Roman"/>
          <w:sz w:val="22"/>
          <w:szCs w:val="22"/>
        </w:rPr>
        <w:t xml:space="preserve">, но при этом </w:t>
      </w:r>
      <w:r w:rsidR="00072915" w:rsidRPr="008524C3">
        <w:rPr>
          <w:rFonts w:ascii="Times New Roman" w:hAnsi="Times New Roman" w:cs="Times New Roman"/>
          <w:sz w:val="22"/>
          <w:szCs w:val="22"/>
        </w:rPr>
        <w:t>делается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072915" w:rsidRPr="008524C3">
        <w:rPr>
          <w:rFonts w:ascii="Times New Roman" w:hAnsi="Times New Roman" w:cs="Times New Roman"/>
          <w:sz w:val="22"/>
          <w:szCs w:val="22"/>
        </w:rPr>
        <w:t>поня</w:t>
      </w:r>
      <w:r w:rsidR="00072915" w:rsidRPr="008524C3">
        <w:rPr>
          <w:rFonts w:ascii="Times New Roman" w:hAnsi="Times New Roman" w:cs="Times New Roman"/>
          <w:sz w:val="22"/>
          <w:szCs w:val="22"/>
        </w:rPr>
        <w:t>т</w:t>
      </w:r>
      <w:r w:rsidR="00072915" w:rsidRPr="008524C3">
        <w:rPr>
          <w:rFonts w:ascii="Times New Roman" w:hAnsi="Times New Roman" w:cs="Times New Roman"/>
          <w:sz w:val="22"/>
          <w:szCs w:val="22"/>
        </w:rPr>
        <w:t>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, что ряд </w:t>
      </w:r>
      <w:r w:rsidR="00072915" w:rsidRPr="008524C3">
        <w:rPr>
          <w:rFonts w:ascii="Times New Roman" w:hAnsi="Times New Roman" w:cs="Times New Roman"/>
          <w:sz w:val="22"/>
          <w:szCs w:val="22"/>
        </w:rPr>
        <w:t>существенных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для работника и работодателя </w:t>
      </w:r>
      <w:r w:rsidR="00072915" w:rsidRPr="008524C3">
        <w:rPr>
          <w:rFonts w:ascii="Times New Roman" w:hAnsi="Times New Roman" w:cs="Times New Roman"/>
          <w:sz w:val="22"/>
          <w:szCs w:val="22"/>
        </w:rPr>
        <w:t>обсто</w:t>
      </w:r>
      <w:r w:rsidR="00072915" w:rsidRPr="008524C3">
        <w:rPr>
          <w:rFonts w:ascii="Times New Roman" w:hAnsi="Times New Roman" w:cs="Times New Roman"/>
          <w:sz w:val="22"/>
          <w:szCs w:val="22"/>
        </w:rPr>
        <w:t>я</w:t>
      </w:r>
      <w:r w:rsidR="00072915" w:rsidRPr="008524C3">
        <w:rPr>
          <w:rFonts w:ascii="Times New Roman" w:hAnsi="Times New Roman" w:cs="Times New Roman"/>
          <w:sz w:val="22"/>
          <w:szCs w:val="22"/>
        </w:rPr>
        <w:t>тельств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остается за рамками обязательности их включении в содерж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ние договора. Закон предусматривает </w:t>
      </w:r>
      <w:r w:rsidR="00072915" w:rsidRPr="008524C3">
        <w:rPr>
          <w:rFonts w:ascii="Times New Roman" w:hAnsi="Times New Roman" w:cs="Times New Roman"/>
          <w:sz w:val="22"/>
          <w:szCs w:val="22"/>
        </w:rPr>
        <w:t>вероятность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включения в труд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 xml:space="preserve">вой договор иных условий, не </w:t>
      </w:r>
      <w:r w:rsidR="00072915">
        <w:rPr>
          <w:rFonts w:ascii="Times New Roman" w:hAnsi="Times New Roman" w:cs="Times New Roman"/>
          <w:sz w:val="22"/>
          <w:szCs w:val="22"/>
        </w:rPr>
        <w:t>сниж</w:t>
      </w:r>
      <w:r w:rsidRPr="008524C3">
        <w:rPr>
          <w:rFonts w:ascii="Times New Roman" w:hAnsi="Times New Roman" w:cs="Times New Roman"/>
          <w:sz w:val="22"/>
          <w:szCs w:val="22"/>
        </w:rPr>
        <w:t xml:space="preserve">ающих положение работника по </w:t>
      </w:r>
      <w:r w:rsidR="00072915" w:rsidRPr="008524C3">
        <w:rPr>
          <w:rFonts w:ascii="Times New Roman" w:hAnsi="Times New Roman" w:cs="Times New Roman"/>
          <w:sz w:val="22"/>
          <w:szCs w:val="22"/>
        </w:rPr>
        <w:t>соотнесению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 законами, </w:t>
      </w:r>
      <w:r w:rsidR="00072915" w:rsidRPr="008524C3">
        <w:rPr>
          <w:rFonts w:ascii="Times New Roman" w:hAnsi="Times New Roman" w:cs="Times New Roman"/>
          <w:sz w:val="22"/>
          <w:szCs w:val="22"/>
        </w:rPr>
        <w:t>другими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нормативными правовыми актами, коллективным договором, соглашениями.</w:t>
      </w:r>
    </w:p>
    <w:p w:rsidR="008524C3" w:rsidRPr="008524C3" w:rsidRDefault="00A558D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К </w:t>
      </w:r>
      <w:r w:rsidR="00072915" w:rsidRPr="008524C3">
        <w:rPr>
          <w:rFonts w:ascii="Times New Roman" w:hAnsi="Times New Roman" w:cs="Times New Roman"/>
          <w:sz w:val="22"/>
          <w:szCs w:val="22"/>
        </w:rPr>
        <w:t>данным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«иным условиям» </w:t>
      </w:r>
      <w:r w:rsidR="00072915" w:rsidRPr="008524C3">
        <w:rPr>
          <w:rFonts w:ascii="Times New Roman" w:hAnsi="Times New Roman" w:cs="Times New Roman"/>
          <w:sz w:val="22"/>
          <w:szCs w:val="22"/>
        </w:rPr>
        <w:t>полностью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можно отнести </w:t>
      </w:r>
      <w:r w:rsidR="00072915" w:rsidRPr="008524C3">
        <w:rPr>
          <w:rFonts w:ascii="Times New Roman" w:hAnsi="Times New Roman" w:cs="Times New Roman"/>
          <w:sz w:val="22"/>
          <w:szCs w:val="22"/>
        </w:rPr>
        <w:t>обсто</w:t>
      </w:r>
      <w:r w:rsidR="00072915" w:rsidRPr="008524C3">
        <w:rPr>
          <w:rFonts w:ascii="Times New Roman" w:hAnsi="Times New Roman" w:cs="Times New Roman"/>
          <w:sz w:val="22"/>
          <w:szCs w:val="22"/>
        </w:rPr>
        <w:t>я</w:t>
      </w:r>
      <w:r w:rsidR="00072915" w:rsidRPr="008524C3">
        <w:rPr>
          <w:rFonts w:ascii="Times New Roman" w:hAnsi="Times New Roman" w:cs="Times New Roman"/>
          <w:sz w:val="22"/>
          <w:szCs w:val="22"/>
        </w:rPr>
        <w:t>тельства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о защите деловой репутации. В то же время соглашения</w:t>
      </w:r>
      <w:r w:rsidR="008524C3" w:rsidRPr="008524C3">
        <w:rPr>
          <w:rStyle w:val="7pt1"/>
          <w:spacing w:val="0"/>
          <w:sz w:val="22"/>
          <w:szCs w:val="22"/>
        </w:rPr>
        <w:t xml:space="preserve"> 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трудовой функции, являющееся </w:t>
      </w:r>
      <w:r w:rsidR="00072915" w:rsidRPr="008524C3">
        <w:rPr>
          <w:rFonts w:ascii="Times New Roman" w:hAnsi="Times New Roman" w:cs="Times New Roman"/>
          <w:sz w:val="22"/>
          <w:szCs w:val="22"/>
        </w:rPr>
        <w:t>значи</w:t>
      </w:r>
      <w:r w:rsidR="00072915">
        <w:rPr>
          <w:rFonts w:ascii="Times New Roman" w:hAnsi="Times New Roman" w:cs="Times New Roman"/>
          <w:sz w:val="22"/>
          <w:szCs w:val="22"/>
        </w:rPr>
        <w:t>м</w:t>
      </w:r>
      <w:r w:rsidR="00072915" w:rsidRPr="008524C3">
        <w:rPr>
          <w:rFonts w:ascii="Times New Roman" w:hAnsi="Times New Roman" w:cs="Times New Roman"/>
          <w:sz w:val="22"/>
          <w:szCs w:val="22"/>
        </w:rPr>
        <w:t>ым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072915" w:rsidRPr="008524C3">
        <w:rPr>
          <w:rFonts w:ascii="Times New Roman" w:hAnsi="Times New Roman" w:cs="Times New Roman"/>
          <w:sz w:val="22"/>
          <w:szCs w:val="22"/>
        </w:rPr>
        <w:t>обстоятельством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трудового </w:t>
      </w:r>
      <w:r w:rsidR="008524C3" w:rsidRPr="008524C3">
        <w:rPr>
          <w:rFonts w:ascii="Times New Roman" w:hAnsi="Times New Roman" w:cs="Times New Roman"/>
          <w:sz w:val="22"/>
          <w:szCs w:val="22"/>
        </w:rPr>
        <w:lastRenderedPageBreak/>
        <w:t xml:space="preserve">договора, означает включение в договор качественных характеристик труда — это вид труда и его квалифицированность. Наиболее простой способ </w:t>
      </w:r>
      <w:r w:rsidR="00072915" w:rsidRPr="008524C3">
        <w:rPr>
          <w:rFonts w:ascii="Times New Roman" w:hAnsi="Times New Roman" w:cs="Times New Roman"/>
          <w:sz w:val="22"/>
          <w:szCs w:val="22"/>
        </w:rPr>
        <w:t>дефиниции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трудовой функции — это указание в трудовом д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>говоре профессии, квалификации либо должности, в рамках которых бу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 xml:space="preserve">дет трудиться работник. </w:t>
      </w:r>
      <w:r w:rsidR="00072915" w:rsidRPr="008524C3">
        <w:rPr>
          <w:rFonts w:ascii="Times New Roman" w:hAnsi="Times New Roman" w:cs="Times New Roman"/>
          <w:sz w:val="22"/>
          <w:szCs w:val="22"/>
        </w:rPr>
        <w:t>Тем не менее,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такое </w:t>
      </w:r>
      <w:r w:rsidR="00072915" w:rsidRPr="008524C3">
        <w:rPr>
          <w:rFonts w:ascii="Times New Roman" w:hAnsi="Times New Roman" w:cs="Times New Roman"/>
          <w:sz w:val="22"/>
          <w:szCs w:val="22"/>
        </w:rPr>
        <w:t>допустимо</w:t>
      </w:r>
      <w:r w:rsidR="008524C3" w:rsidRPr="008524C3">
        <w:rPr>
          <w:rFonts w:ascii="Times New Roman" w:hAnsi="Times New Roman" w:cs="Times New Roman"/>
          <w:sz w:val="22"/>
          <w:szCs w:val="22"/>
        </w:rPr>
        <w:t>, если труд носит деперсонифицированный характер и не связан непосредст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 xml:space="preserve">венно с профессионально важными и личностными качествами работника. В </w:t>
      </w:r>
      <w:r w:rsidR="00072915" w:rsidRPr="008524C3">
        <w:rPr>
          <w:rFonts w:ascii="Times New Roman" w:hAnsi="Times New Roman" w:cs="Times New Roman"/>
          <w:sz w:val="22"/>
          <w:szCs w:val="22"/>
        </w:rPr>
        <w:t>данном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072915" w:rsidRPr="008524C3">
        <w:rPr>
          <w:rFonts w:ascii="Times New Roman" w:hAnsi="Times New Roman" w:cs="Times New Roman"/>
          <w:sz w:val="22"/>
          <w:szCs w:val="22"/>
        </w:rPr>
        <w:t>эпизоде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072915" w:rsidRPr="008524C3">
        <w:rPr>
          <w:rFonts w:ascii="Times New Roman" w:hAnsi="Times New Roman" w:cs="Times New Roman"/>
          <w:sz w:val="22"/>
          <w:szCs w:val="22"/>
        </w:rPr>
        <w:t>довольно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072915" w:rsidRPr="008524C3">
        <w:rPr>
          <w:rFonts w:ascii="Times New Roman" w:hAnsi="Times New Roman" w:cs="Times New Roman"/>
          <w:sz w:val="22"/>
          <w:szCs w:val="22"/>
        </w:rPr>
        <w:t>элементарного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072915" w:rsidRPr="008524C3">
        <w:rPr>
          <w:rFonts w:ascii="Times New Roman" w:hAnsi="Times New Roman" w:cs="Times New Roman"/>
          <w:sz w:val="22"/>
          <w:szCs w:val="22"/>
        </w:rPr>
        <w:t>предписания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 договоре профессии, специальности, квалификации либо должности. Конкре</w:t>
      </w:r>
      <w:r w:rsidR="008524C3" w:rsidRPr="008524C3">
        <w:rPr>
          <w:rFonts w:ascii="Times New Roman" w:hAnsi="Times New Roman" w:cs="Times New Roman"/>
          <w:sz w:val="22"/>
          <w:szCs w:val="22"/>
        </w:rPr>
        <w:t>т</w:t>
      </w:r>
      <w:r w:rsidR="008524C3" w:rsidRPr="008524C3">
        <w:rPr>
          <w:rFonts w:ascii="Times New Roman" w:hAnsi="Times New Roman" w:cs="Times New Roman"/>
          <w:sz w:val="22"/>
          <w:szCs w:val="22"/>
        </w:rPr>
        <w:t>ные же требования к данному виду труда (что дол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жен знать и что должен уметь работник, принявший на себя данную трудовую фун</w:t>
      </w:r>
      <w:r w:rsidR="008524C3" w:rsidRPr="008524C3">
        <w:rPr>
          <w:rFonts w:ascii="Times New Roman" w:hAnsi="Times New Roman" w:cs="Times New Roman"/>
          <w:sz w:val="22"/>
          <w:szCs w:val="22"/>
        </w:rPr>
        <w:t>к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цию) </w:t>
      </w:r>
      <w:r w:rsidR="00072915" w:rsidRPr="008524C3">
        <w:rPr>
          <w:rFonts w:ascii="Times New Roman" w:hAnsi="Times New Roman" w:cs="Times New Roman"/>
          <w:sz w:val="22"/>
          <w:szCs w:val="22"/>
        </w:rPr>
        <w:t>устанавливают</w:t>
      </w:r>
      <w:r w:rsidR="00072915">
        <w:rPr>
          <w:rFonts w:ascii="Times New Roman" w:hAnsi="Times New Roman" w:cs="Times New Roman"/>
          <w:sz w:val="22"/>
          <w:szCs w:val="22"/>
        </w:rPr>
        <w:t>ся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во внедоговорном порядке — тарифно-квалификационными характеристиками (справочниками) или должн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>стными инструкциями.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Вместе с тем качественные характеристики труда </w:t>
      </w:r>
      <w:r w:rsidR="00072915" w:rsidRPr="008524C3">
        <w:rPr>
          <w:rFonts w:ascii="Times New Roman" w:hAnsi="Times New Roman" w:cs="Times New Roman"/>
          <w:sz w:val="22"/>
          <w:szCs w:val="22"/>
        </w:rPr>
        <w:t>часто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связаны с </w:t>
      </w:r>
      <w:r w:rsidR="00072915">
        <w:rPr>
          <w:rFonts w:ascii="Times New Roman" w:hAnsi="Times New Roman" w:cs="Times New Roman"/>
          <w:sz w:val="22"/>
          <w:szCs w:val="22"/>
        </w:rPr>
        <w:t>индивидуаль</w:t>
      </w:r>
      <w:r w:rsidRPr="008524C3">
        <w:rPr>
          <w:rFonts w:ascii="Times New Roman" w:hAnsi="Times New Roman" w:cs="Times New Roman"/>
          <w:sz w:val="22"/>
          <w:szCs w:val="22"/>
        </w:rPr>
        <w:t xml:space="preserve">ными свойствами работника. Тогда </w:t>
      </w:r>
      <w:r w:rsidR="00072915" w:rsidRPr="008524C3">
        <w:rPr>
          <w:rFonts w:ascii="Times New Roman" w:hAnsi="Times New Roman" w:cs="Times New Roman"/>
          <w:sz w:val="22"/>
          <w:szCs w:val="22"/>
        </w:rPr>
        <w:t>элементарного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072915" w:rsidRPr="008524C3">
        <w:rPr>
          <w:rFonts w:ascii="Times New Roman" w:hAnsi="Times New Roman" w:cs="Times New Roman"/>
          <w:sz w:val="22"/>
          <w:szCs w:val="22"/>
        </w:rPr>
        <w:t>предписания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договоре на должность </w:t>
      </w:r>
      <w:r w:rsidR="00072915" w:rsidRPr="008524C3">
        <w:rPr>
          <w:rFonts w:ascii="Times New Roman" w:hAnsi="Times New Roman" w:cs="Times New Roman"/>
          <w:sz w:val="22"/>
          <w:szCs w:val="22"/>
        </w:rPr>
        <w:t>мало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для </w:t>
      </w:r>
      <w:r w:rsidR="00072915" w:rsidRPr="008524C3">
        <w:rPr>
          <w:rFonts w:ascii="Times New Roman" w:hAnsi="Times New Roman" w:cs="Times New Roman"/>
          <w:sz w:val="22"/>
          <w:szCs w:val="22"/>
        </w:rPr>
        <w:t>дефиниции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содерж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ния трудовой функции (это относится, например, к замещению дол</w:t>
      </w:r>
      <w:r w:rsidRPr="008524C3">
        <w:rPr>
          <w:rFonts w:ascii="Times New Roman" w:hAnsi="Times New Roman" w:cs="Times New Roman"/>
          <w:sz w:val="22"/>
          <w:szCs w:val="22"/>
        </w:rPr>
        <w:t>ж</w:t>
      </w:r>
      <w:r w:rsidRPr="008524C3">
        <w:rPr>
          <w:rFonts w:ascii="Times New Roman" w:hAnsi="Times New Roman" w:cs="Times New Roman"/>
          <w:sz w:val="22"/>
          <w:szCs w:val="22"/>
        </w:rPr>
        <w:t>ностей высшего и среднего менеджерского звена).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В этом случае трудовая функция </w:t>
      </w:r>
      <w:r w:rsidR="00A04A77" w:rsidRPr="008524C3">
        <w:rPr>
          <w:rFonts w:ascii="Times New Roman" w:hAnsi="Times New Roman" w:cs="Times New Roman"/>
          <w:sz w:val="22"/>
          <w:szCs w:val="22"/>
        </w:rPr>
        <w:t>очерчивается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договоре путем перечисления основных направлений деятельности ра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ботника, его прав и обязанностей по должности, </w:t>
      </w:r>
      <w:r w:rsidR="00A04A77" w:rsidRPr="008524C3">
        <w:rPr>
          <w:rFonts w:ascii="Times New Roman" w:hAnsi="Times New Roman" w:cs="Times New Roman"/>
          <w:sz w:val="22"/>
          <w:szCs w:val="22"/>
        </w:rPr>
        <w:t>предписания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про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фессионально </w:t>
      </w:r>
      <w:r w:rsidR="00A04A77" w:rsidRPr="008524C3">
        <w:rPr>
          <w:rFonts w:ascii="Times New Roman" w:hAnsi="Times New Roman" w:cs="Times New Roman"/>
          <w:sz w:val="22"/>
          <w:szCs w:val="22"/>
        </w:rPr>
        <w:t>значимых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качеств, т.е. данных, характеризующих деловую репутацию работника. И в </w:t>
      </w:r>
      <w:r w:rsidR="00A04A77" w:rsidRPr="008524C3">
        <w:rPr>
          <w:rFonts w:ascii="Times New Roman" w:hAnsi="Times New Roman" w:cs="Times New Roman"/>
          <w:sz w:val="22"/>
          <w:szCs w:val="22"/>
        </w:rPr>
        <w:t>подобном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A04A77" w:rsidRPr="008524C3">
        <w:rPr>
          <w:rFonts w:ascii="Times New Roman" w:hAnsi="Times New Roman" w:cs="Times New Roman"/>
          <w:sz w:val="22"/>
          <w:szCs w:val="22"/>
        </w:rPr>
        <w:t>эпизоде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деловая репутация </w:t>
      </w:r>
      <w:r w:rsidR="00A04A77" w:rsidRPr="008524C3">
        <w:rPr>
          <w:rFonts w:ascii="Times New Roman" w:hAnsi="Times New Roman" w:cs="Times New Roman"/>
          <w:sz w:val="22"/>
          <w:szCs w:val="22"/>
        </w:rPr>
        <w:t>делается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не тол</w:t>
      </w:r>
      <w:r w:rsidRPr="008524C3">
        <w:rPr>
          <w:rFonts w:ascii="Times New Roman" w:hAnsi="Times New Roman" w:cs="Times New Roman"/>
          <w:sz w:val="22"/>
          <w:szCs w:val="22"/>
        </w:rPr>
        <w:t>ь</w:t>
      </w:r>
      <w:r w:rsidRPr="008524C3">
        <w:rPr>
          <w:rFonts w:ascii="Times New Roman" w:hAnsi="Times New Roman" w:cs="Times New Roman"/>
          <w:sz w:val="22"/>
          <w:szCs w:val="22"/>
        </w:rPr>
        <w:t xml:space="preserve">ко «иным условием» трудового договора, но и его </w:t>
      </w:r>
      <w:r w:rsidR="00A04A77" w:rsidRPr="008524C3">
        <w:rPr>
          <w:rFonts w:ascii="Times New Roman" w:hAnsi="Times New Roman" w:cs="Times New Roman"/>
          <w:sz w:val="22"/>
          <w:szCs w:val="22"/>
        </w:rPr>
        <w:t>важнейшим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усл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вием.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При определении в трудовом договоре содержания трудовой функции </w:t>
      </w:r>
      <w:r w:rsidR="00A04A77" w:rsidRPr="008524C3">
        <w:rPr>
          <w:rFonts w:ascii="Times New Roman" w:hAnsi="Times New Roman" w:cs="Times New Roman"/>
          <w:sz w:val="22"/>
          <w:szCs w:val="22"/>
        </w:rPr>
        <w:t>надлежит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учитывать квалификационные характе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ристики </w:t>
      </w:r>
      <w:r w:rsidR="00A04A77" w:rsidRPr="008524C3">
        <w:rPr>
          <w:rFonts w:ascii="Times New Roman" w:hAnsi="Times New Roman" w:cs="Times New Roman"/>
          <w:sz w:val="22"/>
          <w:szCs w:val="22"/>
        </w:rPr>
        <w:t>с</w:t>
      </w:r>
      <w:r w:rsidR="00A04A77" w:rsidRPr="008524C3">
        <w:rPr>
          <w:rFonts w:ascii="Times New Roman" w:hAnsi="Times New Roman" w:cs="Times New Roman"/>
          <w:sz w:val="22"/>
          <w:szCs w:val="22"/>
        </w:rPr>
        <w:t>у</w:t>
      </w:r>
      <w:r w:rsidR="00A04A77" w:rsidRPr="008524C3">
        <w:rPr>
          <w:rFonts w:ascii="Times New Roman" w:hAnsi="Times New Roman" w:cs="Times New Roman"/>
          <w:sz w:val="22"/>
          <w:szCs w:val="22"/>
        </w:rPr>
        <w:t>щественных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видов работ (функций) в зависимости от их сложности, а также требования, предъявляемые к профессио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нальным знаниям и навыкам работников, </w:t>
      </w:r>
      <w:r w:rsidR="00A04A77">
        <w:rPr>
          <w:rFonts w:ascii="Times New Roman" w:hAnsi="Times New Roman" w:cs="Times New Roman"/>
          <w:sz w:val="22"/>
          <w:szCs w:val="22"/>
        </w:rPr>
        <w:t>имею</w:t>
      </w:r>
      <w:r w:rsidRPr="008524C3">
        <w:rPr>
          <w:rFonts w:ascii="Times New Roman" w:hAnsi="Times New Roman" w:cs="Times New Roman"/>
          <w:sz w:val="22"/>
          <w:szCs w:val="22"/>
        </w:rPr>
        <w:t>щиеся в Еди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ном тарифно-квалификационном справочнике работ и </w:t>
      </w:r>
      <w:r w:rsidR="00A558D3" w:rsidRPr="008524C3">
        <w:rPr>
          <w:rFonts w:ascii="Times New Roman" w:hAnsi="Times New Roman" w:cs="Times New Roman"/>
          <w:sz w:val="22"/>
          <w:szCs w:val="22"/>
        </w:rPr>
        <w:t>профессий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рабочих и Едином квалификационном справочнике долж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ностей руководителей, специ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листов и служащих. </w:t>
      </w:r>
      <w:r w:rsidR="00A04A77" w:rsidRPr="008524C3">
        <w:rPr>
          <w:rFonts w:ascii="Times New Roman" w:hAnsi="Times New Roman" w:cs="Times New Roman"/>
          <w:sz w:val="22"/>
          <w:szCs w:val="22"/>
        </w:rPr>
        <w:t>Тем не менее</w:t>
      </w:r>
      <w:r w:rsidR="00A04A77">
        <w:rPr>
          <w:rFonts w:ascii="Times New Roman" w:hAnsi="Times New Roman" w:cs="Times New Roman"/>
          <w:sz w:val="22"/>
          <w:szCs w:val="22"/>
        </w:rPr>
        <w:t>, д</w:t>
      </w:r>
      <w:r w:rsidRPr="008524C3">
        <w:rPr>
          <w:rFonts w:ascii="Times New Roman" w:hAnsi="Times New Roman" w:cs="Times New Roman"/>
          <w:sz w:val="22"/>
          <w:szCs w:val="22"/>
        </w:rPr>
        <w:t xml:space="preserve">анные справочники, естественно, не </w:t>
      </w:r>
      <w:r w:rsidR="00A04A77" w:rsidRPr="008524C3">
        <w:rPr>
          <w:rFonts w:ascii="Times New Roman" w:hAnsi="Times New Roman" w:cs="Times New Roman"/>
          <w:sz w:val="22"/>
          <w:szCs w:val="22"/>
        </w:rPr>
        <w:t>включают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 не могут </w:t>
      </w:r>
      <w:r w:rsidR="00A04A77" w:rsidRPr="008524C3">
        <w:rPr>
          <w:rFonts w:ascii="Times New Roman" w:hAnsi="Times New Roman" w:cs="Times New Roman"/>
          <w:sz w:val="22"/>
          <w:szCs w:val="22"/>
        </w:rPr>
        <w:t>включать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все требования к деловой репут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ции работника. </w:t>
      </w:r>
      <w:r w:rsidR="00A04A77" w:rsidRPr="008524C3">
        <w:rPr>
          <w:rFonts w:ascii="Times New Roman" w:hAnsi="Times New Roman" w:cs="Times New Roman"/>
          <w:sz w:val="22"/>
          <w:szCs w:val="22"/>
        </w:rPr>
        <w:t>Значит</w:t>
      </w:r>
      <w:r w:rsidRPr="008524C3">
        <w:rPr>
          <w:rFonts w:ascii="Times New Roman" w:hAnsi="Times New Roman" w:cs="Times New Roman"/>
          <w:sz w:val="22"/>
          <w:szCs w:val="22"/>
        </w:rPr>
        <w:t xml:space="preserve">, эти требования могут </w:t>
      </w:r>
      <w:r w:rsidR="00A04A77">
        <w:rPr>
          <w:rFonts w:ascii="Times New Roman" w:hAnsi="Times New Roman" w:cs="Times New Roman"/>
          <w:sz w:val="22"/>
          <w:szCs w:val="22"/>
        </w:rPr>
        <w:t>реша</w:t>
      </w:r>
      <w:r w:rsidRPr="008524C3">
        <w:rPr>
          <w:rFonts w:ascii="Times New Roman" w:hAnsi="Times New Roman" w:cs="Times New Roman"/>
          <w:sz w:val="22"/>
          <w:szCs w:val="22"/>
        </w:rPr>
        <w:t>ться сторонами трудовых отношений в договорном порядке.</w:t>
      </w:r>
    </w:p>
    <w:p w:rsidR="008524C3" w:rsidRPr="008524C3" w:rsidRDefault="00A04A77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lastRenderedPageBreak/>
        <w:t>Другие добавочные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(факультативные) условия трудового дог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вора о деловой репутации работника </w:t>
      </w:r>
      <w:r w:rsidRPr="008524C3">
        <w:rPr>
          <w:rFonts w:ascii="Times New Roman" w:hAnsi="Times New Roman" w:cs="Times New Roman"/>
          <w:sz w:val="22"/>
          <w:szCs w:val="22"/>
        </w:rPr>
        <w:t>определяют</w:t>
      </w:r>
      <w:r>
        <w:rPr>
          <w:rFonts w:ascii="Times New Roman" w:hAnsi="Times New Roman" w:cs="Times New Roman"/>
          <w:sz w:val="22"/>
          <w:szCs w:val="22"/>
        </w:rPr>
        <w:t>ся</w:t>
      </w:r>
      <w:r w:rsidRPr="008524C3">
        <w:rPr>
          <w:rFonts w:ascii="Times New Roman" w:hAnsi="Times New Roman" w:cs="Times New Roman"/>
          <w:sz w:val="22"/>
          <w:szCs w:val="22"/>
        </w:rPr>
        <w:t>,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81"/>
          <w:b w:val="0"/>
          <w:i w:val="0"/>
          <w:sz w:val="22"/>
          <w:szCs w:val="22"/>
        </w:rPr>
        <w:t>п</w:t>
      </w:r>
      <w:r w:rsidR="008524C3" w:rsidRPr="00A04A77">
        <w:rPr>
          <w:rStyle w:val="81"/>
          <w:b w:val="0"/>
          <w:i w:val="0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инициативе сторон (работника или работодателя). Отсутствие их в договоре не ставит под сомнение сам трудовой дого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 xml:space="preserve">вор — он будет </w:t>
      </w:r>
      <w:r w:rsidRPr="008524C3">
        <w:rPr>
          <w:rFonts w:ascii="Times New Roman" w:hAnsi="Times New Roman" w:cs="Times New Roman"/>
          <w:sz w:val="22"/>
          <w:szCs w:val="22"/>
        </w:rPr>
        <w:t>функционир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вать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и без дополнительных </w:t>
      </w:r>
      <w:r w:rsidR="008524C3" w:rsidRPr="008524C3">
        <w:rPr>
          <w:rFonts w:ascii="Times New Roman" w:hAnsi="Times New Roman" w:cs="Times New Roman"/>
          <w:sz w:val="22"/>
          <w:szCs w:val="22"/>
          <w:lang w:val="en-US"/>
        </w:rPr>
        <w:t>yc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ловий. </w:t>
      </w:r>
      <w:r w:rsidRPr="008524C3">
        <w:rPr>
          <w:rFonts w:ascii="Times New Roman" w:hAnsi="Times New Roman" w:cs="Times New Roman"/>
          <w:sz w:val="22"/>
          <w:szCs w:val="22"/>
        </w:rPr>
        <w:t xml:space="preserve">Но </w:t>
      </w:r>
      <w:r w:rsidR="008524C3" w:rsidRPr="008524C3">
        <w:rPr>
          <w:rFonts w:ascii="Times New Roman" w:hAnsi="Times New Roman" w:cs="Times New Roman"/>
          <w:sz w:val="22"/>
          <w:szCs w:val="22"/>
        </w:rPr>
        <w:t>если заинтересованная стор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на настаивает на </w:t>
      </w:r>
      <w:r w:rsidRPr="008524C3">
        <w:rPr>
          <w:rFonts w:ascii="Times New Roman" w:hAnsi="Times New Roman" w:cs="Times New Roman"/>
          <w:sz w:val="22"/>
          <w:szCs w:val="22"/>
        </w:rPr>
        <w:t>введение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 договор </w:t>
      </w:r>
      <w:r w:rsidRPr="008524C3">
        <w:rPr>
          <w:rFonts w:ascii="Times New Roman" w:hAnsi="Times New Roman" w:cs="Times New Roman"/>
          <w:sz w:val="22"/>
          <w:szCs w:val="22"/>
        </w:rPr>
        <w:t>соглашений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о деловой репутации, они</w:t>
      </w:r>
      <w:r w:rsidR="008524C3"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обязаны</w:t>
      </w:r>
      <w:r w:rsidR="008524C3"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 xml:space="preserve"> быть </w:t>
      </w:r>
      <w:r w:rsidRPr="008524C3">
        <w:rPr>
          <w:rFonts w:ascii="Times New Roman" w:hAnsi="Times New Roman" w:cs="Times New Roman"/>
          <w:sz w:val="22"/>
          <w:szCs w:val="22"/>
        </w:rPr>
        <w:t>введены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, в противном случае трудовой договор не будет </w:t>
      </w:r>
      <w:r>
        <w:rPr>
          <w:rFonts w:ascii="Times New Roman" w:hAnsi="Times New Roman" w:cs="Times New Roman"/>
          <w:sz w:val="22"/>
          <w:szCs w:val="22"/>
        </w:rPr>
        <w:t>подписа</w:t>
      </w:r>
      <w:r w:rsidR="008524C3" w:rsidRPr="008524C3">
        <w:rPr>
          <w:rFonts w:ascii="Times New Roman" w:hAnsi="Times New Roman" w:cs="Times New Roman"/>
          <w:sz w:val="22"/>
          <w:szCs w:val="22"/>
        </w:rPr>
        <w:t>н. В этом смысле все дополнительные условия о дел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вой репутации </w:t>
      </w:r>
      <w:r w:rsidRPr="008524C3">
        <w:rPr>
          <w:rFonts w:ascii="Times New Roman" w:hAnsi="Times New Roman" w:cs="Times New Roman"/>
          <w:sz w:val="22"/>
          <w:szCs w:val="22"/>
        </w:rPr>
        <w:t>делаются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существенными. </w:t>
      </w:r>
      <w:r w:rsidRPr="008524C3">
        <w:rPr>
          <w:rFonts w:ascii="Times New Roman" w:hAnsi="Times New Roman" w:cs="Times New Roman"/>
          <w:sz w:val="22"/>
          <w:szCs w:val="22"/>
        </w:rPr>
        <w:t>Так</w:t>
      </w:r>
      <w:r w:rsidR="008524C3" w:rsidRPr="008524C3">
        <w:rPr>
          <w:rFonts w:ascii="Times New Roman" w:hAnsi="Times New Roman" w:cs="Times New Roman"/>
          <w:sz w:val="22"/>
          <w:szCs w:val="22"/>
        </w:rPr>
        <w:t>, условий об опыте раб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ты по данной специальности или профессии, </w:t>
      </w:r>
      <w:r w:rsidRPr="008524C3">
        <w:rPr>
          <w:rFonts w:ascii="Times New Roman" w:hAnsi="Times New Roman" w:cs="Times New Roman"/>
          <w:sz w:val="22"/>
          <w:szCs w:val="22"/>
        </w:rPr>
        <w:t>вводимое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 трудовой д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говор по </w:t>
      </w:r>
      <w:r w:rsidRPr="008524C3">
        <w:rPr>
          <w:rFonts w:ascii="Times New Roman" w:hAnsi="Times New Roman" w:cs="Times New Roman"/>
          <w:sz w:val="22"/>
          <w:szCs w:val="22"/>
        </w:rPr>
        <w:t>запросу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работодателя, не менее </w:t>
      </w:r>
      <w:r>
        <w:rPr>
          <w:rFonts w:ascii="Times New Roman" w:hAnsi="Times New Roman" w:cs="Times New Roman"/>
          <w:sz w:val="22"/>
          <w:szCs w:val="22"/>
        </w:rPr>
        <w:t>значим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о, </w:t>
      </w:r>
      <w:r>
        <w:rPr>
          <w:rFonts w:ascii="Times New Roman" w:hAnsi="Times New Roman" w:cs="Times New Roman"/>
          <w:sz w:val="22"/>
          <w:szCs w:val="22"/>
        </w:rPr>
        <w:t>чем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условие о п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>вышении</w:t>
      </w:r>
      <w:r w:rsidR="008524C3" w:rsidRPr="008524C3">
        <w:rPr>
          <w:rStyle w:val="MSReferenceSansSerif"/>
          <w:rFonts w:ascii="Times New Roman" w:hAnsi="Times New Roman" w:cs="Times New Roman"/>
          <w:sz w:val="22"/>
          <w:szCs w:val="22"/>
        </w:rPr>
        <w:t xml:space="preserve"> </w:t>
      </w:r>
      <w:r w:rsidR="008524C3"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по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службе через </w:t>
      </w:r>
      <w:r w:rsidRPr="008524C3">
        <w:rPr>
          <w:rFonts w:ascii="Times New Roman" w:hAnsi="Times New Roman" w:cs="Times New Roman"/>
          <w:sz w:val="22"/>
          <w:szCs w:val="22"/>
        </w:rPr>
        <w:t>установленное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время при достижении опр</w:t>
      </w:r>
      <w:r w:rsidR="008524C3" w:rsidRPr="008524C3">
        <w:rPr>
          <w:rFonts w:ascii="Times New Roman" w:hAnsi="Times New Roman" w:cs="Times New Roman"/>
          <w:sz w:val="22"/>
          <w:szCs w:val="22"/>
        </w:rPr>
        <w:t>е</w:t>
      </w:r>
      <w:r w:rsidR="008524C3" w:rsidRPr="008524C3">
        <w:rPr>
          <w:rFonts w:ascii="Times New Roman" w:hAnsi="Times New Roman" w:cs="Times New Roman"/>
          <w:sz w:val="22"/>
          <w:szCs w:val="22"/>
        </w:rPr>
        <w:t>деленных показателей, в</w:t>
      </w:r>
      <w:r>
        <w:rPr>
          <w:rFonts w:ascii="Times New Roman" w:hAnsi="Times New Roman" w:cs="Times New Roman"/>
          <w:sz w:val="22"/>
          <w:szCs w:val="22"/>
        </w:rPr>
        <w:t>ключаем</w:t>
      </w:r>
      <w:r w:rsidR="008524C3" w:rsidRPr="008524C3">
        <w:rPr>
          <w:rFonts w:ascii="Times New Roman" w:hAnsi="Times New Roman" w:cs="Times New Roman"/>
          <w:sz w:val="22"/>
          <w:szCs w:val="22"/>
        </w:rPr>
        <w:t>ое в договор по инициативе работн</w:t>
      </w:r>
      <w:r w:rsidR="008524C3" w:rsidRPr="008524C3">
        <w:rPr>
          <w:rFonts w:ascii="Times New Roman" w:hAnsi="Times New Roman" w:cs="Times New Roman"/>
          <w:sz w:val="22"/>
          <w:szCs w:val="22"/>
        </w:rPr>
        <w:t>и</w:t>
      </w:r>
      <w:r w:rsidR="008524C3" w:rsidRPr="008524C3">
        <w:rPr>
          <w:rFonts w:ascii="Times New Roman" w:hAnsi="Times New Roman" w:cs="Times New Roman"/>
          <w:sz w:val="22"/>
          <w:szCs w:val="22"/>
        </w:rPr>
        <w:t>ка.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Характеристики условий труда могут </w:t>
      </w:r>
      <w:r w:rsidR="00A04A77" w:rsidRPr="008524C3">
        <w:rPr>
          <w:rFonts w:ascii="Times New Roman" w:hAnsi="Times New Roman" w:cs="Times New Roman"/>
          <w:sz w:val="22"/>
          <w:szCs w:val="22"/>
        </w:rPr>
        <w:t>устанавливать</w:t>
      </w:r>
      <w:r w:rsidR="00A04A77">
        <w:rPr>
          <w:rFonts w:ascii="Times New Roman" w:hAnsi="Times New Roman" w:cs="Times New Roman"/>
          <w:sz w:val="22"/>
          <w:szCs w:val="22"/>
        </w:rPr>
        <w:t>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госуда</w:t>
      </w:r>
      <w:r w:rsidRPr="008524C3">
        <w:rPr>
          <w:rFonts w:ascii="Times New Roman" w:hAnsi="Times New Roman" w:cs="Times New Roman"/>
          <w:sz w:val="22"/>
          <w:szCs w:val="22"/>
        </w:rPr>
        <w:t>р</w:t>
      </w:r>
      <w:r w:rsidRPr="008524C3">
        <w:rPr>
          <w:rFonts w:ascii="Times New Roman" w:hAnsi="Times New Roman" w:cs="Times New Roman"/>
          <w:sz w:val="22"/>
          <w:szCs w:val="22"/>
        </w:rPr>
        <w:t xml:space="preserve">ственными стандартами </w:t>
      </w:r>
      <w:r w:rsidR="00A04A77">
        <w:rPr>
          <w:rFonts w:ascii="Times New Roman" w:hAnsi="Times New Roman" w:cs="Times New Roman"/>
          <w:sz w:val="22"/>
          <w:szCs w:val="22"/>
        </w:rPr>
        <w:t>или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коллективным договором, </w:t>
      </w:r>
      <w:r w:rsidR="00A04A77" w:rsidRPr="008524C3">
        <w:rPr>
          <w:rFonts w:ascii="Times New Roman" w:hAnsi="Times New Roman" w:cs="Times New Roman"/>
          <w:sz w:val="22"/>
          <w:szCs w:val="22"/>
        </w:rPr>
        <w:t>конвенциями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и, </w:t>
      </w:r>
      <w:r w:rsidR="00A04A77" w:rsidRPr="008524C3">
        <w:rPr>
          <w:rFonts w:ascii="Times New Roman" w:hAnsi="Times New Roman" w:cs="Times New Roman"/>
          <w:sz w:val="22"/>
          <w:szCs w:val="22"/>
        </w:rPr>
        <w:t>таким образом</w:t>
      </w:r>
      <w:r w:rsidRPr="008524C3">
        <w:rPr>
          <w:rFonts w:ascii="Times New Roman" w:hAnsi="Times New Roman" w:cs="Times New Roman"/>
          <w:sz w:val="22"/>
          <w:szCs w:val="22"/>
        </w:rPr>
        <w:t xml:space="preserve">, </w:t>
      </w:r>
      <w:r w:rsidR="00A04A77" w:rsidRPr="008524C3">
        <w:rPr>
          <w:rFonts w:ascii="Times New Roman" w:hAnsi="Times New Roman" w:cs="Times New Roman"/>
          <w:sz w:val="22"/>
          <w:szCs w:val="22"/>
        </w:rPr>
        <w:t>нести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внедоговорной характер, </w:t>
      </w:r>
      <w:r w:rsidR="00A04A77" w:rsidRPr="008524C3">
        <w:rPr>
          <w:rFonts w:ascii="Times New Roman" w:hAnsi="Times New Roman" w:cs="Times New Roman"/>
          <w:sz w:val="22"/>
          <w:szCs w:val="22"/>
        </w:rPr>
        <w:t>поскольку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не зав</w:t>
      </w:r>
      <w:r w:rsidRPr="008524C3">
        <w:rPr>
          <w:rFonts w:ascii="Times New Roman" w:hAnsi="Times New Roman" w:cs="Times New Roman"/>
          <w:sz w:val="22"/>
          <w:szCs w:val="22"/>
        </w:rPr>
        <w:t>и</w:t>
      </w:r>
      <w:r w:rsidRPr="008524C3">
        <w:rPr>
          <w:rFonts w:ascii="Times New Roman" w:hAnsi="Times New Roman" w:cs="Times New Roman"/>
          <w:sz w:val="22"/>
          <w:szCs w:val="22"/>
        </w:rPr>
        <w:t xml:space="preserve">сят от сторон трудового договора. </w:t>
      </w:r>
      <w:r w:rsidR="00A04A77" w:rsidRPr="008524C3">
        <w:rPr>
          <w:rFonts w:ascii="Times New Roman" w:hAnsi="Times New Roman" w:cs="Times New Roman"/>
          <w:sz w:val="22"/>
          <w:szCs w:val="22"/>
        </w:rPr>
        <w:t>Одновременно допустимы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ситу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ции, когда общие стандарты отсутствуют</w:t>
      </w:r>
      <w:r w:rsidR="00A04A77">
        <w:rPr>
          <w:rFonts w:ascii="Times New Roman" w:hAnsi="Times New Roman" w:cs="Times New Roman"/>
          <w:sz w:val="22"/>
          <w:szCs w:val="22"/>
        </w:rPr>
        <w:t>,</w:t>
      </w:r>
      <w:r w:rsidRPr="008524C3">
        <w:rPr>
          <w:rFonts w:ascii="Times New Roman" w:hAnsi="Times New Roman" w:cs="Times New Roman"/>
          <w:sz w:val="22"/>
          <w:szCs w:val="22"/>
        </w:rPr>
        <w:t xml:space="preserve"> либо работник</w:t>
      </w:r>
      <w:r w:rsidR="00A04A77">
        <w:rPr>
          <w:rFonts w:ascii="Times New Roman" w:hAnsi="Times New Roman" w:cs="Times New Roman"/>
          <w:sz w:val="22"/>
          <w:szCs w:val="22"/>
        </w:rPr>
        <w:t>у</w:t>
      </w:r>
      <w:r w:rsidRPr="008524C3">
        <w:rPr>
          <w:rFonts w:ascii="Times New Roman" w:hAnsi="Times New Roman" w:cs="Times New Roman"/>
          <w:sz w:val="22"/>
          <w:szCs w:val="22"/>
        </w:rPr>
        <w:t xml:space="preserve"> требуются </w:t>
      </w:r>
      <w:r w:rsidR="00A04A77" w:rsidRPr="008524C3">
        <w:rPr>
          <w:rFonts w:ascii="Times New Roman" w:hAnsi="Times New Roman" w:cs="Times New Roman"/>
          <w:sz w:val="22"/>
          <w:szCs w:val="22"/>
        </w:rPr>
        <w:t>редкие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качества, к нему предъявляются особые требования. В этом случае </w:t>
      </w:r>
      <w:r w:rsidR="00D313D8" w:rsidRPr="008524C3">
        <w:rPr>
          <w:rFonts w:ascii="Times New Roman" w:hAnsi="Times New Roman" w:cs="Times New Roman"/>
          <w:sz w:val="22"/>
          <w:szCs w:val="22"/>
        </w:rPr>
        <w:t>появляется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необходимость в индивидуализации </w:t>
      </w:r>
      <w:r w:rsidR="00D313D8">
        <w:rPr>
          <w:rFonts w:ascii="Times New Roman" w:hAnsi="Times New Roman" w:cs="Times New Roman"/>
          <w:sz w:val="22"/>
          <w:szCs w:val="22"/>
        </w:rPr>
        <w:t>пунктов</w:t>
      </w:r>
      <w:r w:rsidRPr="008524C3">
        <w:rPr>
          <w:rFonts w:ascii="Times New Roman" w:hAnsi="Times New Roman" w:cs="Times New Roman"/>
          <w:sz w:val="22"/>
          <w:szCs w:val="22"/>
        </w:rPr>
        <w:t xml:space="preserve"> тр</w:t>
      </w:r>
      <w:r w:rsidRPr="008524C3">
        <w:rPr>
          <w:rFonts w:ascii="Times New Roman" w:hAnsi="Times New Roman" w:cs="Times New Roman"/>
          <w:sz w:val="22"/>
          <w:szCs w:val="22"/>
        </w:rPr>
        <w:t>у</w:t>
      </w:r>
      <w:r w:rsidRPr="008524C3">
        <w:rPr>
          <w:rFonts w:ascii="Times New Roman" w:hAnsi="Times New Roman" w:cs="Times New Roman"/>
          <w:sz w:val="22"/>
          <w:szCs w:val="22"/>
        </w:rPr>
        <w:t xml:space="preserve">дового договора. </w:t>
      </w:r>
      <w:r w:rsidR="00D313D8" w:rsidRPr="008524C3">
        <w:rPr>
          <w:rFonts w:ascii="Times New Roman" w:hAnsi="Times New Roman" w:cs="Times New Roman"/>
          <w:sz w:val="22"/>
          <w:szCs w:val="22"/>
        </w:rPr>
        <w:t>Существенно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, чтобы она не </w:t>
      </w:r>
      <w:r w:rsidR="00D313D8" w:rsidRPr="008524C3">
        <w:rPr>
          <w:rFonts w:ascii="Times New Roman" w:hAnsi="Times New Roman" w:cs="Times New Roman"/>
          <w:sz w:val="22"/>
          <w:szCs w:val="22"/>
        </w:rPr>
        <w:t>приводила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 ухудшению положения работника или ущемлению его законных прав и интересов.</w:t>
      </w:r>
    </w:p>
    <w:p w:rsidR="008524C3" w:rsidRPr="00A558D3" w:rsidRDefault="008524C3" w:rsidP="00A558D3">
      <w:pPr>
        <w:pStyle w:val="74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b w:val="0"/>
          <w:sz w:val="22"/>
          <w:szCs w:val="22"/>
        </w:rPr>
      </w:pPr>
      <w:r w:rsidRPr="00A558D3">
        <w:rPr>
          <w:rStyle w:val="76"/>
          <w:b w:val="0"/>
          <w:i w:val="0"/>
          <w:sz w:val="22"/>
          <w:szCs w:val="22"/>
        </w:rPr>
        <w:t xml:space="preserve">Следующий этап второй стадии трудовых отношений </w:t>
      </w:r>
      <w:r w:rsidR="00A558D3">
        <w:rPr>
          <w:rStyle w:val="76"/>
          <w:b w:val="0"/>
          <w:i w:val="0"/>
          <w:sz w:val="22"/>
          <w:szCs w:val="22"/>
        </w:rPr>
        <w:t xml:space="preserve">- </w:t>
      </w:r>
      <w:r w:rsidR="00D313D8" w:rsidRPr="00A558D3">
        <w:rPr>
          <w:rFonts w:ascii="Times New Roman" w:hAnsi="Times New Roman" w:cs="Times New Roman"/>
          <w:b w:val="0"/>
          <w:sz w:val="22"/>
          <w:szCs w:val="22"/>
        </w:rPr>
        <w:t>форм</w:t>
      </w:r>
      <w:r w:rsidR="00D313D8" w:rsidRPr="00A558D3">
        <w:rPr>
          <w:rFonts w:ascii="Times New Roman" w:hAnsi="Times New Roman" w:cs="Times New Roman"/>
          <w:b w:val="0"/>
          <w:sz w:val="22"/>
          <w:szCs w:val="22"/>
        </w:rPr>
        <w:t>и</w:t>
      </w:r>
      <w:r w:rsidR="00D313D8" w:rsidRPr="00A558D3">
        <w:rPr>
          <w:rFonts w:ascii="Times New Roman" w:hAnsi="Times New Roman" w:cs="Times New Roman"/>
          <w:b w:val="0"/>
          <w:sz w:val="22"/>
          <w:szCs w:val="22"/>
        </w:rPr>
        <w:t>рование</w:t>
      </w:r>
      <w:r w:rsidRPr="00A558D3">
        <w:rPr>
          <w:rFonts w:ascii="Times New Roman" w:hAnsi="Times New Roman" w:cs="Times New Roman"/>
          <w:b w:val="0"/>
          <w:sz w:val="22"/>
          <w:szCs w:val="22"/>
        </w:rPr>
        <w:t xml:space="preserve"> трудовых отношений без </w:t>
      </w:r>
      <w:r w:rsidR="00D313D8" w:rsidRPr="00A558D3">
        <w:rPr>
          <w:rFonts w:ascii="Times New Roman" w:hAnsi="Times New Roman" w:cs="Times New Roman"/>
          <w:b w:val="0"/>
          <w:sz w:val="22"/>
          <w:szCs w:val="22"/>
        </w:rPr>
        <w:t>трансформации</w:t>
      </w:r>
      <w:r w:rsidRPr="00A558D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D313D8" w:rsidRPr="00A558D3">
        <w:rPr>
          <w:rFonts w:ascii="Times New Roman" w:hAnsi="Times New Roman" w:cs="Times New Roman"/>
          <w:b w:val="0"/>
          <w:sz w:val="22"/>
          <w:szCs w:val="22"/>
        </w:rPr>
        <w:t>основных</w:t>
      </w:r>
      <w:r w:rsidRPr="00A558D3">
        <w:rPr>
          <w:rFonts w:ascii="Times New Roman" w:hAnsi="Times New Roman" w:cs="Times New Roman"/>
          <w:b w:val="0"/>
          <w:sz w:val="22"/>
          <w:szCs w:val="22"/>
        </w:rPr>
        <w:t xml:space="preserve"> условий труда.</w:t>
      </w:r>
    </w:p>
    <w:p w:rsidR="008524C3" w:rsidRPr="008524C3" w:rsidRDefault="008524C3" w:rsidP="00A558D3">
      <w:pPr>
        <w:pStyle w:val="11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2"/>
          <w:szCs w:val="22"/>
        </w:rPr>
      </w:pPr>
      <w:r w:rsidRPr="00A558D3">
        <w:rPr>
          <w:rFonts w:ascii="Times New Roman" w:hAnsi="Times New Roman" w:cs="Times New Roman"/>
          <w:sz w:val="22"/>
          <w:szCs w:val="22"/>
        </w:rPr>
        <w:t xml:space="preserve">На </w:t>
      </w:r>
      <w:r w:rsidR="00D313D8" w:rsidRPr="00A558D3">
        <w:rPr>
          <w:rFonts w:ascii="Times New Roman" w:hAnsi="Times New Roman" w:cs="Times New Roman"/>
          <w:sz w:val="22"/>
          <w:szCs w:val="22"/>
        </w:rPr>
        <w:t>данном</w:t>
      </w:r>
      <w:r w:rsidRPr="00A558D3">
        <w:rPr>
          <w:rFonts w:ascii="Times New Roman" w:hAnsi="Times New Roman" w:cs="Times New Roman"/>
          <w:sz w:val="22"/>
          <w:szCs w:val="22"/>
        </w:rPr>
        <w:t xml:space="preserve"> этапе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D313D8" w:rsidRPr="008524C3">
        <w:rPr>
          <w:rFonts w:ascii="Times New Roman" w:hAnsi="Times New Roman" w:cs="Times New Roman"/>
          <w:sz w:val="22"/>
          <w:szCs w:val="22"/>
        </w:rPr>
        <w:t>осуществятся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профессионально важные и </w:t>
      </w:r>
      <w:r w:rsidR="00D313D8">
        <w:rPr>
          <w:rFonts w:ascii="Times New Roman" w:hAnsi="Times New Roman" w:cs="Times New Roman"/>
          <w:sz w:val="22"/>
          <w:szCs w:val="22"/>
        </w:rPr>
        <w:t>и</w:t>
      </w:r>
      <w:r w:rsidR="00D313D8">
        <w:rPr>
          <w:rFonts w:ascii="Times New Roman" w:hAnsi="Times New Roman" w:cs="Times New Roman"/>
          <w:sz w:val="22"/>
          <w:szCs w:val="22"/>
        </w:rPr>
        <w:t>н</w:t>
      </w:r>
      <w:r w:rsidR="00D313D8">
        <w:rPr>
          <w:rFonts w:ascii="Times New Roman" w:hAnsi="Times New Roman" w:cs="Times New Roman"/>
          <w:sz w:val="22"/>
          <w:szCs w:val="22"/>
        </w:rPr>
        <w:t>дивидуаль</w:t>
      </w:r>
      <w:r w:rsidRPr="008524C3">
        <w:rPr>
          <w:rFonts w:ascii="Times New Roman" w:hAnsi="Times New Roman" w:cs="Times New Roman"/>
          <w:sz w:val="22"/>
          <w:szCs w:val="22"/>
        </w:rPr>
        <w:t xml:space="preserve">ные качества работника. </w:t>
      </w:r>
      <w:r w:rsidR="00D313D8" w:rsidRPr="008524C3">
        <w:rPr>
          <w:rFonts w:ascii="Times New Roman" w:hAnsi="Times New Roman" w:cs="Times New Roman"/>
          <w:sz w:val="22"/>
          <w:szCs w:val="22"/>
        </w:rPr>
        <w:t xml:space="preserve">Данный </w:t>
      </w:r>
      <w:r w:rsidRPr="008524C3">
        <w:rPr>
          <w:rFonts w:ascii="Times New Roman" w:hAnsi="Times New Roman" w:cs="Times New Roman"/>
          <w:sz w:val="22"/>
          <w:szCs w:val="22"/>
        </w:rPr>
        <w:t>период является ко</w:t>
      </w:r>
      <w:r w:rsidRPr="008524C3">
        <w:rPr>
          <w:rFonts w:ascii="Times New Roman" w:hAnsi="Times New Roman" w:cs="Times New Roman"/>
          <w:sz w:val="22"/>
          <w:szCs w:val="22"/>
        </w:rPr>
        <w:t>н</w:t>
      </w:r>
      <w:r w:rsidRPr="008524C3">
        <w:rPr>
          <w:rFonts w:ascii="Times New Roman" w:hAnsi="Times New Roman" w:cs="Times New Roman"/>
          <w:sz w:val="22"/>
          <w:szCs w:val="22"/>
        </w:rPr>
        <w:t xml:space="preserve">трольным для работника и работодателя, </w:t>
      </w:r>
      <w:r w:rsidR="00D313D8" w:rsidRPr="008524C3">
        <w:rPr>
          <w:rFonts w:ascii="Times New Roman" w:hAnsi="Times New Roman" w:cs="Times New Roman"/>
          <w:sz w:val="22"/>
          <w:szCs w:val="22"/>
        </w:rPr>
        <w:t>тут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выясняется соответствие деловой репутации работника </w:t>
      </w:r>
      <w:r w:rsidR="00D313D8" w:rsidRPr="008524C3">
        <w:rPr>
          <w:rFonts w:ascii="Times New Roman" w:hAnsi="Times New Roman" w:cs="Times New Roman"/>
          <w:sz w:val="22"/>
          <w:szCs w:val="22"/>
        </w:rPr>
        <w:t>запросам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работодателя. Кроме того, на этом этапе должны закладываться </w:t>
      </w:r>
      <w:r w:rsidR="00D313D8" w:rsidRPr="008524C3">
        <w:rPr>
          <w:rFonts w:ascii="Times New Roman" w:hAnsi="Times New Roman" w:cs="Times New Roman"/>
          <w:sz w:val="22"/>
          <w:szCs w:val="22"/>
        </w:rPr>
        <w:t>вероятность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 перспективы </w:t>
      </w:r>
      <w:r w:rsidR="00D313D8" w:rsidRPr="008524C3">
        <w:rPr>
          <w:rFonts w:ascii="Times New Roman" w:hAnsi="Times New Roman" w:cs="Times New Roman"/>
          <w:sz w:val="22"/>
          <w:szCs w:val="22"/>
        </w:rPr>
        <w:t>улу</w:t>
      </w:r>
      <w:r w:rsidR="00D313D8" w:rsidRPr="008524C3">
        <w:rPr>
          <w:rFonts w:ascii="Times New Roman" w:hAnsi="Times New Roman" w:cs="Times New Roman"/>
          <w:sz w:val="22"/>
          <w:szCs w:val="22"/>
        </w:rPr>
        <w:t>ч</w:t>
      </w:r>
      <w:r w:rsidR="00D313D8" w:rsidRPr="008524C3">
        <w:rPr>
          <w:rFonts w:ascii="Times New Roman" w:hAnsi="Times New Roman" w:cs="Times New Roman"/>
          <w:sz w:val="22"/>
          <w:szCs w:val="22"/>
        </w:rPr>
        <w:t>шения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деловой репутации работника через повышение квалификации, дополнительное обучение, расширение трудовых функций за счет </w:t>
      </w:r>
      <w:r w:rsidR="00D313D8" w:rsidRPr="008524C3">
        <w:rPr>
          <w:rFonts w:ascii="Times New Roman" w:hAnsi="Times New Roman" w:cs="Times New Roman"/>
          <w:sz w:val="22"/>
          <w:szCs w:val="22"/>
        </w:rPr>
        <w:t>п</w:t>
      </w:r>
      <w:r w:rsidR="00D313D8" w:rsidRPr="008524C3">
        <w:rPr>
          <w:rFonts w:ascii="Times New Roman" w:hAnsi="Times New Roman" w:cs="Times New Roman"/>
          <w:sz w:val="22"/>
          <w:szCs w:val="22"/>
        </w:rPr>
        <w:t>е</w:t>
      </w:r>
      <w:r w:rsidR="00D313D8" w:rsidRPr="008524C3">
        <w:rPr>
          <w:rFonts w:ascii="Times New Roman" w:hAnsi="Times New Roman" w:cs="Times New Roman"/>
          <w:sz w:val="22"/>
          <w:szCs w:val="22"/>
        </w:rPr>
        <w:t>редвижения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на </w:t>
      </w:r>
      <w:r w:rsidR="00D313D8" w:rsidRPr="008524C3">
        <w:rPr>
          <w:rFonts w:ascii="Times New Roman" w:hAnsi="Times New Roman" w:cs="Times New Roman"/>
          <w:sz w:val="22"/>
          <w:szCs w:val="22"/>
        </w:rPr>
        <w:t>прочие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работы в </w:t>
      </w:r>
      <w:r w:rsidR="00D313D8">
        <w:rPr>
          <w:rFonts w:ascii="Times New Roman" w:hAnsi="Times New Roman" w:cs="Times New Roman"/>
          <w:sz w:val="22"/>
          <w:szCs w:val="22"/>
        </w:rPr>
        <w:t>предел</w:t>
      </w:r>
      <w:r w:rsidRPr="008524C3">
        <w:rPr>
          <w:rFonts w:ascii="Times New Roman" w:hAnsi="Times New Roman" w:cs="Times New Roman"/>
          <w:sz w:val="22"/>
          <w:szCs w:val="22"/>
        </w:rPr>
        <w:t xml:space="preserve">ах компании-работодателя. </w:t>
      </w:r>
      <w:r w:rsidR="00D313D8" w:rsidRPr="008524C3">
        <w:rPr>
          <w:rFonts w:ascii="Times New Roman" w:hAnsi="Times New Roman" w:cs="Times New Roman"/>
          <w:sz w:val="22"/>
          <w:szCs w:val="22"/>
        </w:rPr>
        <w:t xml:space="preserve">Тут </w:t>
      </w:r>
      <w:r w:rsidRPr="008524C3">
        <w:rPr>
          <w:rFonts w:ascii="Times New Roman" w:hAnsi="Times New Roman" w:cs="Times New Roman"/>
          <w:sz w:val="22"/>
          <w:szCs w:val="22"/>
        </w:rPr>
        <w:t xml:space="preserve">же </w:t>
      </w:r>
      <w:r w:rsidR="00D313D8" w:rsidRPr="008524C3">
        <w:rPr>
          <w:rFonts w:ascii="Times New Roman" w:hAnsi="Times New Roman" w:cs="Times New Roman"/>
          <w:sz w:val="22"/>
          <w:szCs w:val="22"/>
        </w:rPr>
        <w:t>высока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роль работодателя в мотивации и стимулировании </w:t>
      </w:r>
      <w:r w:rsidR="00D313D8" w:rsidRPr="008524C3">
        <w:rPr>
          <w:rFonts w:ascii="Times New Roman" w:hAnsi="Times New Roman" w:cs="Times New Roman"/>
          <w:sz w:val="22"/>
          <w:szCs w:val="22"/>
        </w:rPr>
        <w:t>улучш</w:t>
      </w:r>
      <w:r w:rsidR="00D313D8" w:rsidRPr="008524C3">
        <w:rPr>
          <w:rFonts w:ascii="Times New Roman" w:hAnsi="Times New Roman" w:cs="Times New Roman"/>
          <w:sz w:val="22"/>
          <w:szCs w:val="22"/>
        </w:rPr>
        <w:t>е</w:t>
      </w:r>
      <w:r w:rsidR="00D313D8" w:rsidRPr="008524C3">
        <w:rPr>
          <w:rFonts w:ascii="Times New Roman" w:hAnsi="Times New Roman" w:cs="Times New Roman"/>
          <w:sz w:val="22"/>
          <w:szCs w:val="22"/>
        </w:rPr>
        <w:t>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деловой репутации работника, ее поддержании в актуальном с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стоянии.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965F10">
        <w:rPr>
          <w:rFonts w:ascii="Times New Roman" w:hAnsi="Times New Roman" w:cs="Times New Roman"/>
          <w:sz w:val="22"/>
          <w:szCs w:val="22"/>
        </w:rPr>
        <w:lastRenderedPageBreak/>
        <w:t>Следующий этап —</w:t>
      </w:r>
      <w:r w:rsidRPr="00965F10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="00965F10" w:rsidRPr="00965F10">
        <w:rPr>
          <w:rStyle w:val="af4"/>
          <w:rFonts w:ascii="Times New Roman" w:hAnsi="Times New Roman" w:cs="Times New Roman"/>
          <w:i w:val="0"/>
          <w:sz w:val="22"/>
          <w:szCs w:val="22"/>
        </w:rPr>
        <w:t>модификация</w:t>
      </w:r>
      <w:r w:rsidRPr="00965F10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 трудовых отношений</w:t>
      </w:r>
      <w:r w:rsidRPr="00965F10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965F10">
        <w:rPr>
          <w:rStyle w:val="af4"/>
          <w:rFonts w:ascii="Times New Roman" w:hAnsi="Times New Roman" w:cs="Times New Roman"/>
          <w:i w:val="0"/>
          <w:sz w:val="22"/>
          <w:szCs w:val="22"/>
        </w:rPr>
        <w:t>ха</w:t>
      </w:r>
      <w:r w:rsidRPr="00965F10">
        <w:rPr>
          <w:rFonts w:ascii="Times New Roman" w:hAnsi="Times New Roman" w:cs="Times New Roman"/>
          <w:sz w:val="22"/>
          <w:szCs w:val="22"/>
        </w:rPr>
        <w:t>ра</w:t>
      </w:r>
      <w:r w:rsidRPr="00965F10">
        <w:rPr>
          <w:rFonts w:ascii="Times New Roman" w:hAnsi="Times New Roman" w:cs="Times New Roman"/>
          <w:sz w:val="22"/>
          <w:szCs w:val="22"/>
        </w:rPr>
        <w:t>к</w:t>
      </w:r>
      <w:r w:rsidRPr="00965F10">
        <w:rPr>
          <w:rFonts w:ascii="Times New Roman" w:hAnsi="Times New Roman" w:cs="Times New Roman"/>
          <w:sz w:val="22"/>
          <w:szCs w:val="22"/>
        </w:rPr>
        <w:t xml:space="preserve">теризуется </w:t>
      </w:r>
      <w:r w:rsidR="00965F10" w:rsidRPr="00965F10">
        <w:rPr>
          <w:rFonts w:ascii="Times New Roman" w:hAnsi="Times New Roman" w:cs="Times New Roman"/>
          <w:sz w:val="22"/>
          <w:szCs w:val="22"/>
        </w:rPr>
        <w:t>трансформацией</w:t>
      </w:r>
      <w:r w:rsidRPr="00965F10">
        <w:rPr>
          <w:rFonts w:ascii="Times New Roman" w:hAnsi="Times New Roman" w:cs="Times New Roman"/>
          <w:sz w:val="22"/>
          <w:szCs w:val="22"/>
        </w:rPr>
        <w:t xml:space="preserve"> </w:t>
      </w:r>
      <w:r w:rsidR="00965F10" w:rsidRPr="00965F10">
        <w:rPr>
          <w:rFonts w:ascii="Times New Roman" w:hAnsi="Times New Roman" w:cs="Times New Roman"/>
          <w:sz w:val="22"/>
          <w:szCs w:val="22"/>
        </w:rPr>
        <w:t>основных</w:t>
      </w:r>
      <w:r w:rsidRPr="00965F10">
        <w:rPr>
          <w:rFonts w:ascii="Times New Roman" w:hAnsi="Times New Roman" w:cs="Times New Roman"/>
          <w:sz w:val="22"/>
          <w:szCs w:val="22"/>
        </w:rPr>
        <w:t xml:space="preserve"> условий труда работника. На этом этапе реализуются условия трудового договора о карьерном ро</w:t>
      </w:r>
      <w:r w:rsidRPr="00965F10">
        <w:rPr>
          <w:rFonts w:ascii="Times New Roman" w:hAnsi="Times New Roman" w:cs="Times New Roman"/>
          <w:sz w:val="22"/>
          <w:szCs w:val="22"/>
        </w:rPr>
        <w:t>с</w:t>
      </w:r>
      <w:r w:rsidRPr="00965F10">
        <w:rPr>
          <w:rFonts w:ascii="Times New Roman" w:hAnsi="Times New Roman" w:cs="Times New Roman"/>
          <w:sz w:val="22"/>
          <w:szCs w:val="22"/>
        </w:rPr>
        <w:t xml:space="preserve">те работника, </w:t>
      </w:r>
      <w:r w:rsidR="00081E33" w:rsidRPr="00965F10">
        <w:rPr>
          <w:rFonts w:ascii="Times New Roman" w:hAnsi="Times New Roman" w:cs="Times New Roman"/>
          <w:sz w:val="22"/>
          <w:szCs w:val="22"/>
        </w:rPr>
        <w:t>совершенствовании</w:t>
      </w:r>
      <w:r w:rsidRPr="00965F10">
        <w:rPr>
          <w:rFonts w:ascii="Times New Roman" w:hAnsi="Times New Roman" w:cs="Times New Roman"/>
          <w:sz w:val="22"/>
          <w:szCs w:val="22"/>
        </w:rPr>
        <w:t xml:space="preserve"> условий оплаты труда, качестве</w:t>
      </w:r>
      <w:r w:rsidRPr="00965F10">
        <w:rPr>
          <w:rFonts w:ascii="Times New Roman" w:hAnsi="Times New Roman" w:cs="Times New Roman"/>
          <w:sz w:val="22"/>
          <w:szCs w:val="22"/>
        </w:rPr>
        <w:t>н</w:t>
      </w:r>
      <w:r w:rsidRPr="00965F10">
        <w:rPr>
          <w:rFonts w:ascii="Times New Roman" w:hAnsi="Times New Roman" w:cs="Times New Roman"/>
          <w:sz w:val="22"/>
          <w:szCs w:val="22"/>
        </w:rPr>
        <w:t xml:space="preserve">ном изменении трудовой функции. В </w:t>
      </w:r>
      <w:r w:rsidR="00081E33" w:rsidRPr="00965F10">
        <w:rPr>
          <w:rFonts w:ascii="Times New Roman" w:hAnsi="Times New Roman" w:cs="Times New Roman"/>
          <w:sz w:val="22"/>
          <w:szCs w:val="22"/>
        </w:rPr>
        <w:t>основании</w:t>
      </w:r>
      <w:r w:rsidRPr="00965F10">
        <w:rPr>
          <w:rFonts w:ascii="Times New Roman" w:hAnsi="Times New Roman" w:cs="Times New Roman"/>
          <w:sz w:val="22"/>
          <w:szCs w:val="22"/>
        </w:rPr>
        <w:t xml:space="preserve"> этих их </w:t>
      </w:r>
      <w:r w:rsidR="00081E33" w:rsidRPr="00965F10">
        <w:rPr>
          <w:rFonts w:ascii="Times New Roman" w:hAnsi="Times New Roman" w:cs="Times New Roman"/>
          <w:sz w:val="22"/>
          <w:szCs w:val="22"/>
        </w:rPr>
        <w:t>трансформ</w:t>
      </w:r>
      <w:r w:rsidR="00081E33" w:rsidRPr="00965F10">
        <w:rPr>
          <w:rFonts w:ascii="Times New Roman" w:hAnsi="Times New Roman" w:cs="Times New Roman"/>
          <w:sz w:val="22"/>
          <w:szCs w:val="22"/>
        </w:rPr>
        <w:t>а</w:t>
      </w:r>
      <w:r w:rsidR="00081E33" w:rsidRPr="00965F10">
        <w:rPr>
          <w:rFonts w:ascii="Times New Roman" w:hAnsi="Times New Roman" w:cs="Times New Roman"/>
          <w:sz w:val="22"/>
          <w:szCs w:val="22"/>
        </w:rPr>
        <w:t>ций</w:t>
      </w:r>
      <w:r w:rsidRPr="00965F10">
        <w:rPr>
          <w:rFonts w:ascii="Times New Roman" w:hAnsi="Times New Roman" w:cs="Times New Roman"/>
          <w:sz w:val="22"/>
          <w:szCs w:val="22"/>
        </w:rPr>
        <w:t xml:space="preserve"> </w:t>
      </w:r>
      <w:r w:rsidR="00081E33" w:rsidRPr="00965F10">
        <w:rPr>
          <w:rFonts w:ascii="Times New Roman" w:hAnsi="Times New Roman" w:cs="Times New Roman"/>
          <w:sz w:val="22"/>
          <w:szCs w:val="22"/>
        </w:rPr>
        <w:t>зал</w:t>
      </w:r>
      <w:r w:rsidR="00081E33">
        <w:rPr>
          <w:rFonts w:ascii="Times New Roman" w:hAnsi="Times New Roman" w:cs="Times New Roman"/>
          <w:sz w:val="22"/>
          <w:szCs w:val="22"/>
        </w:rPr>
        <w:t>о</w:t>
      </w:r>
      <w:r w:rsidR="00081E33" w:rsidRPr="00965F10">
        <w:rPr>
          <w:rFonts w:ascii="Times New Roman" w:hAnsi="Times New Roman" w:cs="Times New Roman"/>
          <w:sz w:val="22"/>
          <w:szCs w:val="22"/>
        </w:rPr>
        <w:t>ж</w:t>
      </w:r>
      <w:r w:rsidR="00081E33">
        <w:rPr>
          <w:rFonts w:ascii="Times New Roman" w:hAnsi="Times New Roman" w:cs="Times New Roman"/>
          <w:sz w:val="22"/>
          <w:szCs w:val="22"/>
        </w:rPr>
        <w:t>ен</w:t>
      </w:r>
      <w:r w:rsidR="00081E33" w:rsidRPr="00965F10">
        <w:rPr>
          <w:rFonts w:ascii="Times New Roman" w:hAnsi="Times New Roman" w:cs="Times New Roman"/>
          <w:sz w:val="22"/>
          <w:szCs w:val="22"/>
        </w:rPr>
        <w:t>о</w:t>
      </w:r>
      <w:r w:rsidRPr="00965F10">
        <w:rPr>
          <w:rFonts w:ascii="Times New Roman" w:hAnsi="Times New Roman" w:cs="Times New Roman"/>
          <w:sz w:val="22"/>
          <w:szCs w:val="22"/>
        </w:rPr>
        <w:t xml:space="preserve"> </w:t>
      </w:r>
      <w:r w:rsidR="00081E33" w:rsidRPr="00965F10">
        <w:rPr>
          <w:rFonts w:ascii="Times New Roman" w:hAnsi="Times New Roman" w:cs="Times New Roman"/>
          <w:sz w:val="22"/>
          <w:szCs w:val="22"/>
        </w:rPr>
        <w:t>улучшение</w:t>
      </w:r>
      <w:r w:rsidRPr="00965F10">
        <w:rPr>
          <w:rFonts w:ascii="Times New Roman" w:hAnsi="Times New Roman" w:cs="Times New Roman"/>
          <w:sz w:val="22"/>
          <w:szCs w:val="22"/>
        </w:rPr>
        <w:t xml:space="preserve"> профессионально </w:t>
      </w:r>
      <w:r w:rsidR="00081E33" w:rsidRPr="00965F10">
        <w:rPr>
          <w:rFonts w:ascii="Times New Roman" w:hAnsi="Times New Roman" w:cs="Times New Roman"/>
          <w:sz w:val="22"/>
          <w:szCs w:val="22"/>
        </w:rPr>
        <w:t>существенных</w:t>
      </w:r>
      <w:r w:rsidRPr="00965F10">
        <w:rPr>
          <w:rFonts w:ascii="Times New Roman" w:hAnsi="Times New Roman" w:cs="Times New Roman"/>
          <w:sz w:val="22"/>
          <w:szCs w:val="22"/>
        </w:rPr>
        <w:t xml:space="preserve"> </w:t>
      </w:r>
      <w:r w:rsidR="00081E33">
        <w:rPr>
          <w:rStyle w:val="Arial8"/>
          <w:rFonts w:ascii="Times New Roman" w:hAnsi="Times New Roman" w:cs="Times New Roman"/>
          <w:spacing w:val="0"/>
          <w:sz w:val="22"/>
          <w:szCs w:val="22"/>
        </w:rPr>
        <w:t>индивид</w:t>
      </w:r>
      <w:r w:rsidR="00081E33">
        <w:rPr>
          <w:rStyle w:val="Arial8"/>
          <w:rFonts w:ascii="Times New Roman" w:hAnsi="Times New Roman" w:cs="Times New Roman"/>
          <w:spacing w:val="0"/>
          <w:sz w:val="22"/>
          <w:szCs w:val="22"/>
        </w:rPr>
        <w:t>у</w:t>
      </w:r>
      <w:r w:rsidR="00081E33">
        <w:rPr>
          <w:rStyle w:val="Arial8"/>
          <w:rFonts w:ascii="Times New Roman" w:hAnsi="Times New Roman" w:cs="Times New Roman"/>
          <w:spacing w:val="0"/>
          <w:sz w:val="22"/>
          <w:szCs w:val="22"/>
        </w:rPr>
        <w:t>аль</w:t>
      </w:r>
      <w:r w:rsidRPr="00965F10">
        <w:rPr>
          <w:rStyle w:val="Arial8"/>
          <w:rFonts w:ascii="Times New Roman" w:hAnsi="Times New Roman" w:cs="Times New Roman"/>
          <w:spacing w:val="0"/>
          <w:sz w:val="22"/>
          <w:szCs w:val="22"/>
        </w:rPr>
        <w:t>ных</w:t>
      </w:r>
      <w:r w:rsidRPr="00965F1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65F10">
        <w:rPr>
          <w:rFonts w:ascii="Times New Roman" w:hAnsi="Times New Roman" w:cs="Times New Roman"/>
          <w:sz w:val="22"/>
          <w:szCs w:val="22"/>
        </w:rPr>
        <w:t>качеств работника.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Эволюция развития трудовых отношений </w:t>
      </w:r>
      <w:r w:rsidR="00081E33" w:rsidRPr="008524C3">
        <w:rPr>
          <w:rFonts w:ascii="Times New Roman" w:hAnsi="Times New Roman" w:cs="Times New Roman"/>
          <w:sz w:val="22"/>
          <w:szCs w:val="22"/>
        </w:rPr>
        <w:t>полагает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 такой этап, как</w:t>
      </w:r>
      <w:r w:rsidRPr="008524C3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A558D3">
        <w:rPr>
          <w:rStyle w:val="af4"/>
          <w:rFonts w:ascii="Times New Roman" w:hAnsi="Times New Roman" w:cs="Times New Roman"/>
          <w:i w:val="0"/>
          <w:sz w:val="22"/>
          <w:szCs w:val="22"/>
        </w:rPr>
        <w:t>прекращение трудовых отношений</w:t>
      </w:r>
      <w:r w:rsidRPr="008524C3">
        <w:rPr>
          <w:rStyle w:val="af4"/>
          <w:rFonts w:ascii="Times New Roman" w:hAnsi="Times New Roman" w:cs="Times New Roman"/>
          <w:sz w:val="22"/>
          <w:szCs w:val="22"/>
        </w:rPr>
        <w:t>.</w:t>
      </w:r>
      <w:r w:rsidRPr="008524C3">
        <w:rPr>
          <w:rFonts w:ascii="Times New Roman" w:hAnsi="Times New Roman" w:cs="Times New Roman"/>
          <w:sz w:val="22"/>
          <w:szCs w:val="22"/>
        </w:rPr>
        <w:t xml:space="preserve"> Трудовые отношения могут прекращаться по таким основаниям, как: </w:t>
      </w:r>
    </w:p>
    <w:p w:rsidR="008524C3" w:rsidRPr="008524C3" w:rsidRDefault="008524C3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соглашение сторон; </w:t>
      </w:r>
    </w:p>
    <w:p w:rsidR="008524C3" w:rsidRPr="008524C3" w:rsidRDefault="008524C3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 истечение срока трудового договора, </w:t>
      </w:r>
      <w:r w:rsidR="00ED5F49">
        <w:rPr>
          <w:rFonts w:ascii="Times New Roman" w:hAnsi="Times New Roman" w:cs="Times New Roman"/>
          <w:sz w:val="22"/>
          <w:szCs w:val="22"/>
        </w:rPr>
        <w:t>кроме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случаев, когда трудовые отношения фактически </w:t>
      </w:r>
      <w:r w:rsidR="00ED5F49" w:rsidRPr="008524C3">
        <w:rPr>
          <w:rFonts w:ascii="Times New Roman" w:hAnsi="Times New Roman" w:cs="Times New Roman"/>
          <w:sz w:val="22"/>
          <w:szCs w:val="22"/>
        </w:rPr>
        <w:t>длятся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 ни одна из сторон не </w:t>
      </w:r>
      <w:r w:rsidR="00ED5F49" w:rsidRPr="008524C3">
        <w:rPr>
          <w:rFonts w:ascii="Times New Roman" w:hAnsi="Times New Roman" w:cs="Times New Roman"/>
          <w:sz w:val="22"/>
          <w:szCs w:val="22"/>
        </w:rPr>
        <w:t>затр</w:t>
      </w:r>
      <w:r w:rsidR="00ED5F49" w:rsidRPr="008524C3">
        <w:rPr>
          <w:rFonts w:ascii="Times New Roman" w:hAnsi="Times New Roman" w:cs="Times New Roman"/>
          <w:sz w:val="22"/>
          <w:szCs w:val="22"/>
        </w:rPr>
        <w:t>е</w:t>
      </w:r>
      <w:r w:rsidR="00ED5F49" w:rsidRPr="008524C3">
        <w:rPr>
          <w:rFonts w:ascii="Times New Roman" w:hAnsi="Times New Roman" w:cs="Times New Roman"/>
          <w:sz w:val="22"/>
          <w:szCs w:val="22"/>
        </w:rPr>
        <w:t>бовала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их прекращения; </w:t>
      </w:r>
    </w:p>
    <w:p w:rsidR="008524C3" w:rsidRPr="008524C3" w:rsidRDefault="008524C3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расторжение трудового договора по инициативе работника; </w:t>
      </w:r>
    </w:p>
    <w:p w:rsidR="008524C3" w:rsidRPr="008524C3" w:rsidRDefault="008524C3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расторжение трудового договора по инициативе работодат</w:t>
      </w:r>
      <w:r w:rsidRPr="008524C3">
        <w:rPr>
          <w:rFonts w:ascii="Times New Roman" w:hAnsi="Times New Roman" w:cs="Times New Roman"/>
          <w:sz w:val="22"/>
          <w:szCs w:val="22"/>
        </w:rPr>
        <w:t>е</w:t>
      </w:r>
      <w:r w:rsidRPr="008524C3">
        <w:rPr>
          <w:rFonts w:ascii="Times New Roman" w:hAnsi="Times New Roman" w:cs="Times New Roman"/>
          <w:sz w:val="22"/>
          <w:szCs w:val="22"/>
        </w:rPr>
        <w:t xml:space="preserve">ля; </w:t>
      </w:r>
    </w:p>
    <w:p w:rsidR="008524C3" w:rsidRPr="008524C3" w:rsidRDefault="00ED5F49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перемещение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работника по его </w:t>
      </w:r>
      <w:r>
        <w:rPr>
          <w:rFonts w:ascii="Times New Roman" w:hAnsi="Times New Roman" w:cs="Times New Roman"/>
          <w:sz w:val="22"/>
          <w:szCs w:val="22"/>
        </w:rPr>
        <w:t>желанию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или с его согласия на работу к </w:t>
      </w:r>
      <w:r w:rsidRPr="008524C3">
        <w:rPr>
          <w:rFonts w:ascii="Times New Roman" w:hAnsi="Times New Roman" w:cs="Times New Roman"/>
          <w:sz w:val="22"/>
          <w:szCs w:val="22"/>
        </w:rPr>
        <w:t>прочему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работодателю или переход на выборную работу (должность); </w:t>
      </w:r>
    </w:p>
    <w:p w:rsidR="008524C3" w:rsidRPr="008524C3" w:rsidRDefault="00ED5F49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несогласие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работника от продолжения работы </w:t>
      </w:r>
      <w:r>
        <w:rPr>
          <w:rFonts w:ascii="Times New Roman" w:hAnsi="Times New Roman" w:cs="Times New Roman"/>
          <w:sz w:val="22"/>
          <w:szCs w:val="22"/>
        </w:rPr>
        <w:t>из-за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смен</w:t>
      </w:r>
      <w:r>
        <w:rPr>
          <w:rFonts w:ascii="Times New Roman" w:hAnsi="Times New Roman" w:cs="Times New Roman"/>
          <w:sz w:val="22"/>
          <w:szCs w:val="22"/>
        </w:rPr>
        <w:t>ы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собственника имущества организации, </w:t>
      </w:r>
      <w:r w:rsidRPr="008524C3">
        <w:rPr>
          <w:rFonts w:ascii="Times New Roman" w:hAnsi="Times New Roman" w:cs="Times New Roman"/>
          <w:sz w:val="22"/>
          <w:szCs w:val="22"/>
        </w:rPr>
        <w:t>трансформацией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подведомс</w:t>
      </w:r>
      <w:r w:rsidR="008524C3" w:rsidRPr="008524C3">
        <w:rPr>
          <w:rFonts w:ascii="Times New Roman" w:hAnsi="Times New Roman" w:cs="Times New Roman"/>
          <w:sz w:val="22"/>
          <w:szCs w:val="22"/>
        </w:rPr>
        <w:t>т</w:t>
      </w:r>
      <w:r w:rsidR="008524C3" w:rsidRPr="008524C3">
        <w:rPr>
          <w:rFonts w:ascii="Times New Roman" w:hAnsi="Times New Roman" w:cs="Times New Roman"/>
          <w:sz w:val="22"/>
          <w:szCs w:val="22"/>
        </w:rPr>
        <w:t>венности (подчиненности) орга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 xml:space="preserve">низации либо ее </w:t>
      </w:r>
      <w:r w:rsidRPr="008524C3">
        <w:rPr>
          <w:rFonts w:ascii="Times New Roman" w:hAnsi="Times New Roman" w:cs="Times New Roman"/>
          <w:sz w:val="22"/>
          <w:szCs w:val="22"/>
        </w:rPr>
        <w:t>преобразованием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8524C3" w:rsidRPr="008524C3" w:rsidRDefault="00ED5F49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несогласие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работника от про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 xml:space="preserve">должения работы в связи с </w:t>
      </w:r>
      <w:r w:rsidRPr="008524C3">
        <w:rPr>
          <w:rFonts w:ascii="Times New Roman" w:hAnsi="Times New Roman" w:cs="Times New Roman"/>
          <w:sz w:val="22"/>
          <w:szCs w:val="22"/>
        </w:rPr>
        <w:t>м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дификацией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374683" w:rsidRPr="008524C3">
        <w:rPr>
          <w:rFonts w:ascii="Times New Roman" w:hAnsi="Times New Roman" w:cs="Times New Roman"/>
          <w:sz w:val="22"/>
          <w:szCs w:val="22"/>
        </w:rPr>
        <w:t>основных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условий трудового договора; </w:t>
      </w:r>
    </w:p>
    <w:p w:rsidR="008524C3" w:rsidRPr="008524C3" w:rsidRDefault="008524C3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отказ работника от перевода на другую работу </w:t>
      </w:r>
      <w:r w:rsidR="00374683" w:rsidRPr="008524C3">
        <w:rPr>
          <w:rFonts w:ascii="Times New Roman" w:hAnsi="Times New Roman" w:cs="Times New Roman"/>
          <w:sz w:val="22"/>
          <w:szCs w:val="22"/>
        </w:rPr>
        <w:t>из-за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состо</w:t>
      </w:r>
      <w:r w:rsidRPr="008524C3">
        <w:rPr>
          <w:rFonts w:ascii="Times New Roman" w:hAnsi="Times New Roman" w:cs="Times New Roman"/>
          <w:sz w:val="22"/>
          <w:szCs w:val="22"/>
        </w:rPr>
        <w:t>я</w:t>
      </w:r>
      <w:r w:rsidRPr="008524C3">
        <w:rPr>
          <w:rFonts w:ascii="Times New Roman" w:hAnsi="Times New Roman" w:cs="Times New Roman"/>
          <w:sz w:val="22"/>
          <w:szCs w:val="22"/>
        </w:rPr>
        <w:t>ния здоровья в соответствии с меди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цинским заключением; </w:t>
      </w:r>
    </w:p>
    <w:p w:rsidR="008524C3" w:rsidRPr="008524C3" w:rsidRDefault="008524C3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90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отказ работника от </w:t>
      </w:r>
      <w:r w:rsidR="00374683" w:rsidRPr="008524C3">
        <w:rPr>
          <w:rFonts w:ascii="Times New Roman" w:hAnsi="Times New Roman" w:cs="Times New Roman"/>
          <w:sz w:val="22"/>
          <w:szCs w:val="22"/>
        </w:rPr>
        <w:t>перемещения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связи с </w:t>
      </w:r>
      <w:r w:rsidR="00374683" w:rsidRPr="008524C3">
        <w:rPr>
          <w:rFonts w:ascii="Times New Roman" w:hAnsi="Times New Roman" w:cs="Times New Roman"/>
          <w:sz w:val="22"/>
          <w:szCs w:val="22"/>
        </w:rPr>
        <w:t>переводом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раб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 xml:space="preserve">тодателя в другую местность; </w:t>
      </w:r>
    </w:p>
    <w:p w:rsidR="008524C3" w:rsidRPr="008524C3" w:rsidRDefault="00374683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108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условия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, не зависящие от воли сторон; </w:t>
      </w:r>
    </w:p>
    <w:p w:rsidR="008524C3" w:rsidRPr="008524C3" w:rsidRDefault="008524C3" w:rsidP="008F16B2">
      <w:pPr>
        <w:pStyle w:val="11"/>
        <w:numPr>
          <w:ilvl w:val="0"/>
          <w:numId w:val="113"/>
        </w:numPr>
        <w:shd w:val="clear" w:color="auto" w:fill="auto"/>
        <w:tabs>
          <w:tab w:val="clear" w:pos="1494"/>
          <w:tab w:val="num" w:pos="1080"/>
        </w:tabs>
        <w:spacing w:before="0" w:line="240" w:lineRule="auto"/>
        <w:ind w:left="0"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нарушение установ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ленных Трудовым кодексом Росси</w:t>
      </w:r>
      <w:r w:rsidRPr="008524C3">
        <w:rPr>
          <w:rFonts w:ascii="Times New Roman" w:hAnsi="Times New Roman" w:cs="Times New Roman"/>
          <w:sz w:val="22"/>
          <w:szCs w:val="22"/>
        </w:rPr>
        <w:t>й</w:t>
      </w:r>
      <w:r w:rsidRPr="008524C3">
        <w:rPr>
          <w:rFonts w:ascii="Times New Roman" w:hAnsi="Times New Roman" w:cs="Times New Roman"/>
          <w:sz w:val="22"/>
          <w:szCs w:val="22"/>
        </w:rPr>
        <w:t xml:space="preserve">ской Федерации или иным федеральным законом правил заключения трудового договора, </w:t>
      </w:r>
      <w:r w:rsidR="00374683">
        <w:rPr>
          <w:rFonts w:ascii="Times New Roman" w:hAnsi="Times New Roman" w:cs="Times New Roman"/>
          <w:sz w:val="22"/>
          <w:szCs w:val="22"/>
        </w:rPr>
        <w:t>ес</w:t>
      </w:r>
      <w:r w:rsidRPr="008524C3">
        <w:rPr>
          <w:rFonts w:ascii="Times New Roman" w:hAnsi="Times New Roman" w:cs="Times New Roman"/>
          <w:sz w:val="22"/>
          <w:szCs w:val="22"/>
        </w:rPr>
        <w:t>ли это нарушение исключает возможность пр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должения ра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боты (ст. 77 ТК РФ).</w:t>
      </w:r>
    </w:p>
    <w:p w:rsidR="008524C3" w:rsidRPr="008524C3" w:rsidRDefault="0037468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Утрата 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деловой репутации работника не может являться </w:t>
      </w:r>
      <w:r w:rsidRPr="008524C3">
        <w:rPr>
          <w:rFonts w:ascii="Times New Roman" w:hAnsi="Times New Roman" w:cs="Times New Roman"/>
          <w:sz w:val="22"/>
          <w:szCs w:val="22"/>
        </w:rPr>
        <w:t>прич</w:t>
      </w:r>
      <w:r w:rsidRPr="008524C3">
        <w:rPr>
          <w:rFonts w:ascii="Times New Roman" w:hAnsi="Times New Roman" w:cs="Times New Roman"/>
          <w:sz w:val="22"/>
          <w:szCs w:val="22"/>
        </w:rPr>
        <w:t>и</w:t>
      </w:r>
      <w:r w:rsidRPr="008524C3">
        <w:rPr>
          <w:rFonts w:ascii="Times New Roman" w:hAnsi="Times New Roman" w:cs="Times New Roman"/>
          <w:sz w:val="22"/>
          <w:szCs w:val="22"/>
        </w:rPr>
        <w:t>ной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сокращения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, но, </w:t>
      </w:r>
      <w:r w:rsidRPr="008524C3">
        <w:rPr>
          <w:rFonts w:ascii="Times New Roman" w:hAnsi="Times New Roman" w:cs="Times New Roman"/>
          <w:sz w:val="22"/>
          <w:szCs w:val="22"/>
        </w:rPr>
        <w:t>конечно</w:t>
      </w:r>
      <w:r w:rsidR="008524C3" w:rsidRPr="008524C3">
        <w:rPr>
          <w:rFonts w:ascii="Times New Roman" w:hAnsi="Times New Roman" w:cs="Times New Roman"/>
          <w:sz w:val="22"/>
          <w:szCs w:val="22"/>
        </w:rPr>
        <w:t>, это — фактор, учитывае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</w:r>
      <w:r w:rsidR="008524C3" w:rsidRPr="008524C3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мый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работод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lastRenderedPageBreak/>
        <w:t>телем при решении вопроса о расторжении трудовых отношений с данным работником.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С точки зрения </w:t>
      </w:r>
      <w:r w:rsidR="00C33AEC" w:rsidRPr="008524C3">
        <w:rPr>
          <w:rFonts w:ascii="Times New Roman" w:hAnsi="Times New Roman" w:cs="Times New Roman"/>
          <w:sz w:val="22"/>
          <w:szCs w:val="22"/>
        </w:rPr>
        <w:t>значимости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деловой репутации </w:t>
      </w:r>
      <w:r w:rsidR="00C33AEC">
        <w:rPr>
          <w:rFonts w:ascii="Times New Roman" w:hAnsi="Times New Roman" w:cs="Times New Roman"/>
          <w:sz w:val="22"/>
          <w:szCs w:val="22"/>
        </w:rPr>
        <w:t>расторж</w:t>
      </w:r>
      <w:r w:rsidRPr="008524C3">
        <w:rPr>
          <w:rFonts w:ascii="Times New Roman" w:hAnsi="Times New Roman" w:cs="Times New Roman"/>
          <w:sz w:val="22"/>
          <w:szCs w:val="22"/>
        </w:rPr>
        <w:t>е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ние трудовых отношений может быть либо </w:t>
      </w:r>
      <w:r w:rsidR="00C33AEC" w:rsidRPr="008524C3">
        <w:rPr>
          <w:rFonts w:ascii="Times New Roman" w:hAnsi="Times New Roman" w:cs="Times New Roman"/>
          <w:sz w:val="22"/>
          <w:szCs w:val="22"/>
        </w:rPr>
        <w:t>определено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пере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ходом на </w:t>
      </w:r>
      <w:r w:rsidR="00C33AEC" w:rsidRPr="008524C3">
        <w:rPr>
          <w:rFonts w:ascii="Times New Roman" w:hAnsi="Times New Roman" w:cs="Times New Roman"/>
          <w:sz w:val="22"/>
          <w:szCs w:val="22"/>
        </w:rPr>
        <w:t>иную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работу ввиду востребованности данного ра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ботника на рынке труда </w:t>
      </w:r>
      <w:r w:rsidR="00C33AEC" w:rsidRPr="008524C3">
        <w:rPr>
          <w:rFonts w:ascii="Times New Roman" w:hAnsi="Times New Roman" w:cs="Times New Roman"/>
          <w:sz w:val="22"/>
          <w:szCs w:val="22"/>
        </w:rPr>
        <w:t>вследствие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высокой оценки его деловой ре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путации (это </w:t>
      </w:r>
      <w:r w:rsidR="00C33AEC" w:rsidRPr="008524C3">
        <w:rPr>
          <w:rFonts w:ascii="Times New Roman" w:hAnsi="Times New Roman" w:cs="Times New Roman"/>
          <w:sz w:val="22"/>
          <w:szCs w:val="22"/>
        </w:rPr>
        <w:t>поз</w:t>
      </w:r>
      <w:r w:rsidR="00C33AEC" w:rsidRPr="008524C3">
        <w:rPr>
          <w:rFonts w:ascii="Times New Roman" w:hAnsi="Times New Roman" w:cs="Times New Roman"/>
          <w:sz w:val="22"/>
          <w:szCs w:val="22"/>
        </w:rPr>
        <w:t>и</w:t>
      </w:r>
      <w:r w:rsidR="00C33AEC" w:rsidRPr="008524C3">
        <w:rPr>
          <w:rFonts w:ascii="Times New Roman" w:hAnsi="Times New Roman" w:cs="Times New Roman"/>
          <w:sz w:val="22"/>
          <w:szCs w:val="22"/>
        </w:rPr>
        <w:t>тивный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сценарий развития трудовых от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ношений), либо, как крайний вариант, связано с расторжением трудового договора по </w:t>
      </w:r>
      <w:r w:rsidR="00C33AEC">
        <w:rPr>
          <w:rFonts w:ascii="Times New Roman" w:hAnsi="Times New Roman" w:cs="Times New Roman"/>
          <w:sz w:val="22"/>
          <w:szCs w:val="22"/>
        </w:rPr>
        <w:t>интересу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ботодателя, побудитель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ным мотивом которого стало </w:t>
      </w:r>
      <w:r w:rsidR="00C33AEC" w:rsidRPr="008524C3">
        <w:rPr>
          <w:rFonts w:ascii="Times New Roman" w:hAnsi="Times New Roman" w:cs="Times New Roman"/>
          <w:sz w:val="22"/>
          <w:szCs w:val="22"/>
        </w:rPr>
        <w:t>порча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деловой репутации работника.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На этой </w:t>
      </w:r>
      <w:r w:rsidR="00A558D3" w:rsidRPr="008524C3">
        <w:rPr>
          <w:rFonts w:ascii="Times New Roman" w:hAnsi="Times New Roman" w:cs="Times New Roman"/>
          <w:sz w:val="22"/>
          <w:szCs w:val="22"/>
        </w:rPr>
        <w:t>стадии,</w:t>
      </w:r>
      <w:r w:rsidRPr="008524C3">
        <w:rPr>
          <w:rFonts w:ascii="Times New Roman" w:hAnsi="Times New Roman" w:cs="Times New Roman"/>
          <w:sz w:val="22"/>
          <w:szCs w:val="22"/>
        </w:rPr>
        <w:t xml:space="preserve"> так или </w:t>
      </w:r>
      <w:r w:rsidR="00C33AEC" w:rsidRPr="008524C3">
        <w:rPr>
          <w:rFonts w:ascii="Times New Roman" w:hAnsi="Times New Roman" w:cs="Times New Roman"/>
          <w:sz w:val="22"/>
          <w:szCs w:val="22"/>
        </w:rPr>
        <w:t>по-иному</w:t>
      </w:r>
      <w:r w:rsidR="00A558D3" w:rsidRPr="008524C3">
        <w:rPr>
          <w:rFonts w:ascii="Times New Roman" w:hAnsi="Times New Roman" w:cs="Times New Roman"/>
          <w:sz w:val="22"/>
          <w:szCs w:val="22"/>
        </w:rPr>
        <w:t>,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C33AEC" w:rsidRPr="008524C3">
        <w:rPr>
          <w:rFonts w:ascii="Times New Roman" w:hAnsi="Times New Roman" w:cs="Times New Roman"/>
          <w:sz w:val="22"/>
          <w:szCs w:val="22"/>
        </w:rPr>
        <w:t>кончают</w:t>
      </w:r>
      <w:r w:rsidR="00C33AEC">
        <w:rPr>
          <w:rFonts w:ascii="Times New Roman" w:hAnsi="Times New Roman" w:cs="Times New Roman"/>
          <w:sz w:val="22"/>
          <w:szCs w:val="22"/>
        </w:rPr>
        <w:t>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трудовые отнош</w:t>
      </w:r>
      <w:r w:rsidRPr="008524C3">
        <w:rPr>
          <w:rFonts w:ascii="Times New Roman" w:hAnsi="Times New Roman" w:cs="Times New Roman"/>
          <w:sz w:val="22"/>
          <w:szCs w:val="22"/>
        </w:rPr>
        <w:t>е</w:t>
      </w:r>
      <w:r w:rsidRPr="008524C3">
        <w:rPr>
          <w:rFonts w:ascii="Times New Roman" w:hAnsi="Times New Roman" w:cs="Times New Roman"/>
          <w:sz w:val="22"/>
          <w:szCs w:val="22"/>
        </w:rPr>
        <w:t xml:space="preserve">ния, но не </w:t>
      </w:r>
      <w:r w:rsidR="00C33AEC" w:rsidRPr="008524C3">
        <w:rPr>
          <w:rFonts w:ascii="Times New Roman" w:hAnsi="Times New Roman" w:cs="Times New Roman"/>
          <w:sz w:val="22"/>
          <w:szCs w:val="22"/>
        </w:rPr>
        <w:t>истощается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весь спектр отношений между ра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ботником и работодателем. </w:t>
      </w:r>
      <w:r w:rsidR="00C33AEC" w:rsidRPr="008524C3">
        <w:rPr>
          <w:rFonts w:ascii="Times New Roman" w:hAnsi="Times New Roman" w:cs="Times New Roman"/>
          <w:sz w:val="22"/>
          <w:szCs w:val="22"/>
        </w:rPr>
        <w:t xml:space="preserve">Сможет </w:t>
      </w:r>
      <w:r w:rsidRPr="008524C3">
        <w:rPr>
          <w:rFonts w:ascii="Times New Roman" w:hAnsi="Times New Roman" w:cs="Times New Roman"/>
          <w:sz w:val="22"/>
          <w:szCs w:val="22"/>
        </w:rPr>
        <w:t xml:space="preserve">наступить стадия, на которой </w:t>
      </w:r>
      <w:r w:rsidR="00C33AEC" w:rsidRPr="008524C3">
        <w:rPr>
          <w:rFonts w:ascii="Times New Roman" w:hAnsi="Times New Roman" w:cs="Times New Roman"/>
          <w:sz w:val="22"/>
          <w:szCs w:val="22"/>
        </w:rPr>
        <w:t>реализую</w:t>
      </w:r>
      <w:r w:rsidR="00C33AEC">
        <w:rPr>
          <w:rFonts w:ascii="Times New Roman" w:hAnsi="Times New Roman" w:cs="Times New Roman"/>
          <w:sz w:val="22"/>
          <w:szCs w:val="22"/>
        </w:rPr>
        <w:t>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обязательства бывшего работодателя, которые он </w:t>
      </w:r>
      <w:r w:rsidR="00C33AEC">
        <w:rPr>
          <w:rFonts w:ascii="Times New Roman" w:hAnsi="Times New Roman" w:cs="Times New Roman"/>
          <w:sz w:val="22"/>
          <w:szCs w:val="22"/>
        </w:rPr>
        <w:t>взя</w:t>
      </w:r>
      <w:r w:rsidR="00C33AEC" w:rsidRPr="008524C3">
        <w:rPr>
          <w:rFonts w:ascii="Times New Roman" w:hAnsi="Times New Roman" w:cs="Times New Roman"/>
          <w:sz w:val="22"/>
          <w:szCs w:val="22"/>
        </w:rPr>
        <w:t>л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на себя путем заключения </w:t>
      </w:r>
      <w:r w:rsidR="00C33AEC" w:rsidRPr="008524C3">
        <w:rPr>
          <w:rFonts w:ascii="Times New Roman" w:hAnsi="Times New Roman" w:cs="Times New Roman"/>
          <w:sz w:val="22"/>
          <w:szCs w:val="22"/>
        </w:rPr>
        <w:t>договора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 работником в области оказания </w:t>
      </w:r>
      <w:r w:rsidR="00C33AEC" w:rsidRPr="008524C3">
        <w:rPr>
          <w:rFonts w:ascii="Times New Roman" w:hAnsi="Times New Roman" w:cs="Times New Roman"/>
          <w:sz w:val="22"/>
          <w:szCs w:val="22"/>
        </w:rPr>
        <w:t>помощи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дальнейшем трудоустройстве данного работника (выдача рекоменд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тельных писем, характеристик, содержащих сведения о професси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нально важных и</w:t>
      </w:r>
      <w:r w:rsidRPr="008524C3">
        <w:rPr>
          <w:rStyle w:val="7pt1"/>
          <w:spacing w:val="0"/>
          <w:sz w:val="22"/>
          <w:szCs w:val="22"/>
        </w:rPr>
        <w:t xml:space="preserve"> личност</w:t>
      </w:r>
      <w:r w:rsidRPr="008524C3">
        <w:rPr>
          <w:rFonts w:ascii="Times New Roman" w:hAnsi="Times New Roman" w:cs="Times New Roman"/>
          <w:sz w:val="22"/>
          <w:szCs w:val="22"/>
        </w:rPr>
        <w:t>ных качествах бывшего работника), предо</w:t>
      </w:r>
      <w:r w:rsidRPr="008524C3">
        <w:rPr>
          <w:rFonts w:ascii="Times New Roman" w:hAnsi="Times New Roman" w:cs="Times New Roman"/>
          <w:sz w:val="22"/>
          <w:szCs w:val="22"/>
        </w:rPr>
        <w:t>с</w:t>
      </w:r>
      <w:r w:rsidRPr="008524C3">
        <w:rPr>
          <w:rFonts w:ascii="Times New Roman" w:hAnsi="Times New Roman" w:cs="Times New Roman"/>
          <w:sz w:val="22"/>
          <w:szCs w:val="22"/>
        </w:rPr>
        <w:t>тавление социального обеспечения за счет собственных средств ко</w:t>
      </w:r>
      <w:r w:rsidRPr="008524C3">
        <w:rPr>
          <w:rFonts w:ascii="Times New Roman" w:hAnsi="Times New Roman" w:cs="Times New Roman"/>
          <w:sz w:val="22"/>
          <w:szCs w:val="22"/>
        </w:rPr>
        <w:t>м</w:t>
      </w:r>
      <w:r w:rsidRPr="008524C3">
        <w:rPr>
          <w:rFonts w:ascii="Times New Roman" w:hAnsi="Times New Roman" w:cs="Times New Roman"/>
          <w:sz w:val="22"/>
          <w:szCs w:val="22"/>
        </w:rPr>
        <w:t>пании (лицам пенсионного возраста, лицам, нуждающимся в восст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новлении здоровья </w:t>
      </w:r>
      <w:r w:rsidR="00C33AEC">
        <w:rPr>
          <w:rFonts w:ascii="Times New Roman" w:hAnsi="Times New Roman" w:cs="Times New Roman"/>
          <w:sz w:val="22"/>
          <w:szCs w:val="22"/>
        </w:rPr>
        <w:t>из-за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профессиональных заболеваний, травм, </w:t>
      </w:r>
      <w:r w:rsidR="00C33AEC" w:rsidRPr="008524C3">
        <w:rPr>
          <w:rFonts w:ascii="Times New Roman" w:hAnsi="Times New Roman" w:cs="Times New Roman"/>
          <w:sz w:val="22"/>
          <w:szCs w:val="22"/>
        </w:rPr>
        <w:t>обр</w:t>
      </w:r>
      <w:r w:rsidR="00C33AEC" w:rsidRPr="008524C3">
        <w:rPr>
          <w:rFonts w:ascii="Times New Roman" w:hAnsi="Times New Roman" w:cs="Times New Roman"/>
          <w:sz w:val="22"/>
          <w:szCs w:val="22"/>
        </w:rPr>
        <w:t>е</w:t>
      </w:r>
      <w:r w:rsidR="00C33AEC" w:rsidRPr="008524C3">
        <w:rPr>
          <w:rFonts w:ascii="Times New Roman" w:hAnsi="Times New Roman" w:cs="Times New Roman"/>
          <w:sz w:val="22"/>
          <w:szCs w:val="22"/>
        </w:rPr>
        <w:t>тенных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на производстве, и т.д.), обеспечение переобучения за счет средств компании, </w:t>
      </w:r>
      <w:r w:rsidR="00C33AEC" w:rsidRPr="008524C3">
        <w:rPr>
          <w:rFonts w:ascii="Times New Roman" w:hAnsi="Times New Roman" w:cs="Times New Roman"/>
          <w:sz w:val="22"/>
          <w:szCs w:val="22"/>
        </w:rPr>
        <w:t>возмещение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(</w:t>
      </w:r>
      <w:r w:rsidR="00C33AEC" w:rsidRPr="008524C3">
        <w:rPr>
          <w:rFonts w:ascii="Times New Roman" w:hAnsi="Times New Roman" w:cs="Times New Roman"/>
          <w:sz w:val="22"/>
          <w:szCs w:val="22"/>
        </w:rPr>
        <w:t>компенсирование</w:t>
      </w:r>
      <w:r w:rsidRPr="008524C3">
        <w:rPr>
          <w:rFonts w:ascii="Times New Roman" w:hAnsi="Times New Roman" w:cs="Times New Roman"/>
          <w:sz w:val="22"/>
          <w:szCs w:val="22"/>
        </w:rPr>
        <w:t>) морального уще</w:t>
      </w:r>
      <w:r w:rsidRPr="008524C3">
        <w:rPr>
          <w:rFonts w:ascii="Times New Roman" w:hAnsi="Times New Roman" w:cs="Times New Roman"/>
          <w:sz w:val="22"/>
          <w:szCs w:val="22"/>
        </w:rPr>
        <w:t>р</w:t>
      </w:r>
      <w:r w:rsidRPr="008524C3">
        <w:rPr>
          <w:rFonts w:ascii="Times New Roman" w:hAnsi="Times New Roman" w:cs="Times New Roman"/>
          <w:sz w:val="22"/>
          <w:szCs w:val="22"/>
        </w:rPr>
        <w:t xml:space="preserve">ба в случае </w:t>
      </w:r>
      <w:r w:rsidR="00C33AEC" w:rsidRPr="008524C3">
        <w:rPr>
          <w:rFonts w:ascii="Times New Roman" w:hAnsi="Times New Roman" w:cs="Times New Roman"/>
          <w:sz w:val="22"/>
          <w:szCs w:val="22"/>
        </w:rPr>
        <w:t>утраты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деловой репутации работником </w:t>
      </w:r>
      <w:r w:rsidR="00C33AEC" w:rsidRPr="008524C3">
        <w:rPr>
          <w:rFonts w:ascii="Times New Roman" w:hAnsi="Times New Roman" w:cs="Times New Roman"/>
          <w:sz w:val="22"/>
          <w:szCs w:val="22"/>
        </w:rPr>
        <w:t>вследствие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непр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вомерных действий работодателя. Как видно</w:t>
      </w:r>
      <w:r w:rsidRPr="008524C3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 xml:space="preserve">и на этой стадии деловая репутация, </w:t>
      </w:r>
      <w:r w:rsidR="00C33AEC" w:rsidRPr="008524C3">
        <w:rPr>
          <w:rFonts w:ascii="Times New Roman" w:hAnsi="Times New Roman" w:cs="Times New Roman"/>
          <w:sz w:val="22"/>
          <w:szCs w:val="22"/>
        </w:rPr>
        <w:t>распознанная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C33AEC" w:rsidRPr="008524C3">
        <w:rPr>
          <w:rFonts w:ascii="Times New Roman" w:hAnsi="Times New Roman" w:cs="Times New Roman"/>
          <w:sz w:val="22"/>
          <w:szCs w:val="22"/>
        </w:rPr>
        <w:t>важным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C33AEC" w:rsidRPr="008524C3">
        <w:rPr>
          <w:rFonts w:ascii="Times New Roman" w:hAnsi="Times New Roman" w:cs="Times New Roman"/>
          <w:sz w:val="22"/>
          <w:szCs w:val="22"/>
        </w:rPr>
        <w:t>соглашением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трудового договора (правовой феномен), </w:t>
      </w:r>
      <w:r w:rsidR="00C33AEC">
        <w:rPr>
          <w:rFonts w:ascii="Times New Roman" w:hAnsi="Times New Roman" w:cs="Times New Roman"/>
          <w:sz w:val="22"/>
          <w:szCs w:val="22"/>
        </w:rPr>
        <w:t>име</w:t>
      </w:r>
      <w:r w:rsidRPr="008524C3">
        <w:rPr>
          <w:rFonts w:ascii="Times New Roman" w:hAnsi="Times New Roman" w:cs="Times New Roman"/>
          <w:sz w:val="22"/>
          <w:szCs w:val="22"/>
        </w:rPr>
        <w:t xml:space="preserve">ет </w:t>
      </w:r>
      <w:r w:rsidR="00C33AEC" w:rsidRPr="008524C3">
        <w:rPr>
          <w:rFonts w:ascii="Times New Roman" w:hAnsi="Times New Roman" w:cs="Times New Roman"/>
          <w:sz w:val="22"/>
          <w:szCs w:val="22"/>
        </w:rPr>
        <w:t>существенную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роль в социальной защите бывших работников.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Схематично позиционирование деловой репутации на рынке труда и в системе трудовых отношений </w:t>
      </w:r>
      <w:r w:rsidR="00C33AEC" w:rsidRPr="008524C3">
        <w:rPr>
          <w:rFonts w:ascii="Times New Roman" w:hAnsi="Times New Roman" w:cs="Times New Roman"/>
          <w:sz w:val="22"/>
          <w:szCs w:val="22"/>
        </w:rPr>
        <w:t>представлено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на рисунках </w:t>
      </w:r>
      <w:r w:rsidR="0073429F">
        <w:rPr>
          <w:rFonts w:ascii="Times New Roman" w:hAnsi="Times New Roman" w:cs="Times New Roman"/>
          <w:sz w:val="22"/>
          <w:szCs w:val="22"/>
        </w:rPr>
        <w:t>4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 </w:t>
      </w:r>
      <w:r w:rsidR="0073429F">
        <w:rPr>
          <w:rFonts w:ascii="Times New Roman" w:hAnsi="Times New Roman" w:cs="Times New Roman"/>
          <w:sz w:val="22"/>
          <w:szCs w:val="22"/>
        </w:rPr>
        <w:t>5</w:t>
      </w:r>
      <w:r w:rsidRPr="008524C3">
        <w:rPr>
          <w:rFonts w:ascii="Times New Roman" w:hAnsi="Times New Roman" w:cs="Times New Roman"/>
          <w:sz w:val="22"/>
          <w:szCs w:val="22"/>
        </w:rPr>
        <w:t>.</w:t>
      </w:r>
    </w:p>
    <w:p w:rsidR="008524C3" w:rsidRDefault="00C33AEC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  <w:r w:rsidRPr="008524C3">
        <w:rPr>
          <w:rFonts w:ascii="Times New Roman" w:hAnsi="Times New Roman"/>
          <w:sz w:val="22"/>
          <w:szCs w:val="22"/>
        </w:rPr>
        <w:t>Итак</w:t>
      </w:r>
      <w:r w:rsidR="0073429F" w:rsidRPr="008524C3">
        <w:rPr>
          <w:rFonts w:ascii="Times New Roman" w:hAnsi="Times New Roman"/>
          <w:sz w:val="22"/>
          <w:szCs w:val="22"/>
        </w:rPr>
        <w:t xml:space="preserve">, фактически деловая репутация работника </w:t>
      </w:r>
      <w:r>
        <w:rPr>
          <w:rFonts w:ascii="Times New Roman" w:hAnsi="Times New Roman"/>
          <w:sz w:val="22"/>
          <w:szCs w:val="22"/>
        </w:rPr>
        <w:t>суще</w:t>
      </w:r>
      <w:r w:rsidR="0073429F" w:rsidRPr="008524C3">
        <w:rPr>
          <w:rFonts w:ascii="Times New Roman" w:hAnsi="Times New Roman"/>
          <w:sz w:val="22"/>
          <w:szCs w:val="22"/>
        </w:rPr>
        <w:t xml:space="preserve">ствует в трудовых отношениях в составе трудового договора, хотя юридически она не </w:t>
      </w:r>
      <w:r w:rsidR="00C16A12" w:rsidRPr="008524C3">
        <w:rPr>
          <w:rFonts w:ascii="Times New Roman" w:hAnsi="Times New Roman"/>
          <w:sz w:val="22"/>
          <w:szCs w:val="22"/>
        </w:rPr>
        <w:t>распознана</w:t>
      </w:r>
      <w:r w:rsidR="0073429F" w:rsidRPr="008524C3">
        <w:rPr>
          <w:rFonts w:ascii="Times New Roman" w:hAnsi="Times New Roman"/>
          <w:sz w:val="22"/>
          <w:szCs w:val="22"/>
        </w:rPr>
        <w:t xml:space="preserve">, что </w:t>
      </w:r>
      <w:r w:rsidR="00C16A12" w:rsidRPr="008524C3">
        <w:rPr>
          <w:rFonts w:ascii="Times New Roman" w:hAnsi="Times New Roman"/>
          <w:sz w:val="22"/>
          <w:szCs w:val="22"/>
        </w:rPr>
        <w:t>отрицательно</w:t>
      </w:r>
      <w:r w:rsidR="0073429F" w:rsidRPr="008524C3">
        <w:rPr>
          <w:rFonts w:ascii="Times New Roman" w:hAnsi="Times New Roman"/>
          <w:sz w:val="22"/>
          <w:szCs w:val="22"/>
        </w:rPr>
        <w:t xml:space="preserve"> </w:t>
      </w:r>
      <w:r w:rsidRPr="008524C3">
        <w:rPr>
          <w:rFonts w:ascii="Times New Roman" w:hAnsi="Times New Roman"/>
          <w:sz w:val="22"/>
          <w:szCs w:val="22"/>
        </w:rPr>
        <w:t>оказыва</w:t>
      </w:r>
      <w:r>
        <w:rPr>
          <w:rFonts w:ascii="Times New Roman" w:hAnsi="Times New Roman"/>
          <w:sz w:val="22"/>
          <w:szCs w:val="22"/>
        </w:rPr>
        <w:t>ет</w:t>
      </w:r>
      <w:r w:rsidRPr="008524C3">
        <w:rPr>
          <w:rFonts w:ascii="Times New Roman" w:hAnsi="Times New Roman"/>
          <w:sz w:val="22"/>
          <w:szCs w:val="22"/>
        </w:rPr>
        <w:t xml:space="preserve"> </w:t>
      </w:r>
      <w:r w:rsidR="00C16A12" w:rsidRPr="008524C3">
        <w:rPr>
          <w:rFonts w:ascii="Times New Roman" w:hAnsi="Times New Roman"/>
          <w:sz w:val="22"/>
          <w:szCs w:val="22"/>
        </w:rPr>
        <w:t>воздействие</w:t>
      </w:r>
      <w:r w:rsidR="0073429F" w:rsidRPr="008524C3">
        <w:rPr>
          <w:rFonts w:ascii="Times New Roman" w:hAnsi="Times New Roman"/>
          <w:sz w:val="22"/>
          <w:szCs w:val="22"/>
        </w:rPr>
        <w:t xml:space="preserve"> на соц</w:t>
      </w:r>
      <w:r w:rsidR="0073429F" w:rsidRPr="008524C3">
        <w:rPr>
          <w:rFonts w:ascii="Times New Roman" w:hAnsi="Times New Roman"/>
          <w:sz w:val="22"/>
          <w:szCs w:val="22"/>
        </w:rPr>
        <w:t>и</w:t>
      </w:r>
      <w:r w:rsidR="0073429F" w:rsidRPr="008524C3">
        <w:rPr>
          <w:rFonts w:ascii="Times New Roman" w:hAnsi="Times New Roman"/>
          <w:sz w:val="22"/>
          <w:szCs w:val="22"/>
        </w:rPr>
        <w:t xml:space="preserve">альной защите работников. </w:t>
      </w:r>
      <w:r w:rsidR="00C16A12" w:rsidRPr="008524C3">
        <w:rPr>
          <w:rFonts w:ascii="Times New Roman" w:hAnsi="Times New Roman"/>
          <w:sz w:val="22"/>
          <w:szCs w:val="22"/>
        </w:rPr>
        <w:t>В результате</w:t>
      </w:r>
      <w:r w:rsidRPr="008524C3">
        <w:rPr>
          <w:rFonts w:ascii="Times New Roman" w:hAnsi="Times New Roman"/>
          <w:sz w:val="22"/>
          <w:szCs w:val="22"/>
        </w:rPr>
        <w:t xml:space="preserve"> этого</w:t>
      </w:r>
      <w:r w:rsidR="0073429F" w:rsidRPr="008524C3">
        <w:rPr>
          <w:rFonts w:ascii="Times New Roman" w:hAnsi="Times New Roman"/>
          <w:sz w:val="22"/>
          <w:szCs w:val="22"/>
        </w:rPr>
        <w:t xml:space="preserve"> в настоящее время н</w:t>
      </w:r>
      <w:r w:rsidR="0073429F" w:rsidRPr="008524C3">
        <w:rPr>
          <w:rFonts w:ascii="Times New Roman" w:hAnsi="Times New Roman"/>
          <w:sz w:val="22"/>
          <w:szCs w:val="22"/>
        </w:rPr>
        <w:t>а</w:t>
      </w:r>
      <w:r w:rsidR="0073429F" w:rsidRPr="008524C3">
        <w:rPr>
          <w:rFonts w:ascii="Times New Roman" w:hAnsi="Times New Roman"/>
          <w:sz w:val="22"/>
          <w:szCs w:val="22"/>
        </w:rPr>
        <w:t>зрела необходимость официального признания со стороны законод</w:t>
      </w:r>
      <w:r w:rsidR="0073429F" w:rsidRPr="008524C3">
        <w:rPr>
          <w:rFonts w:ascii="Times New Roman" w:hAnsi="Times New Roman"/>
          <w:sz w:val="22"/>
          <w:szCs w:val="22"/>
        </w:rPr>
        <w:t>а</w:t>
      </w:r>
      <w:r w:rsidR="0073429F" w:rsidRPr="008524C3">
        <w:rPr>
          <w:rFonts w:ascii="Times New Roman" w:hAnsi="Times New Roman"/>
          <w:sz w:val="22"/>
          <w:szCs w:val="22"/>
        </w:rPr>
        <w:t xml:space="preserve">теля деловой репутации работника в качестве </w:t>
      </w:r>
      <w:r w:rsidR="00C16A12" w:rsidRPr="008524C3">
        <w:rPr>
          <w:rFonts w:ascii="Times New Roman" w:hAnsi="Times New Roman"/>
          <w:sz w:val="22"/>
          <w:szCs w:val="22"/>
        </w:rPr>
        <w:t>важнейшего</w:t>
      </w:r>
      <w:r w:rsidR="0073429F" w:rsidRPr="008524C3">
        <w:rPr>
          <w:rFonts w:ascii="Times New Roman" w:hAnsi="Times New Roman"/>
          <w:sz w:val="22"/>
          <w:szCs w:val="22"/>
        </w:rPr>
        <w:t xml:space="preserve"> </w:t>
      </w:r>
      <w:r w:rsidR="00C16A12" w:rsidRPr="008524C3">
        <w:rPr>
          <w:rFonts w:ascii="Times New Roman" w:hAnsi="Times New Roman"/>
          <w:sz w:val="22"/>
          <w:szCs w:val="22"/>
        </w:rPr>
        <w:t>соглашения</w:t>
      </w:r>
      <w:r w:rsidR="0073429F" w:rsidRPr="008524C3">
        <w:rPr>
          <w:rFonts w:ascii="Times New Roman" w:hAnsi="Times New Roman"/>
          <w:sz w:val="22"/>
          <w:szCs w:val="22"/>
        </w:rPr>
        <w:t xml:space="preserve"> </w:t>
      </w:r>
      <w:r w:rsidR="0073429F" w:rsidRPr="008524C3">
        <w:rPr>
          <w:rFonts w:ascii="Times New Roman" w:hAnsi="Times New Roman"/>
          <w:sz w:val="22"/>
          <w:szCs w:val="22"/>
        </w:rPr>
        <w:lastRenderedPageBreak/>
        <w:t xml:space="preserve">трудового договора и внесения </w:t>
      </w:r>
      <w:r w:rsidR="00C16A12" w:rsidRPr="008524C3">
        <w:rPr>
          <w:rFonts w:ascii="Times New Roman" w:hAnsi="Times New Roman"/>
          <w:sz w:val="22"/>
          <w:szCs w:val="22"/>
        </w:rPr>
        <w:t>соответственных</w:t>
      </w:r>
      <w:r w:rsidR="0073429F" w:rsidRPr="008524C3">
        <w:rPr>
          <w:rFonts w:ascii="Times New Roman" w:hAnsi="Times New Roman"/>
          <w:sz w:val="22"/>
          <w:szCs w:val="22"/>
        </w:rPr>
        <w:t xml:space="preserve"> изменений в труд</w:t>
      </w:r>
      <w:r w:rsidR="0073429F" w:rsidRPr="008524C3">
        <w:rPr>
          <w:rFonts w:ascii="Times New Roman" w:hAnsi="Times New Roman"/>
          <w:sz w:val="22"/>
          <w:szCs w:val="22"/>
        </w:rPr>
        <w:t>о</w:t>
      </w:r>
      <w:r w:rsidR="0073429F" w:rsidRPr="008524C3">
        <w:rPr>
          <w:rFonts w:ascii="Times New Roman" w:hAnsi="Times New Roman"/>
          <w:sz w:val="22"/>
          <w:szCs w:val="22"/>
        </w:rPr>
        <w:t>вое законодательство.</w:t>
      </w: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C547E1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pict>
          <v:group id="_x0000_s1211" style="position:absolute;left:0;text-align:left;margin-left:2.45pt;margin-top:1.35pt;width:311.25pt;height:132.55pt;z-index:251760640" coordorigin="900,2311" coordsize="6225,2651">
            <v:rect id="_x0000_s1199" style="position:absolute;left:1965;top:2311;width:4275;height:404" o:regroupid="3">
              <v:textbox>
                <w:txbxContent>
                  <w:p w:rsidR="00BE4FF0" w:rsidRDefault="00BE4FF0" w:rsidP="0073429F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Деловая репутация работника</w:t>
                    </w:r>
                  </w:p>
                  <w:p w:rsidR="00BE4FF0" w:rsidRPr="0073429F" w:rsidRDefault="00BE4FF0" w:rsidP="0073429F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Деловая репутация работника</w:t>
                    </w:r>
                  </w:p>
                </w:txbxContent>
              </v:textbox>
            </v:rect>
            <v:oval id="_x0000_s1200" style="position:absolute;left:2715;top:2922;width:2805;height:699" o:regroupid="3">
              <v:textbox>
                <w:txbxContent>
                  <w:p w:rsidR="00BE4FF0" w:rsidRPr="00C27070" w:rsidRDefault="00BE4FF0" w:rsidP="0073429F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Рынок труда</w:t>
                    </w:r>
                  </w:p>
                </w:txbxContent>
              </v:textbox>
            </v:oval>
            <v:oval id="_x0000_s1201" style="position:absolute;left:900;top:3780;width:2130;height:1182" o:regroupid="3">
              <v:textbox>
                <w:txbxContent>
                  <w:p w:rsidR="00BE4FF0" w:rsidRPr="00C27070" w:rsidRDefault="00BE4FF0" w:rsidP="00C27070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Протостадия трудовых отношений</w:t>
                    </w:r>
                  </w:p>
                </w:txbxContent>
              </v:textbox>
            </v:oval>
            <v:oval id="_x0000_s1202" style="position:absolute;left:3150;top:3780;width:1890;height:1182" o:regroupid="3">
              <v:textbox>
                <w:txbxContent>
                  <w:p w:rsidR="00BE4FF0" w:rsidRPr="00C27070" w:rsidRDefault="00BE4FF0" w:rsidP="00C27070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Стадия трудовых отношений</w:t>
                    </w:r>
                  </w:p>
                </w:txbxContent>
              </v:textbox>
            </v:oval>
            <v:oval id="_x0000_s1203" style="position:absolute;left:5160;top:3780;width:1965;height:1182" o:regroupid="3">
              <v:textbox>
                <w:txbxContent>
                  <w:p w:rsidR="00BE4FF0" w:rsidRPr="00C27070" w:rsidRDefault="00BE4FF0" w:rsidP="00C27070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Постстадия трудовых отношений</w:t>
                    </w:r>
                  </w:p>
                </w:txbxContent>
              </v:textbox>
            </v:oval>
            <v:shape id="_x0000_s1204" type="#_x0000_t32" style="position:absolute;left:4095;top:2715;width:0;height:207" o:connectortype="straight" o:regroupid="3">
              <v:stroke endarrow="block"/>
            </v:shape>
            <v:shape id="_x0000_s1205" type="#_x0000_t32" style="position:absolute;left:2561;top:3528;width:469;height:252;flip:x" o:connectortype="straight" o:regroupid="3">
              <v:stroke endarrow="block"/>
            </v:shape>
            <v:shape id="_x0000_s1206" type="#_x0000_t32" style="position:absolute;left:4185;top:3621;width:0;height:159" o:connectortype="straight" o:regroupid="3">
              <v:stroke endarrow="block"/>
            </v:shape>
            <v:shape id="_x0000_s1207" type="#_x0000_t32" style="position:absolute;left:5160;top:3528;width:480;height:252" o:connectortype="straight" o:regroupid="3">
              <v:stroke endarrow="block"/>
            </v:shape>
          </v:group>
        </w:pict>
      </w: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73429F" w:rsidP="008524C3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73429F" w:rsidRDefault="00C27070" w:rsidP="00C27070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Рис. 4. Деловая репутация работника на рынке труда</w:t>
      </w:r>
    </w:p>
    <w:p w:rsidR="00C27070" w:rsidRPr="00C27070" w:rsidRDefault="00C27070" w:rsidP="00C27070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sz w:val="16"/>
          <w:szCs w:val="16"/>
        </w:rPr>
      </w:pP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2"/>
          <w:szCs w:val="22"/>
        </w:rPr>
      </w:pPr>
      <w:r w:rsidRPr="008524C3">
        <w:rPr>
          <w:rFonts w:ascii="Times New Roman" w:hAnsi="Times New Roman"/>
          <w:sz w:val="22"/>
          <w:szCs w:val="22"/>
        </w:rPr>
        <w:t xml:space="preserve">Это станет </w:t>
      </w:r>
      <w:r w:rsidR="00C16A12" w:rsidRPr="008524C3">
        <w:rPr>
          <w:rFonts w:ascii="Times New Roman" w:hAnsi="Times New Roman"/>
          <w:sz w:val="22"/>
          <w:szCs w:val="22"/>
        </w:rPr>
        <w:t>исходный</w:t>
      </w:r>
      <w:r w:rsidRPr="008524C3">
        <w:rPr>
          <w:rFonts w:ascii="Times New Roman" w:hAnsi="Times New Roman"/>
          <w:sz w:val="22"/>
          <w:szCs w:val="22"/>
        </w:rPr>
        <w:t xml:space="preserve"> точкой для </w:t>
      </w:r>
      <w:r w:rsidR="00C16A12" w:rsidRPr="008524C3">
        <w:rPr>
          <w:rFonts w:ascii="Times New Roman" w:hAnsi="Times New Roman"/>
          <w:sz w:val="22"/>
          <w:szCs w:val="22"/>
        </w:rPr>
        <w:t>организации</w:t>
      </w:r>
      <w:r w:rsidRPr="008524C3">
        <w:rPr>
          <w:rFonts w:ascii="Times New Roman" w:hAnsi="Times New Roman"/>
          <w:sz w:val="22"/>
          <w:szCs w:val="22"/>
        </w:rPr>
        <w:t xml:space="preserve"> механиз</w:t>
      </w:r>
      <w:r w:rsidRPr="008524C3">
        <w:rPr>
          <w:rFonts w:ascii="Times New Roman" w:hAnsi="Times New Roman"/>
          <w:sz w:val="22"/>
          <w:szCs w:val="22"/>
        </w:rPr>
        <w:softHyphen/>
        <w:t>ма возм</w:t>
      </w:r>
      <w:r w:rsidRPr="008524C3">
        <w:rPr>
          <w:rFonts w:ascii="Times New Roman" w:hAnsi="Times New Roman"/>
          <w:sz w:val="22"/>
          <w:szCs w:val="22"/>
        </w:rPr>
        <w:t>е</w:t>
      </w:r>
      <w:r w:rsidRPr="008524C3">
        <w:rPr>
          <w:rFonts w:ascii="Times New Roman" w:hAnsi="Times New Roman"/>
          <w:sz w:val="22"/>
          <w:szCs w:val="22"/>
        </w:rPr>
        <w:t xml:space="preserve">щения морального </w:t>
      </w:r>
      <w:r w:rsidR="00C16A12">
        <w:rPr>
          <w:rFonts w:ascii="Times New Roman" w:hAnsi="Times New Roman"/>
          <w:sz w:val="22"/>
          <w:szCs w:val="22"/>
        </w:rPr>
        <w:t>ущерб</w:t>
      </w:r>
      <w:r w:rsidRPr="008524C3">
        <w:rPr>
          <w:rFonts w:ascii="Times New Roman" w:hAnsi="Times New Roman"/>
          <w:sz w:val="22"/>
          <w:szCs w:val="22"/>
        </w:rPr>
        <w:t>а от потери деловой репутации по вине раб</w:t>
      </w:r>
      <w:r w:rsidRPr="008524C3">
        <w:rPr>
          <w:rFonts w:ascii="Times New Roman" w:hAnsi="Times New Roman"/>
          <w:sz w:val="22"/>
          <w:szCs w:val="22"/>
        </w:rPr>
        <w:t>о</w:t>
      </w:r>
      <w:r w:rsidRPr="008524C3">
        <w:rPr>
          <w:rFonts w:ascii="Times New Roman" w:hAnsi="Times New Roman"/>
          <w:sz w:val="22"/>
          <w:szCs w:val="22"/>
        </w:rPr>
        <w:t xml:space="preserve">тодателя и </w:t>
      </w:r>
      <w:r w:rsidR="00C16A12" w:rsidRPr="008524C3">
        <w:rPr>
          <w:rFonts w:ascii="Times New Roman" w:hAnsi="Times New Roman"/>
          <w:sz w:val="22"/>
          <w:szCs w:val="22"/>
        </w:rPr>
        <w:t>употребления</w:t>
      </w:r>
      <w:r w:rsidRPr="008524C3">
        <w:rPr>
          <w:rFonts w:ascii="Times New Roman" w:hAnsi="Times New Roman"/>
          <w:sz w:val="22"/>
          <w:szCs w:val="22"/>
        </w:rPr>
        <w:t xml:space="preserve"> </w:t>
      </w:r>
      <w:r w:rsidR="00C16A12" w:rsidRPr="008524C3">
        <w:rPr>
          <w:rFonts w:ascii="Times New Roman" w:hAnsi="Times New Roman"/>
          <w:sz w:val="22"/>
          <w:szCs w:val="22"/>
        </w:rPr>
        <w:t>критериев</w:t>
      </w:r>
      <w:r w:rsidRPr="008524C3">
        <w:rPr>
          <w:rFonts w:ascii="Times New Roman" w:hAnsi="Times New Roman"/>
          <w:sz w:val="22"/>
          <w:szCs w:val="22"/>
        </w:rPr>
        <w:t xml:space="preserve"> ответственности к ра</w:t>
      </w:r>
      <w:r w:rsidRPr="008524C3">
        <w:rPr>
          <w:rFonts w:ascii="Times New Roman" w:hAnsi="Times New Roman"/>
          <w:sz w:val="22"/>
          <w:szCs w:val="22"/>
        </w:rPr>
        <w:softHyphen/>
        <w:t xml:space="preserve">ботодателю, не </w:t>
      </w:r>
      <w:r w:rsidR="00C16A12" w:rsidRPr="008524C3">
        <w:rPr>
          <w:rFonts w:ascii="Times New Roman" w:hAnsi="Times New Roman"/>
          <w:sz w:val="22"/>
          <w:szCs w:val="22"/>
        </w:rPr>
        <w:t>осуществляющему</w:t>
      </w:r>
      <w:r w:rsidRPr="008524C3">
        <w:rPr>
          <w:rFonts w:ascii="Times New Roman" w:hAnsi="Times New Roman"/>
          <w:sz w:val="22"/>
          <w:szCs w:val="22"/>
        </w:rPr>
        <w:t xml:space="preserve"> </w:t>
      </w:r>
      <w:r w:rsidR="00C16A12" w:rsidRPr="008524C3">
        <w:rPr>
          <w:rFonts w:ascii="Times New Roman" w:hAnsi="Times New Roman"/>
          <w:sz w:val="22"/>
          <w:szCs w:val="22"/>
        </w:rPr>
        <w:t>обстоятельств</w:t>
      </w:r>
      <w:r w:rsidRPr="008524C3">
        <w:rPr>
          <w:rFonts w:ascii="Times New Roman" w:hAnsi="Times New Roman"/>
          <w:sz w:val="22"/>
          <w:szCs w:val="22"/>
        </w:rPr>
        <w:t xml:space="preserve"> трудового договора о деловой репутации работника.</w:t>
      </w:r>
    </w:p>
    <w:p w:rsidR="008524C3" w:rsidRDefault="00C547E1" w:rsidP="008524C3">
      <w:pPr>
        <w:pStyle w:val="95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547E1">
        <w:rPr>
          <w:rFonts w:ascii="Arial" w:hAnsi="Arial" w:cs="Arial"/>
          <w:noProof/>
          <w:sz w:val="17"/>
          <w:szCs w:val="17"/>
        </w:rPr>
        <w:pict>
          <v:group id="_x0000_s1210" style="position:absolute;left:0;text-align:left;margin-left:-3.55pt;margin-top:1.05pt;width:333pt;height:164.2pt;z-index:251750400" coordorigin="780,7351" coordsize="6660,3284">
            <v:rect id="_x0000_s1187" style="position:absolute;left:2430;top:7351;width:3810;height:435" o:regroupid="2">
              <v:textbox>
                <w:txbxContent>
                  <w:p w:rsidR="00BE4FF0" w:rsidRPr="00C27070" w:rsidRDefault="00BE4FF0" w:rsidP="008524C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Деловая репутация работника</w:t>
                    </w:r>
                  </w:p>
                </w:txbxContent>
              </v:textbox>
            </v:rect>
            <v:oval id="_x0000_s1188" style="position:absolute;left:2265;top:7943;width:4200;height:1132" o:regroupid="2">
              <v:textbox style="mso-next-textbox:#_x0000_s1188">
                <w:txbxContent>
                  <w:p w:rsidR="00BE4FF0" w:rsidRPr="00C27070" w:rsidRDefault="00BE4FF0" w:rsidP="00C27070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Стадия трудовых отношений как составная часть рынка труда</w:t>
                    </w:r>
                  </w:p>
                </w:txbxContent>
              </v:textbox>
            </v:oval>
            <v:rect id="_x0000_s1189" style="position:absolute;left:780;top:9210;width:1485;height:1185" o:regroupid="2">
              <v:textbox>
                <w:txbxContent>
                  <w:p w:rsidR="00BE4FF0" w:rsidRDefault="00BE4FF0" w:rsidP="008524C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Возникн</w:t>
                    </w:r>
                    <w:r w:rsidRPr="00C27070">
                      <w:rPr>
                        <w:sz w:val="22"/>
                        <w:szCs w:val="22"/>
                      </w:rPr>
                      <w:t>о</w:t>
                    </w:r>
                    <w:r w:rsidRPr="00C27070">
                      <w:rPr>
                        <w:sz w:val="22"/>
                        <w:szCs w:val="22"/>
                      </w:rPr>
                      <w:t>вение тр</w:t>
                    </w:r>
                    <w:r w:rsidRPr="00C27070">
                      <w:rPr>
                        <w:sz w:val="22"/>
                        <w:szCs w:val="22"/>
                      </w:rPr>
                      <w:t>у</w:t>
                    </w:r>
                    <w:r w:rsidRPr="00C27070">
                      <w:rPr>
                        <w:sz w:val="22"/>
                        <w:szCs w:val="22"/>
                      </w:rPr>
                      <w:t xml:space="preserve">довых </w:t>
                    </w:r>
                  </w:p>
                  <w:p w:rsidR="00BE4FF0" w:rsidRPr="00C27070" w:rsidRDefault="00BE4FF0" w:rsidP="008524C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отношений</w:t>
                    </w:r>
                  </w:p>
                </w:txbxContent>
              </v:textbox>
            </v:rect>
            <v:rect id="_x0000_s1190" style="position:absolute;left:2430;top:9210;width:2220;height:1425" o:regroupid="2">
              <v:textbox style="mso-next-textbox:#_x0000_s1190">
                <w:txbxContent>
                  <w:p w:rsidR="00BE4FF0" w:rsidRDefault="00BE4FF0" w:rsidP="008524C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Развитие трудовых отношений без и</w:t>
                    </w:r>
                    <w:r w:rsidRPr="00C27070">
                      <w:rPr>
                        <w:sz w:val="22"/>
                        <w:szCs w:val="22"/>
                      </w:rPr>
                      <w:t>з</w:t>
                    </w:r>
                    <w:r w:rsidRPr="00C27070">
                      <w:rPr>
                        <w:sz w:val="22"/>
                        <w:szCs w:val="22"/>
                      </w:rPr>
                      <w:t>менения сущес</w:t>
                    </w:r>
                    <w:r w:rsidRPr="00C27070">
                      <w:rPr>
                        <w:sz w:val="22"/>
                        <w:szCs w:val="22"/>
                      </w:rPr>
                      <w:t>т</w:t>
                    </w:r>
                    <w:r w:rsidRPr="00C27070">
                      <w:rPr>
                        <w:sz w:val="22"/>
                        <w:szCs w:val="22"/>
                      </w:rPr>
                      <w:t xml:space="preserve">венных </w:t>
                    </w:r>
                  </w:p>
                  <w:p w:rsidR="00BE4FF0" w:rsidRPr="00C27070" w:rsidRDefault="00BE4FF0" w:rsidP="008524C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условий договора</w:t>
                    </w:r>
                  </w:p>
                </w:txbxContent>
              </v:textbox>
            </v:rect>
            <v:rect id="_x0000_s1191" style="position:absolute;left:4811;top:9210;width:1159;height:1425" o:regroupid="2">
              <v:textbox style="mso-next-textbox:#_x0000_s1191">
                <w:txbxContent>
                  <w:p w:rsidR="00BE4FF0" w:rsidRPr="00C27070" w:rsidRDefault="00BE4FF0" w:rsidP="008524C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Измен</w:t>
                    </w:r>
                    <w:r w:rsidRPr="00C27070">
                      <w:rPr>
                        <w:sz w:val="22"/>
                        <w:szCs w:val="22"/>
                      </w:rPr>
                      <w:t>е</w:t>
                    </w:r>
                    <w:r w:rsidRPr="00C27070">
                      <w:rPr>
                        <w:sz w:val="22"/>
                        <w:szCs w:val="22"/>
                      </w:rPr>
                      <w:t>ние тр</w:t>
                    </w:r>
                    <w:r w:rsidRPr="00C27070">
                      <w:rPr>
                        <w:sz w:val="22"/>
                        <w:szCs w:val="22"/>
                      </w:rPr>
                      <w:t>у</w:t>
                    </w:r>
                    <w:r w:rsidRPr="00C27070">
                      <w:rPr>
                        <w:sz w:val="22"/>
                        <w:szCs w:val="22"/>
                      </w:rPr>
                      <w:t>довых отнош</w:t>
                    </w:r>
                    <w:r w:rsidRPr="00C27070">
                      <w:rPr>
                        <w:sz w:val="22"/>
                        <w:szCs w:val="22"/>
                      </w:rPr>
                      <w:t>е</w:t>
                    </w:r>
                    <w:r w:rsidRPr="00C27070">
                      <w:rPr>
                        <w:sz w:val="22"/>
                        <w:szCs w:val="22"/>
                      </w:rPr>
                      <w:t>ний</w:t>
                    </w:r>
                  </w:p>
                </w:txbxContent>
              </v:textbox>
            </v:rect>
            <v:rect id="_x0000_s1192" style="position:absolute;left:6150;top:9210;width:1290;height:1350" o:regroupid="2">
              <v:textbox style="mso-next-textbox:#_x0000_s1192">
                <w:txbxContent>
                  <w:p w:rsidR="00BE4FF0" w:rsidRPr="00C27070" w:rsidRDefault="00BE4FF0" w:rsidP="008524C3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27070">
                      <w:rPr>
                        <w:sz w:val="22"/>
                        <w:szCs w:val="22"/>
                      </w:rPr>
                      <w:t>Прекр</w:t>
                    </w:r>
                    <w:r w:rsidRPr="00C27070">
                      <w:rPr>
                        <w:sz w:val="22"/>
                        <w:szCs w:val="22"/>
                      </w:rPr>
                      <w:t>а</w:t>
                    </w:r>
                    <w:r w:rsidRPr="00C27070">
                      <w:rPr>
                        <w:sz w:val="22"/>
                        <w:szCs w:val="22"/>
                      </w:rPr>
                      <w:t>щение трудовых отнош</w:t>
                    </w:r>
                    <w:r w:rsidRPr="00C27070">
                      <w:rPr>
                        <w:sz w:val="22"/>
                        <w:szCs w:val="22"/>
                      </w:rPr>
                      <w:t>е</w:t>
                    </w:r>
                    <w:r w:rsidRPr="00C27070">
                      <w:rPr>
                        <w:sz w:val="22"/>
                        <w:szCs w:val="22"/>
                      </w:rPr>
                      <w:t>ний</w:t>
                    </w:r>
                  </w:p>
                </w:txbxContent>
              </v:textbox>
            </v:rect>
            <v:line id="_x0000_s1193" style="position:absolute" from="4365,7786" to="4365,7966" o:regroupid="2">
              <v:stroke endarrow="block"/>
            </v:line>
            <v:line id="_x0000_s1194" style="position:absolute;flip:x" from="1965,8768" to="2561,9210" o:regroupid="2">
              <v:stroke endarrow="block"/>
            </v:line>
            <v:line id="_x0000_s1195" style="position:absolute;flip:x" from="3150,9075" to="3450,9210" o:regroupid="2">
              <v:stroke endarrow="block"/>
            </v:line>
            <v:line id="_x0000_s1196" style="position:absolute" from="5160,9075" to="5520,9210" o:regroupid="2">
              <v:stroke endarrow="block"/>
            </v:line>
            <v:line id="_x0000_s1197" style="position:absolute" from="6326,8670" to="6686,9210" o:regroupid="2">
              <v:stroke endarrow="block"/>
            </v:line>
          </v:group>
        </w:pict>
      </w:r>
    </w:p>
    <w:p w:rsidR="008524C3" w:rsidRDefault="008524C3" w:rsidP="008524C3">
      <w:pPr>
        <w:pStyle w:val="95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8524C3" w:rsidRDefault="008524C3" w:rsidP="008524C3">
      <w:pPr>
        <w:pStyle w:val="95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8524C3" w:rsidRDefault="008524C3" w:rsidP="008524C3">
      <w:pPr>
        <w:pStyle w:val="95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8524C3" w:rsidRDefault="008524C3" w:rsidP="008524C3">
      <w:pPr>
        <w:pStyle w:val="95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8524C3" w:rsidRPr="008524C3" w:rsidRDefault="008524C3" w:rsidP="00A37BF5">
      <w:pPr>
        <w:pStyle w:val="95"/>
        <w:shd w:val="clear" w:color="auto" w:fill="auto"/>
        <w:spacing w:before="0" w:after="0" w:line="240" w:lineRule="auto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8524C3">
        <w:rPr>
          <w:rStyle w:val="96"/>
          <w:rFonts w:ascii="Times New Roman" w:eastAsia="Verdana" w:hAnsi="Times New Roman" w:cs="Times New Roman"/>
          <w:b w:val="0"/>
          <w:sz w:val="22"/>
          <w:szCs w:val="22"/>
        </w:rPr>
        <w:t xml:space="preserve">Рис. </w:t>
      </w:r>
      <w:r w:rsidR="007C7160">
        <w:rPr>
          <w:rStyle w:val="96"/>
          <w:rFonts w:ascii="Times New Roman" w:eastAsia="Verdana" w:hAnsi="Times New Roman" w:cs="Times New Roman"/>
          <w:b w:val="0"/>
          <w:sz w:val="22"/>
          <w:szCs w:val="22"/>
        </w:rPr>
        <w:t>5</w:t>
      </w:r>
      <w:r w:rsidRPr="008524C3">
        <w:rPr>
          <w:rStyle w:val="96"/>
          <w:rFonts w:ascii="Times New Roman" w:eastAsia="Verdana" w:hAnsi="Times New Roman" w:cs="Times New Roman"/>
          <w:b w:val="0"/>
          <w:sz w:val="22"/>
          <w:szCs w:val="22"/>
        </w:rPr>
        <w:t>.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Деловая репутация работника в системе трудовых</w:t>
      </w:r>
    </w:p>
    <w:p w:rsidR="008524C3" w:rsidRPr="008524C3" w:rsidRDefault="008524C3" w:rsidP="00A37BF5">
      <w:pPr>
        <w:pStyle w:val="95"/>
        <w:shd w:val="clear" w:color="auto" w:fill="auto"/>
        <w:spacing w:before="0" w:after="0" w:line="240" w:lineRule="auto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отношений</w:t>
      </w:r>
    </w:p>
    <w:p w:rsidR="008524C3" w:rsidRPr="008524C3" w:rsidRDefault="00C16A12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lastRenderedPageBreak/>
        <w:t xml:space="preserve">Надлежит </w:t>
      </w:r>
      <w:r w:rsidR="008524C3" w:rsidRPr="008524C3">
        <w:rPr>
          <w:rFonts w:ascii="Times New Roman" w:hAnsi="Times New Roman" w:cs="Times New Roman"/>
          <w:sz w:val="22"/>
          <w:szCs w:val="22"/>
        </w:rPr>
        <w:t>подчеркнуть, что деловая репутация, являясь соста</w:t>
      </w:r>
      <w:r w:rsidR="008524C3" w:rsidRPr="008524C3">
        <w:rPr>
          <w:rFonts w:ascii="Times New Roman" w:hAnsi="Times New Roman" w:cs="Times New Roman"/>
          <w:sz w:val="22"/>
          <w:szCs w:val="22"/>
        </w:rPr>
        <w:t>в</w:t>
      </w:r>
      <w:r w:rsidR="008524C3" w:rsidRPr="008524C3">
        <w:rPr>
          <w:rFonts w:ascii="Times New Roman" w:hAnsi="Times New Roman" w:cs="Times New Roman"/>
          <w:sz w:val="22"/>
          <w:szCs w:val="22"/>
        </w:rPr>
        <w:t>ной частью трудовых отношений, входит в систему не только труд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>вого договора, но и коллективного договора. Кол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лективный договор представляет собой часть трудовых отно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 xml:space="preserve">шений и форму социального партнерства. Рекомендация МОТ </w:t>
      </w:r>
      <w:r w:rsidR="00A37BF5">
        <w:rPr>
          <w:rFonts w:ascii="Times New Roman" w:hAnsi="Times New Roman" w:cs="Times New Roman"/>
          <w:sz w:val="22"/>
          <w:szCs w:val="22"/>
        </w:rPr>
        <w:t>№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91 «О коллективных договорах» </w:t>
      </w:r>
      <w:r w:rsidRPr="008524C3">
        <w:rPr>
          <w:rFonts w:ascii="Times New Roman" w:hAnsi="Times New Roman" w:cs="Times New Roman"/>
          <w:sz w:val="22"/>
          <w:szCs w:val="22"/>
        </w:rPr>
        <w:t>обусловливает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коллективный договор как «всякое письменное согл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>шение относительно условий труда и найма, заключаемое между р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>ботодателем, груп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</w:r>
      <w:r w:rsidR="008524C3" w:rsidRPr="008524C3">
        <w:rPr>
          <w:rStyle w:val="10pt"/>
          <w:sz w:val="22"/>
          <w:szCs w:val="22"/>
        </w:rPr>
        <w:t>пой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работодателей или одной или несколькими о</w:t>
      </w:r>
      <w:r w:rsidR="008524C3" w:rsidRPr="008524C3">
        <w:rPr>
          <w:rFonts w:ascii="Times New Roman" w:hAnsi="Times New Roman" w:cs="Times New Roman"/>
          <w:sz w:val="22"/>
          <w:szCs w:val="22"/>
        </w:rPr>
        <w:t>р</w:t>
      </w:r>
      <w:r w:rsidR="008524C3" w:rsidRPr="008524C3">
        <w:rPr>
          <w:rFonts w:ascii="Times New Roman" w:hAnsi="Times New Roman" w:cs="Times New Roman"/>
          <w:sz w:val="22"/>
          <w:szCs w:val="22"/>
        </w:rPr>
        <w:t>ганизациями работодателей с одной стороны, и одной или нескольким представительными организациями трудящихся или, при отсутствии таких организаций, представителями самих трудящихся, надлежащим образом избранными и уполномоченным согласно законодательству страны, с другой».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>Коллективный договор имеет договорную природу, его обяз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тельства носят взаимный характер. Он не может </w:t>
      </w:r>
      <w:r w:rsidR="00C16A12" w:rsidRPr="008524C3">
        <w:rPr>
          <w:rFonts w:ascii="Times New Roman" w:hAnsi="Times New Roman" w:cs="Times New Roman"/>
          <w:sz w:val="22"/>
          <w:szCs w:val="22"/>
        </w:rPr>
        <w:t>включать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услови</w:t>
      </w:r>
      <w:r w:rsidR="00C16A12">
        <w:rPr>
          <w:rFonts w:ascii="Times New Roman" w:hAnsi="Times New Roman" w:cs="Times New Roman"/>
          <w:sz w:val="22"/>
          <w:szCs w:val="22"/>
        </w:rPr>
        <w:t>я</w:t>
      </w:r>
      <w:r w:rsidRPr="008524C3">
        <w:rPr>
          <w:rFonts w:ascii="Times New Roman" w:hAnsi="Times New Roman" w:cs="Times New Roman"/>
          <w:sz w:val="22"/>
          <w:szCs w:val="22"/>
        </w:rPr>
        <w:t xml:space="preserve">, которые </w:t>
      </w:r>
      <w:r w:rsidR="00C16A12" w:rsidRPr="008524C3">
        <w:rPr>
          <w:rFonts w:ascii="Times New Roman" w:hAnsi="Times New Roman" w:cs="Times New Roman"/>
          <w:sz w:val="22"/>
          <w:szCs w:val="22"/>
        </w:rPr>
        <w:t>уменьшают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уровень прав и гарантий, которые </w:t>
      </w:r>
      <w:r w:rsidR="00C16A12" w:rsidRPr="008524C3">
        <w:rPr>
          <w:rFonts w:ascii="Times New Roman" w:hAnsi="Times New Roman" w:cs="Times New Roman"/>
          <w:sz w:val="22"/>
          <w:szCs w:val="22"/>
        </w:rPr>
        <w:t>определены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работникам законодательством.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По </w:t>
      </w:r>
      <w:r w:rsidR="00C16A12" w:rsidRPr="008524C3">
        <w:rPr>
          <w:rFonts w:ascii="Times New Roman" w:hAnsi="Times New Roman" w:cs="Times New Roman"/>
          <w:sz w:val="22"/>
          <w:szCs w:val="22"/>
        </w:rPr>
        <w:t>совместному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правилу коллективный договор заключается в организации в целом и охватывает все филиалы, представительства, иные </w:t>
      </w:r>
      <w:r w:rsidR="00C16A12" w:rsidRPr="008524C3">
        <w:rPr>
          <w:rFonts w:ascii="Times New Roman" w:hAnsi="Times New Roman" w:cs="Times New Roman"/>
          <w:sz w:val="22"/>
          <w:szCs w:val="22"/>
        </w:rPr>
        <w:t>изолированные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подразделения. </w:t>
      </w:r>
      <w:r w:rsidR="00C16A12" w:rsidRPr="008524C3">
        <w:rPr>
          <w:rFonts w:ascii="Times New Roman" w:hAnsi="Times New Roman" w:cs="Times New Roman"/>
          <w:sz w:val="22"/>
          <w:szCs w:val="22"/>
        </w:rPr>
        <w:t>Тем не менее,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при необходим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сти учета территориальных, профессиональных и иных особенностей трудовой деятельности коллективный договор может заключаться и в конкретном обособленном подразделении. По коллективному догов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ру, заключенному</w:t>
      </w:r>
      <w:r w:rsidRPr="008524C3">
        <w:rPr>
          <w:rStyle w:val="7pt1"/>
          <w:spacing w:val="0"/>
          <w:sz w:val="22"/>
          <w:szCs w:val="22"/>
        </w:rPr>
        <w:t xml:space="preserve"> в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2C4A81" w:rsidRPr="008524C3">
        <w:rPr>
          <w:rFonts w:ascii="Times New Roman" w:hAnsi="Times New Roman" w:cs="Times New Roman"/>
          <w:sz w:val="22"/>
          <w:szCs w:val="22"/>
        </w:rPr>
        <w:t>изолированном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структурном подразделении, об</w:t>
      </w:r>
      <w:r w:rsidRPr="008524C3">
        <w:rPr>
          <w:rFonts w:ascii="Times New Roman" w:hAnsi="Times New Roman" w:cs="Times New Roman"/>
          <w:sz w:val="22"/>
          <w:szCs w:val="22"/>
        </w:rPr>
        <w:t>я</w:t>
      </w:r>
      <w:r w:rsidRPr="008524C3">
        <w:rPr>
          <w:rFonts w:ascii="Times New Roman" w:hAnsi="Times New Roman" w:cs="Times New Roman"/>
          <w:sz w:val="22"/>
          <w:szCs w:val="22"/>
        </w:rPr>
        <w:t xml:space="preserve">зательства работодателя </w:t>
      </w:r>
      <w:r w:rsidR="002C4A81" w:rsidRPr="008524C3">
        <w:rPr>
          <w:rFonts w:ascii="Times New Roman" w:hAnsi="Times New Roman" w:cs="Times New Roman"/>
          <w:sz w:val="22"/>
          <w:szCs w:val="22"/>
        </w:rPr>
        <w:t>начинаются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у организации в целом, а не у </w:t>
      </w:r>
      <w:r w:rsidR="002C4A81" w:rsidRPr="008524C3">
        <w:rPr>
          <w:rFonts w:ascii="Times New Roman" w:hAnsi="Times New Roman" w:cs="Times New Roman"/>
          <w:sz w:val="22"/>
          <w:szCs w:val="22"/>
        </w:rPr>
        <w:t>надлежащего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подразделения. Содержание и структура коллективного договора </w:t>
      </w:r>
      <w:r w:rsidR="002C4A81" w:rsidRPr="008524C3">
        <w:rPr>
          <w:rFonts w:ascii="Times New Roman" w:hAnsi="Times New Roman" w:cs="Times New Roman"/>
          <w:sz w:val="22"/>
          <w:szCs w:val="22"/>
        </w:rPr>
        <w:t>устанавливают</w:t>
      </w:r>
      <w:r w:rsidR="002C4A81">
        <w:rPr>
          <w:rFonts w:ascii="Times New Roman" w:hAnsi="Times New Roman" w:cs="Times New Roman"/>
          <w:sz w:val="22"/>
          <w:szCs w:val="22"/>
        </w:rPr>
        <w:t>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сторонами. В соответствии с принципом свободы выбора при обсуждении вопросов, входящих в сферу труда, законодательство </w:t>
      </w:r>
      <w:r w:rsidR="002C4A81" w:rsidRPr="008524C3">
        <w:rPr>
          <w:rFonts w:ascii="Times New Roman" w:hAnsi="Times New Roman" w:cs="Times New Roman"/>
          <w:sz w:val="22"/>
          <w:szCs w:val="22"/>
        </w:rPr>
        <w:t>включает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2C4A81" w:rsidRPr="008524C3">
        <w:rPr>
          <w:rFonts w:ascii="Times New Roman" w:hAnsi="Times New Roman" w:cs="Times New Roman"/>
          <w:sz w:val="22"/>
          <w:szCs w:val="22"/>
        </w:rPr>
        <w:t>только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рекомендации о </w:t>
      </w:r>
      <w:r w:rsidR="002C4A81" w:rsidRPr="008524C3">
        <w:rPr>
          <w:rFonts w:ascii="Times New Roman" w:hAnsi="Times New Roman" w:cs="Times New Roman"/>
          <w:sz w:val="22"/>
          <w:szCs w:val="22"/>
        </w:rPr>
        <w:t>сфере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вопросов, которые мо</w:t>
      </w:r>
      <w:r w:rsidR="002C4A81">
        <w:rPr>
          <w:rFonts w:ascii="Times New Roman" w:hAnsi="Times New Roman" w:cs="Times New Roman"/>
          <w:sz w:val="22"/>
          <w:szCs w:val="22"/>
        </w:rPr>
        <w:t>же</w:t>
      </w:r>
      <w:r w:rsidRPr="008524C3">
        <w:rPr>
          <w:rFonts w:ascii="Times New Roman" w:hAnsi="Times New Roman" w:cs="Times New Roman"/>
          <w:sz w:val="22"/>
          <w:szCs w:val="22"/>
        </w:rPr>
        <w:t xml:space="preserve">т </w:t>
      </w:r>
      <w:r w:rsidR="002C4A81" w:rsidRPr="008524C3">
        <w:rPr>
          <w:rFonts w:ascii="Times New Roman" w:hAnsi="Times New Roman" w:cs="Times New Roman"/>
          <w:sz w:val="22"/>
          <w:szCs w:val="22"/>
        </w:rPr>
        <w:t>содержать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коллективный </w:t>
      </w:r>
      <w:r w:rsidR="00A37BF5" w:rsidRPr="008524C3">
        <w:rPr>
          <w:rFonts w:ascii="Times New Roman" w:hAnsi="Times New Roman" w:cs="Times New Roman"/>
          <w:sz w:val="22"/>
          <w:szCs w:val="22"/>
        </w:rPr>
        <w:t>договор,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2C4A81" w:rsidRPr="008524C3">
        <w:rPr>
          <w:rFonts w:ascii="Times New Roman" w:hAnsi="Times New Roman" w:cs="Times New Roman"/>
          <w:sz w:val="22"/>
          <w:szCs w:val="22"/>
        </w:rPr>
        <w:t>давая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сторонам коллективного договора </w:t>
      </w:r>
      <w:r w:rsidR="002C4A81" w:rsidRPr="008524C3">
        <w:rPr>
          <w:rFonts w:ascii="Times New Roman" w:hAnsi="Times New Roman" w:cs="Times New Roman"/>
          <w:sz w:val="22"/>
          <w:szCs w:val="22"/>
        </w:rPr>
        <w:t>вероятность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2C4A81" w:rsidRPr="008524C3">
        <w:rPr>
          <w:rFonts w:ascii="Times New Roman" w:hAnsi="Times New Roman" w:cs="Times New Roman"/>
          <w:sz w:val="22"/>
          <w:szCs w:val="22"/>
        </w:rPr>
        <w:t>независимо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определять его с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 xml:space="preserve">держание. Как правило, коллективный договор </w:t>
      </w:r>
      <w:r w:rsidR="002C4A81" w:rsidRPr="008524C3">
        <w:rPr>
          <w:rFonts w:ascii="Times New Roman" w:hAnsi="Times New Roman" w:cs="Times New Roman"/>
          <w:sz w:val="22"/>
          <w:szCs w:val="22"/>
        </w:rPr>
        <w:t>обязан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2C4A81" w:rsidRPr="008524C3">
        <w:rPr>
          <w:rFonts w:ascii="Times New Roman" w:hAnsi="Times New Roman" w:cs="Times New Roman"/>
          <w:sz w:val="22"/>
          <w:szCs w:val="22"/>
        </w:rPr>
        <w:t>устанавливать</w:t>
      </w:r>
      <w:r w:rsidR="002C4A81">
        <w:rPr>
          <w:rFonts w:ascii="Times New Roman" w:hAnsi="Times New Roman" w:cs="Times New Roman"/>
          <w:sz w:val="22"/>
          <w:szCs w:val="22"/>
        </w:rPr>
        <w:t xml:space="preserve"> наиболее существен</w:t>
      </w:r>
      <w:r w:rsidRPr="008524C3">
        <w:rPr>
          <w:rFonts w:ascii="Times New Roman" w:hAnsi="Times New Roman" w:cs="Times New Roman"/>
          <w:sz w:val="22"/>
          <w:szCs w:val="22"/>
        </w:rPr>
        <w:t xml:space="preserve">ные положения в организации. </w:t>
      </w:r>
      <w:r w:rsidR="002C4A81" w:rsidRPr="008524C3">
        <w:rPr>
          <w:rFonts w:ascii="Times New Roman" w:hAnsi="Times New Roman" w:cs="Times New Roman"/>
          <w:sz w:val="22"/>
          <w:szCs w:val="22"/>
        </w:rPr>
        <w:t xml:space="preserve">Но </w:t>
      </w:r>
      <w:r w:rsidRPr="008524C3">
        <w:rPr>
          <w:rFonts w:ascii="Times New Roman" w:hAnsi="Times New Roman" w:cs="Times New Roman"/>
          <w:sz w:val="22"/>
          <w:szCs w:val="22"/>
        </w:rPr>
        <w:t xml:space="preserve">в коллективном договоре могут </w:t>
      </w:r>
      <w:r w:rsidR="002C4A81" w:rsidRPr="008524C3">
        <w:rPr>
          <w:rFonts w:ascii="Times New Roman" w:hAnsi="Times New Roman" w:cs="Times New Roman"/>
          <w:sz w:val="22"/>
          <w:szCs w:val="22"/>
        </w:rPr>
        <w:t>определять</w:t>
      </w:r>
      <w:r w:rsidR="002C4A81">
        <w:rPr>
          <w:rFonts w:ascii="Times New Roman" w:hAnsi="Times New Roman" w:cs="Times New Roman"/>
          <w:sz w:val="22"/>
          <w:szCs w:val="22"/>
        </w:rPr>
        <w:t>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2C4A81" w:rsidRPr="008524C3">
        <w:rPr>
          <w:rFonts w:ascii="Times New Roman" w:hAnsi="Times New Roman" w:cs="Times New Roman"/>
          <w:sz w:val="22"/>
          <w:szCs w:val="22"/>
        </w:rPr>
        <w:t>обстоятельства</w:t>
      </w:r>
      <w:r w:rsidR="002C4A81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 xml:space="preserve">более благоприятные по </w:t>
      </w:r>
      <w:r w:rsidR="002C4A81" w:rsidRPr="008524C3">
        <w:rPr>
          <w:rFonts w:ascii="Times New Roman" w:hAnsi="Times New Roman" w:cs="Times New Roman"/>
          <w:sz w:val="22"/>
          <w:szCs w:val="22"/>
        </w:rPr>
        <w:t>соотнесению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 </w:t>
      </w:r>
      <w:r w:rsidR="002C4A81" w:rsidRPr="008524C3">
        <w:rPr>
          <w:rFonts w:ascii="Times New Roman" w:hAnsi="Times New Roman" w:cs="Times New Roman"/>
          <w:sz w:val="22"/>
          <w:szCs w:val="22"/>
        </w:rPr>
        <w:t>ситуациями</w:t>
      </w:r>
      <w:r w:rsidRPr="008524C3">
        <w:rPr>
          <w:rFonts w:ascii="Times New Roman" w:hAnsi="Times New Roman" w:cs="Times New Roman"/>
          <w:sz w:val="22"/>
          <w:szCs w:val="22"/>
        </w:rPr>
        <w:t xml:space="preserve">, предусмотренными законами, </w:t>
      </w:r>
      <w:r w:rsidR="002C4A81" w:rsidRPr="008524C3">
        <w:rPr>
          <w:rFonts w:ascii="Times New Roman" w:hAnsi="Times New Roman" w:cs="Times New Roman"/>
          <w:sz w:val="22"/>
          <w:szCs w:val="22"/>
        </w:rPr>
        <w:t>прочими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нормативными правовыми актами, соглашениями. Таким образом, </w:t>
      </w:r>
      <w:r w:rsidR="002C4A81" w:rsidRPr="008524C3">
        <w:rPr>
          <w:rFonts w:ascii="Times New Roman" w:hAnsi="Times New Roman" w:cs="Times New Roman"/>
          <w:sz w:val="22"/>
          <w:szCs w:val="22"/>
        </w:rPr>
        <w:t>соглашение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 деловой репутации работника и, что очень </w:t>
      </w:r>
      <w:r w:rsidR="002C4A81" w:rsidRPr="008524C3">
        <w:rPr>
          <w:rFonts w:ascii="Times New Roman" w:hAnsi="Times New Roman" w:cs="Times New Roman"/>
          <w:sz w:val="22"/>
          <w:szCs w:val="22"/>
        </w:rPr>
        <w:t>существенно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, </w:t>
      </w:r>
      <w:r w:rsidRPr="008524C3">
        <w:rPr>
          <w:rFonts w:ascii="Times New Roman" w:hAnsi="Times New Roman" w:cs="Times New Roman"/>
          <w:sz w:val="22"/>
          <w:szCs w:val="22"/>
        </w:rPr>
        <w:lastRenderedPageBreak/>
        <w:t xml:space="preserve">о ее защите также может быть </w:t>
      </w:r>
      <w:r w:rsidR="002C4A81" w:rsidRPr="008524C3">
        <w:rPr>
          <w:rFonts w:ascii="Times New Roman" w:hAnsi="Times New Roman" w:cs="Times New Roman"/>
          <w:sz w:val="22"/>
          <w:szCs w:val="22"/>
        </w:rPr>
        <w:t>введено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по соглашению сторон в ко</w:t>
      </w:r>
      <w:r w:rsidRPr="008524C3">
        <w:rPr>
          <w:rFonts w:ascii="Times New Roman" w:hAnsi="Times New Roman" w:cs="Times New Roman"/>
          <w:sz w:val="22"/>
          <w:szCs w:val="22"/>
        </w:rPr>
        <w:t>л</w:t>
      </w:r>
      <w:r w:rsidRPr="008524C3">
        <w:rPr>
          <w:rFonts w:ascii="Times New Roman" w:hAnsi="Times New Roman" w:cs="Times New Roman"/>
          <w:sz w:val="22"/>
          <w:szCs w:val="22"/>
        </w:rPr>
        <w:t>лективн</w:t>
      </w:r>
      <w:r w:rsidR="00714A46">
        <w:rPr>
          <w:rFonts w:ascii="Times New Roman" w:hAnsi="Times New Roman" w:cs="Times New Roman"/>
          <w:sz w:val="22"/>
          <w:szCs w:val="22"/>
        </w:rPr>
        <w:t>ый договор. При этом</w:t>
      </w:r>
      <w:r w:rsidRPr="008524C3">
        <w:rPr>
          <w:rFonts w:ascii="Times New Roman" w:hAnsi="Times New Roman" w:cs="Times New Roman"/>
          <w:sz w:val="22"/>
          <w:szCs w:val="22"/>
        </w:rPr>
        <w:t xml:space="preserve"> условия коллективного договора о д</w:t>
      </w:r>
      <w:r w:rsidRPr="008524C3">
        <w:rPr>
          <w:rFonts w:ascii="Times New Roman" w:hAnsi="Times New Roman" w:cs="Times New Roman"/>
          <w:sz w:val="22"/>
          <w:szCs w:val="22"/>
        </w:rPr>
        <w:t>е</w:t>
      </w:r>
      <w:r w:rsidRPr="008524C3">
        <w:rPr>
          <w:rFonts w:ascii="Times New Roman" w:hAnsi="Times New Roman" w:cs="Times New Roman"/>
          <w:sz w:val="22"/>
          <w:szCs w:val="22"/>
        </w:rPr>
        <w:t xml:space="preserve">ловой репутации работников, </w:t>
      </w:r>
      <w:r w:rsidR="002C4A81" w:rsidRPr="008524C3">
        <w:rPr>
          <w:rFonts w:ascii="Times New Roman" w:hAnsi="Times New Roman" w:cs="Times New Roman"/>
          <w:sz w:val="22"/>
          <w:szCs w:val="22"/>
        </w:rPr>
        <w:t>совершенствующие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положение рабо</w:t>
      </w:r>
      <w:r w:rsidRPr="008524C3">
        <w:rPr>
          <w:rFonts w:ascii="Times New Roman" w:hAnsi="Times New Roman" w:cs="Times New Roman"/>
          <w:sz w:val="22"/>
          <w:szCs w:val="22"/>
        </w:rPr>
        <w:t>т</w:t>
      </w:r>
      <w:r w:rsidR="002C4A81">
        <w:rPr>
          <w:rFonts w:ascii="Times New Roman" w:hAnsi="Times New Roman" w:cs="Times New Roman"/>
          <w:sz w:val="22"/>
          <w:szCs w:val="22"/>
        </w:rPr>
        <w:t>ников, должны иметь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приоритет по </w:t>
      </w:r>
      <w:r w:rsidR="002C4A81" w:rsidRPr="008524C3">
        <w:rPr>
          <w:rFonts w:ascii="Times New Roman" w:hAnsi="Times New Roman" w:cs="Times New Roman"/>
          <w:sz w:val="22"/>
          <w:szCs w:val="22"/>
        </w:rPr>
        <w:t>сопоставлению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 положениями трудовых договором </w:t>
      </w:r>
      <w:r w:rsidR="002C4A81" w:rsidRPr="008524C3">
        <w:rPr>
          <w:rFonts w:ascii="Times New Roman" w:hAnsi="Times New Roman" w:cs="Times New Roman"/>
          <w:sz w:val="22"/>
          <w:szCs w:val="22"/>
        </w:rPr>
        <w:t>включающими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менее благоприятные условия по данному вопросу. А положения трудовых договоров, которые более благоприятны для трудящихся по </w:t>
      </w:r>
      <w:r w:rsidR="002C4A81" w:rsidRPr="008524C3">
        <w:rPr>
          <w:rFonts w:ascii="Times New Roman" w:hAnsi="Times New Roman" w:cs="Times New Roman"/>
          <w:sz w:val="22"/>
          <w:szCs w:val="22"/>
        </w:rPr>
        <w:t>соотнесению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 </w:t>
      </w:r>
      <w:r w:rsidR="002C4A81" w:rsidRPr="008524C3">
        <w:rPr>
          <w:rFonts w:ascii="Times New Roman" w:hAnsi="Times New Roman" w:cs="Times New Roman"/>
          <w:sz w:val="22"/>
          <w:szCs w:val="22"/>
        </w:rPr>
        <w:t>обстоятельствами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коллективного договора, не должны </w:t>
      </w:r>
      <w:r w:rsidR="002C4A81" w:rsidRPr="008524C3">
        <w:rPr>
          <w:rFonts w:ascii="Times New Roman" w:hAnsi="Times New Roman" w:cs="Times New Roman"/>
          <w:sz w:val="22"/>
          <w:szCs w:val="22"/>
        </w:rPr>
        <w:t>слыть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противоречащими колле</w:t>
      </w:r>
      <w:r w:rsidRPr="008524C3">
        <w:rPr>
          <w:rFonts w:ascii="Times New Roman" w:hAnsi="Times New Roman" w:cs="Times New Roman"/>
          <w:sz w:val="22"/>
          <w:szCs w:val="22"/>
        </w:rPr>
        <w:t>к</w:t>
      </w:r>
      <w:r w:rsidRPr="008524C3">
        <w:rPr>
          <w:rFonts w:ascii="Times New Roman" w:hAnsi="Times New Roman" w:cs="Times New Roman"/>
          <w:sz w:val="22"/>
          <w:szCs w:val="22"/>
        </w:rPr>
        <w:t>тивному договору.</w:t>
      </w:r>
    </w:p>
    <w:p w:rsidR="008524C3" w:rsidRPr="008524C3" w:rsidRDefault="00986F54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Разбор 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практики </w:t>
      </w:r>
      <w:r>
        <w:rPr>
          <w:rFonts w:ascii="Times New Roman" w:hAnsi="Times New Roman" w:cs="Times New Roman"/>
          <w:sz w:val="22"/>
          <w:szCs w:val="22"/>
        </w:rPr>
        <w:t>подписан</w:t>
      </w:r>
      <w:r w:rsidRPr="008524C3">
        <w:rPr>
          <w:rFonts w:ascii="Times New Roman" w:hAnsi="Times New Roman" w:cs="Times New Roman"/>
          <w:sz w:val="22"/>
          <w:szCs w:val="22"/>
        </w:rPr>
        <w:t>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коллективных договоров и их с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держания </w:t>
      </w:r>
      <w:r w:rsidRPr="008524C3">
        <w:rPr>
          <w:rFonts w:ascii="Times New Roman" w:hAnsi="Times New Roman" w:cs="Times New Roman"/>
          <w:sz w:val="22"/>
          <w:szCs w:val="22"/>
        </w:rPr>
        <w:t>представляет</w:t>
      </w:r>
      <w:r w:rsidR="008524C3" w:rsidRPr="008524C3">
        <w:rPr>
          <w:rFonts w:ascii="Times New Roman" w:hAnsi="Times New Roman" w:cs="Times New Roman"/>
          <w:sz w:val="22"/>
          <w:szCs w:val="22"/>
        </w:rPr>
        <w:t>, что деловая репутация работников как так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вая в них вообще не </w:t>
      </w:r>
      <w:r>
        <w:rPr>
          <w:rFonts w:ascii="Times New Roman" w:hAnsi="Times New Roman" w:cs="Times New Roman"/>
          <w:sz w:val="22"/>
          <w:szCs w:val="22"/>
        </w:rPr>
        <w:t>существует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. Хотя законодатель не </w:t>
      </w:r>
      <w:r w:rsidRPr="008524C3">
        <w:rPr>
          <w:rFonts w:ascii="Times New Roman" w:hAnsi="Times New Roman" w:cs="Times New Roman"/>
          <w:sz w:val="22"/>
          <w:szCs w:val="22"/>
        </w:rPr>
        <w:t>возбраняет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ботодателям и работникам </w:t>
      </w:r>
      <w:r>
        <w:rPr>
          <w:rFonts w:ascii="Times New Roman" w:hAnsi="Times New Roman" w:cs="Times New Roman"/>
          <w:sz w:val="22"/>
          <w:szCs w:val="22"/>
        </w:rPr>
        <w:t>предусматривать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условия о деловой реп</w:t>
      </w:r>
      <w:r w:rsidR="008524C3" w:rsidRPr="008524C3">
        <w:rPr>
          <w:rFonts w:ascii="Times New Roman" w:hAnsi="Times New Roman" w:cs="Times New Roman"/>
          <w:sz w:val="22"/>
          <w:szCs w:val="22"/>
        </w:rPr>
        <w:t>у</w:t>
      </w:r>
      <w:r w:rsidR="008524C3" w:rsidRPr="008524C3">
        <w:rPr>
          <w:rFonts w:ascii="Times New Roman" w:hAnsi="Times New Roman" w:cs="Times New Roman"/>
          <w:sz w:val="22"/>
          <w:szCs w:val="22"/>
        </w:rPr>
        <w:t>тации в коллективных договорах.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Таким образом, коллективный договор на практике </w:t>
      </w:r>
      <w:r w:rsidR="00986F54" w:rsidRPr="008524C3">
        <w:rPr>
          <w:rFonts w:ascii="Times New Roman" w:hAnsi="Times New Roman" w:cs="Times New Roman"/>
          <w:sz w:val="22"/>
          <w:szCs w:val="22"/>
        </w:rPr>
        <w:t>абсолютно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986F54" w:rsidRPr="008524C3">
        <w:rPr>
          <w:rFonts w:ascii="Times New Roman" w:hAnsi="Times New Roman" w:cs="Times New Roman"/>
          <w:sz w:val="22"/>
          <w:szCs w:val="22"/>
        </w:rPr>
        <w:t>безосновательно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986F54">
        <w:rPr>
          <w:rFonts w:ascii="Times New Roman" w:hAnsi="Times New Roman" w:cs="Times New Roman"/>
          <w:sz w:val="22"/>
          <w:szCs w:val="22"/>
        </w:rPr>
        <w:t>исключается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из числа инструментов социальной з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щиты деловой репутации работников, </w:t>
      </w:r>
      <w:r w:rsidR="00986F54">
        <w:rPr>
          <w:rFonts w:ascii="Times New Roman" w:hAnsi="Times New Roman" w:cs="Times New Roman"/>
          <w:sz w:val="22"/>
          <w:szCs w:val="22"/>
        </w:rPr>
        <w:t>в то время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как </w:t>
      </w:r>
      <w:r w:rsidR="00986F54" w:rsidRPr="008524C3">
        <w:rPr>
          <w:rFonts w:ascii="Times New Roman" w:hAnsi="Times New Roman" w:cs="Times New Roman"/>
          <w:sz w:val="22"/>
          <w:szCs w:val="22"/>
        </w:rPr>
        <w:t>собственно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коллективных догово</w:t>
      </w:r>
      <w:r w:rsidR="004A6D2E">
        <w:rPr>
          <w:rFonts w:ascii="Times New Roman" w:hAnsi="Times New Roman" w:cs="Times New Roman"/>
          <w:sz w:val="22"/>
          <w:szCs w:val="22"/>
        </w:rPr>
        <w:t>рах возм</w:t>
      </w:r>
      <w:r w:rsidRPr="008524C3">
        <w:rPr>
          <w:rFonts w:ascii="Times New Roman" w:hAnsi="Times New Roman" w:cs="Times New Roman"/>
          <w:sz w:val="22"/>
          <w:szCs w:val="22"/>
        </w:rPr>
        <w:t xml:space="preserve">ожно и </w:t>
      </w:r>
      <w:r w:rsidR="004A6D2E" w:rsidRPr="008524C3">
        <w:rPr>
          <w:rFonts w:ascii="Times New Roman" w:hAnsi="Times New Roman" w:cs="Times New Roman"/>
          <w:sz w:val="22"/>
          <w:szCs w:val="22"/>
        </w:rPr>
        <w:t>необходимо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предусматривать обязательства работодателя по обеспечению </w:t>
      </w:r>
      <w:r w:rsidR="004A6D2E" w:rsidRPr="008524C3">
        <w:rPr>
          <w:rFonts w:ascii="Times New Roman" w:hAnsi="Times New Roman" w:cs="Times New Roman"/>
          <w:sz w:val="22"/>
          <w:szCs w:val="22"/>
        </w:rPr>
        <w:t>улучшения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професси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 xml:space="preserve">нально </w:t>
      </w:r>
      <w:r w:rsidR="004A6D2E" w:rsidRPr="008524C3">
        <w:rPr>
          <w:rFonts w:ascii="Times New Roman" w:hAnsi="Times New Roman" w:cs="Times New Roman"/>
          <w:sz w:val="22"/>
          <w:szCs w:val="22"/>
        </w:rPr>
        <w:t>значимых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качеств работника, поддержанию деловой репут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ции работников компании на рынке труда, </w:t>
      </w:r>
      <w:r w:rsidR="004A6D2E" w:rsidRPr="008524C3">
        <w:rPr>
          <w:rFonts w:ascii="Times New Roman" w:hAnsi="Times New Roman" w:cs="Times New Roman"/>
          <w:sz w:val="22"/>
          <w:szCs w:val="22"/>
        </w:rPr>
        <w:t>определению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4A6D2E" w:rsidRPr="008524C3">
        <w:rPr>
          <w:rFonts w:ascii="Times New Roman" w:hAnsi="Times New Roman" w:cs="Times New Roman"/>
          <w:sz w:val="22"/>
          <w:szCs w:val="22"/>
        </w:rPr>
        <w:t>добавочных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мер по социальной защите работников с высокой деловой репутацией, их профессионально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му обучению, способствованию карьерному ро</w:t>
      </w:r>
      <w:r w:rsidRPr="008524C3">
        <w:rPr>
          <w:rFonts w:ascii="Times New Roman" w:hAnsi="Times New Roman" w:cs="Times New Roman"/>
          <w:sz w:val="22"/>
          <w:szCs w:val="22"/>
        </w:rPr>
        <w:t>с</w:t>
      </w:r>
      <w:r w:rsidRPr="008524C3">
        <w:rPr>
          <w:rFonts w:ascii="Times New Roman" w:hAnsi="Times New Roman" w:cs="Times New Roman"/>
          <w:sz w:val="22"/>
          <w:szCs w:val="22"/>
        </w:rPr>
        <w:t xml:space="preserve">ту, а также по </w:t>
      </w:r>
      <w:r w:rsidR="004A6D2E" w:rsidRPr="008524C3">
        <w:rPr>
          <w:rFonts w:ascii="Times New Roman" w:hAnsi="Times New Roman" w:cs="Times New Roman"/>
          <w:sz w:val="22"/>
          <w:szCs w:val="22"/>
        </w:rPr>
        <w:t>компенсации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морального ущерба, </w:t>
      </w:r>
      <w:r w:rsidR="004A6D2E" w:rsidRPr="008524C3">
        <w:rPr>
          <w:rFonts w:ascii="Times New Roman" w:hAnsi="Times New Roman" w:cs="Times New Roman"/>
          <w:sz w:val="22"/>
          <w:szCs w:val="22"/>
        </w:rPr>
        <w:t>нанесенного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рабо</w:t>
      </w:r>
      <w:r w:rsidRPr="008524C3">
        <w:rPr>
          <w:rFonts w:ascii="Times New Roman" w:hAnsi="Times New Roman" w:cs="Times New Roman"/>
          <w:sz w:val="22"/>
          <w:szCs w:val="22"/>
        </w:rPr>
        <w:t>т</w:t>
      </w:r>
      <w:r w:rsidRPr="008524C3">
        <w:rPr>
          <w:rFonts w:ascii="Times New Roman" w:hAnsi="Times New Roman" w:cs="Times New Roman"/>
          <w:sz w:val="22"/>
          <w:szCs w:val="22"/>
        </w:rPr>
        <w:t xml:space="preserve">нику </w:t>
      </w:r>
      <w:r w:rsidR="004A6D2E" w:rsidRPr="008524C3">
        <w:rPr>
          <w:rFonts w:ascii="Times New Roman" w:hAnsi="Times New Roman" w:cs="Times New Roman"/>
          <w:sz w:val="22"/>
          <w:szCs w:val="22"/>
        </w:rPr>
        <w:t>покушениями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на его деловую репутацию со стороны работод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 xml:space="preserve">теля. В этом </w:t>
      </w:r>
      <w:r w:rsidR="004A6D2E" w:rsidRPr="008524C3">
        <w:rPr>
          <w:rFonts w:ascii="Times New Roman" w:hAnsi="Times New Roman" w:cs="Times New Roman"/>
          <w:sz w:val="22"/>
          <w:szCs w:val="22"/>
        </w:rPr>
        <w:t>значении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речь </w:t>
      </w:r>
      <w:r w:rsidR="004A6D2E" w:rsidRPr="008524C3">
        <w:rPr>
          <w:rFonts w:ascii="Times New Roman" w:hAnsi="Times New Roman" w:cs="Times New Roman"/>
          <w:sz w:val="22"/>
          <w:szCs w:val="22"/>
        </w:rPr>
        <w:t>сможет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идти о деловой репутации труд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 xml:space="preserve">вого коллектива в целом или трудового коллектива </w:t>
      </w:r>
      <w:r w:rsidR="004A6D2E" w:rsidRPr="008524C3">
        <w:rPr>
          <w:rFonts w:ascii="Times New Roman" w:hAnsi="Times New Roman" w:cs="Times New Roman"/>
          <w:sz w:val="22"/>
          <w:szCs w:val="22"/>
        </w:rPr>
        <w:t>не</w:t>
      </w:r>
      <w:r w:rsidR="004A6D2E">
        <w:rPr>
          <w:rFonts w:ascii="Times New Roman" w:hAnsi="Times New Roman" w:cs="Times New Roman"/>
          <w:sz w:val="22"/>
          <w:szCs w:val="22"/>
        </w:rPr>
        <w:t>к</w:t>
      </w:r>
      <w:r w:rsidR="004A6D2E" w:rsidRPr="008524C3">
        <w:rPr>
          <w:rFonts w:ascii="Times New Roman" w:hAnsi="Times New Roman" w:cs="Times New Roman"/>
          <w:sz w:val="22"/>
          <w:szCs w:val="22"/>
        </w:rPr>
        <w:t>оторого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по</w:t>
      </w:r>
      <w:r w:rsidRPr="008524C3">
        <w:rPr>
          <w:rFonts w:ascii="Times New Roman" w:hAnsi="Times New Roman" w:cs="Times New Roman"/>
          <w:sz w:val="22"/>
          <w:szCs w:val="22"/>
        </w:rPr>
        <w:t>д</w:t>
      </w:r>
      <w:r w:rsidRPr="008524C3">
        <w:rPr>
          <w:rFonts w:ascii="Times New Roman" w:hAnsi="Times New Roman" w:cs="Times New Roman"/>
          <w:sz w:val="22"/>
          <w:szCs w:val="22"/>
        </w:rPr>
        <w:t xml:space="preserve">разделения </w:t>
      </w:r>
      <w:r w:rsidR="004A6D2E">
        <w:rPr>
          <w:rFonts w:ascii="Times New Roman" w:hAnsi="Times New Roman" w:cs="Times New Roman"/>
          <w:sz w:val="22"/>
          <w:szCs w:val="22"/>
        </w:rPr>
        <w:t>организац</w:t>
      </w:r>
      <w:r w:rsidRPr="008524C3">
        <w:rPr>
          <w:rFonts w:ascii="Times New Roman" w:hAnsi="Times New Roman" w:cs="Times New Roman"/>
          <w:sz w:val="22"/>
          <w:szCs w:val="22"/>
        </w:rPr>
        <w:t xml:space="preserve">ии. </w:t>
      </w:r>
    </w:p>
    <w:p w:rsidR="004A6D2E" w:rsidRDefault="004A6D2E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Крайне</w:t>
      </w:r>
      <w:r w:rsidR="00A37BF5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8524C3" w:rsidRPr="008524C3">
        <w:rPr>
          <w:rFonts w:ascii="Times New Roman" w:hAnsi="Times New Roman" w:cs="Times New Roman"/>
          <w:sz w:val="22"/>
          <w:szCs w:val="22"/>
        </w:rPr>
        <w:t>актуальна проблема деловой репу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тации для кадрового обеспечения государственной и муници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</w:r>
      <w:r w:rsidR="008524C3" w:rsidRPr="008524C3">
        <w:rPr>
          <w:rStyle w:val="10pt"/>
          <w:sz w:val="22"/>
          <w:szCs w:val="22"/>
        </w:rPr>
        <w:t>пальной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службы. Становление новой модели государственного и муниципального управления, р</w:t>
      </w:r>
      <w:r w:rsidR="008524C3" w:rsidRPr="008524C3">
        <w:rPr>
          <w:rFonts w:ascii="Times New Roman" w:hAnsi="Times New Roman" w:cs="Times New Roman"/>
          <w:sz w:val="22"/>
          <w:szCs w:val="22"/>
        </w:rPr>
        <w:t>е</w:t>
      </w:r>
      <w:r w:rsidR="008524C3" w:rsidRPr="008524C3">
        <w:rPr>
          <w:rFonts w:ascii="Times New Roman" w:hAnsi="Times New Roman" w:cs="Times New Roman"/>
          <w:sz w:val="22"/>
          <w:szCs w:val="22"/>
        </w:rPr>
        <w:t>формирование государствен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</w:r>
      <w:r w:rsidR="008524C3" w:rsidRPr="008524C3">
        <w:rPr>
          <w:rStyle w:val="10pt"/>
          <w:sz w:val="22"/>
          <w:szCs w:val="22"/>
        </w:rPr>
        <w:t>ного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и муниципального аппарата </w:t>
      </w:r>
      <w:r w:rsidRPr="008524C3">
        <w:rPr>
          <w:rFonts w:ascii="Times New Roman" w:hAnsi="Times New Roman" w:cs="Times New Roman"/>
          <w:sz w:val="22"/>
          <w:szCs w:val="22"/>
        </w:rPr>
        <w:t>неос</w:t>
      </w:r>
      <w:r w:rsidRPr="008524C3">
        <w:rPr>
          <w:rFonts w:ascii="Times New Roman" w:hAnsi="Times New Roman" w:cs="Times New Roman"/>
          <w:sz w:val="22"/>
          <w:szCs w:val="22"/>
        </w:rPr>
        <w:t>у</w:t>
      </w:r>
      <w:r w:rsidRPr="008524C3">
        <w:rPr>
          <w:rFonts w:ascii="Times New Roman" w:hAnsi="Times New Roman" w:cs="Times New Roman"/>
          <w:sz w:val="22"/>
          <w:szCs w:val="22"/>
        </w:rPr>
        <w:t>ществимы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без </w:t>
      </w:r>
      <w:r w:rsidRPr="008524C3">
        <w:rPr>
          <w:rFonts w:ascii="Times New Roman" w:hAnsi="Times New Roman" w:cs="Times New Roman"/>
          <w:sz w:val="22"/>
          <w:szCs w:val="22"/>
        </w:rPr>
        <w:t>создания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рынка труда государственных и муниципал</w:t>
      </w:r>
      <w:r w:rsidR="008524C3" w:rsidRPr="008524C3">
        <w:rPr>
          <w:rFonts w:ascii="Times New Roman" w:hAnsi="Times New Roman" w:cs="Times New Roman"/>
          <w:sz w:val="22"/>
          <w:szCs w:val="22"/>
        </w:rPr>
        <w:t>ь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ных служащих, без </w:t>
      </w:r>
      <w:r w:rsidRPr="008524C3">
        <w:rPr>
          <w:rFonts w:ascii="Times New Roman" w:hAnsi="Times New Roman" w:cs="Times New Roman"/>
          <w:sz w:val="22"/>
          <w:szCs w:val="22"/>
        </w:rPr>
        <w:t>важнейшего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освежения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руководящих кадров, без </w:t>
      </w:r>
      <w:r w:rsidR="008524C3" w:rsidRPr="008524C3">
        <w:rPr>
          <w:rStyle w:val="10pt"/>
          <w:sz w:val="22"/>
          <w:szCs w:val="22"/>
        </w:rPr>
        <w:t>наполнения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органов государственной власти и управления и </w:t>
      </w:r>
      <w:r w:rsidR="008524C3" w:rsidRPr="008524C3">
        <w:rPr>
          <w:rStyle w:val="10pt"/>
          <w:sz w:val="22"/>
          <w:szCs w:val="22"/>
        </w:rPr>
        <w:t>местного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самоуправления лицами, способными на деле обеспечить </w:t>
      </w:r>
      <w:r w:rsidRPr="008524C3">
        <w:rPr>
          <w:rFonts w:ascii="Times New Roman" w:hAnsi="Times New Roman" w:cs="Times New Roman"/>
          <w:sz w:val="22"/>
          <w:szCs w:val="22"/>
        </w:rPr>
        <w:t>благополу</w:t>
      </w:r>
      <w:r w:rsidRPr="008524C3">
        <w:rPr>
          <w:rFonts w:ascii="Times New Roman" w:hAnsi="Times New Roman" w:cs="Times New Roman"/>
          <w:sz w:val="22"/>
          <w:szCs w:val="22"/>
        </w:rPr>
        <w:t>ч</w:t>
      </w:r>
      <w:r w:rsidRPr="008524C3">
        <w:rPr>
          <w:rFonts w:ascii="Times New Roman" w:hAnsi="Times New Roman" w:cs="Times New Roman"/>
          <w:sz w:val="22"/>
          <w:szCs w:val="22"/>
        </w:rPr>
        <w:t>ное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проведение социально-экономических и политических реформ в </w:t>
      </w:r>
      <w:r w:rsidR="008524C3" w:rsidRPr="008524C3">
        <w:rPr>
          <w:rFonts w:ascii="Times New Roman" w:hAnsi="Times New Roman" w:cs="Times New Roman"/>
          <w:sz w:val="22"/>
          <w:szCs w:val="22"/>
        </w:rPr>
        <w:lastRenderedPageBreak/>
        <w:t xml:space="preserve">стране. Общество </w:t>
      </w:r>
      <w:r w:rsidRPr="008524C3">
        <w:rPr>
          <w:rFonts w:ascii="Times New Roman" w:hAnsi="Times New Roman" w:cs="Times New Roman"/>
          <w:sz w:val="22"/>
          <w:szCs w:val="22"/>
        </w:rPr>
        <w:t>беспристрастно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заинтересова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</w:r>
      <w:r w:rsidR="008524C3" w:rsidRPr="008524C3">
        <w:rPr>
          <w:rStyle w:val="11pt"/>
        </w:rPr>
        <w:t>но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в том, чтобы на г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сударственной и муниципальной службе </w:t>
      </w:r>
      <w:r w:rsidR="008524C3" w:rsidRPr="008524C3">
        <w:rPr>
          <w:rStyle w:val="10pt"/>
          <w:sz w:val="22"/>
          <w:szCs w:val="22"/>
        </w:rPr>
        <w:t>находились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профессионал</w:t>
      </w:r>
      <w:r w:rsidR="008524C3" w:rsidRPr="008524C3">
        <w:rPr>
          <w:rFonts w:ascii="Times New Roman" w:hAnsi="Times New Roman" w:cs="Times New Roman"/>
          <w:sz w:val="22"/>
          <w:szCs w:val="22"/>
        </w:rPr>
        <w:t>ь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но подготовленные люди, люди с </w:t>
      </w:r>
      <w:r w:rsidR="008524C3" w:rsidRPr="008524C3">
        <w:rPr>
          <w:rStyle w:val="10pt"/>
          <w:sz w:val="22"/>
          <w:szCs w:val="22"/>
        </w:rPr>
        <w:t>надежной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деловой репутацией. Вм</w:t>
      </w:r>
      <w:r w:rsidR="008524C3" w:rsidRPr="008524C3">
        <w:rPr>
          <w:rFonts w:ascii="Times New Roman" w:hAnsi="Times New Roman" w:cs="Times New Roman"/>
          <w:sz w:val="22"/>
          <w:szCs w:val="22"/>
        </w:rPr>
        <w:t>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сте с тем кадровая ситуация на местах оставляет желать лучшего. Особенно это ощущается </w:t>
      </w:r>
      <w:r w:rsidR="008524C3" w:rsidRPr="008524C3">
        <w:rPr>
          <w:rStyle w:val="10pt"/>
          <w:sz w:val="22"/>
          <w:szCs w:val="22"/>
        </w:rPr>
        <w:t>в ходе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проведения муниципальной реформы. Опыт последних лет </w:t>
      </w:r>
      <w:r w:rsidRPr="008524C3">
        <w:rPr>
          <w:rFonts w:ascii="Times New Roman" w:hAnsi="Times New Roman" w:cs="Times New Roman"/>
          <w:sz w:val="22"/>
          <w:szCs w:val="22"/>
        </w:rPr>
        <w:t>обличает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, что </w:t>
      </w:r>
      <w:r w:rsidRPr="008524C3">
        <w:rPr>
          <w:rFonts w:ascii="Times New Roman" w:hAnsi="Times New Roman" w:cs="Times New Roman"/>
          <w:sz w:val="22"/>
          <w:szCs w:val="22"/>
        </w:rPr>
        <w:t>небольшой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профессиональный уровень муни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 xml:space="preserve">ципальных служащих, отсутствие у многих из них ряда </w:t>
      </w:r>
      <w:r w:rsidRPr="008524C3">
        <w:rPr>
          <w:rFonts w:ascii="Times New Roman" w:hAnsi="Times New Roman" w:cs="Times New Roman"/>
          <w:sz w:val="22"/>
          <w:szCs w:val="22"/>
        </w:rPr>
        <w:t>существенных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профессиональных качеств, знаний и навыков и</w:t>
      </w:r>
      <w:r w:rsidR="008524C3" w:rsidRPr="008524C3">
        <w:rPr>
          <w:rStyle w:val="ArialNarrow"/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Style w:val="ArialNarrow"/>
          <w:rFonts w:ascii="Times New Roman" w:hAnsi="Times New Roman" w:cs="Times New Roman"/>
          <w:b w:val="0"/>
          <w:sz w:val="22"/>
          <w:szCs w:val="22"/>
        </w:rPr>
        <w:t>ну</w:t>
      </w:r>
      <w:r w:rsidRPr="008524C3">
        <w:rPr>
          <w:rStyle w:val="ArialNarrow"/>
          <w:rFonts w:ascii="Times New Roman" w:hAnsi="Times New Roman" w:cs="Times New Roman"/>
          <w:b w:val="0"/>
          <w:sz w:val="22"/>
          <w:szCs w:val="22"/>
        </w:rPr>
        <w:t>ж</w:t>
      </w:r>
      <w:r w:rsidRPr="008524C3">
        <w:rPr>
          <w:rStyle w:val="ArialNarrow"/>
          <w:rFonts w:ascii="Times New Roman" w:hAnsi="Times New Roman" w:cs="Times New Roman"/>
          <w:b w:val="0"/>
          <w:sz w:val="22"/>
          <w:szCs w:val="22"/>
        </w:rPr>
        <w:t>ных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личностных качеств, </w:t>
      </w:r>
      <w:r w:rsidRPr="008524C3">
        <w:rPr>
          <w:rFonts w:ascii="Times New Roman" w:hAnsi="Times New Roman" w:cs="Times New Roman"/>
          <w:sz w:val="22"/>
          <w:szCs w:val="22"/>
        </w:rPr>
        <w:t>авантюрная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деловая репутация ряда «слуг народа» </w:t>
      </w:r>
      <w:r w:rsidRPr="008524C3">
        <w:rPr>
          <w:rFonts w:ascii="Times New Roman" w:hAnsi="Times New Roman" w:cs="Times New Roman"/>
          <w:sz w:val="22"/>
          <w:szCs w:val="22"/>
        </w:rPr>
        <w:t>повергают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к </w:t>
      </w:r>
      <w:r w:rsidRPr="008524C3">
        <w:rPr>
          <w:rFonts w:ascii="Times New Roman" w:hAnsi="Times New Roman" w:cs="Times New Roman"/>
          <w:sz w:val="22"/>
          <w:szCs w:val="22"/>
        </w:rPr>
        <w:t>утрате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авторитета органов местного самоупра</w:t>
      </w:r>
      <w:r w:rsidR="008524C3" w:rsidRPr="008524C3">
        <w:rPr>
          <w:rFonts w:ascii="Times New Roman" w:hAnsi="Times New Roman" w:cs="Times New Roman"/>
          <w:sz w:val="22"/>
          <w:szCs w:val="22"/>
        </w:rPr>
        <w:t>в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ления в глазах населения. </w:t>
      </w:r>
    </w:p>
    <w:p w:rsidR="008524C3" w:rsidRPr="008524C3" w:rsidRDefault="004A6D2E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Больш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ая часть муниципальных служащих не </w:t>
      </w:r>
      <w:r w:rsidRPr="008524C3">
        <w:rPr>
          <w:rFonts w:ascii="Times New Roman" w:hAnsi="Times New Roman" w:cs="Times New Roman"/>
          <w:sz w:val="22"/>
          <w:szCs w:val="22"/>
        </w:rPr>
        <w:t>располагает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дост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точными знаниями в области управления, экономики и права. </w:t>
      </w:r>
      <w:r>
        <w:rPr>
          <w:rFonts w:ascii="Times New Roman" w:hAnsi="Times New Roman" w:cs="Times New Roman"/>
          <w:sz w:val="22"/>
          <w:szCs w:val="22"/>
        </w:rPr>
        <w:t>В н</w:t>
      </w:r>
      <w:r>
        <w:rPr>
          <w:rFonts w:ascii="Times New Roman" w:hAnsi="Times New Roman" w:cs="Times New Roman"/>
          <w:sz w:val="22"/>
          <w:szCs w:val="22"/>
        </w:rPr>
        <w:t>а</w:t>
      </w:r>
      <w:r>
        <w:rPr>
          <w:rFonts w:ascii="Times New Roman" w:hAnsi="Times New Roman" w:cs="Times New Roman"/>
          <w:sz w:val="22"/>
          <w:szCs w:val="22"/>
        </w:rPr>
        <w:t>стоящее время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не более 49% муниципальных служащих имеют вы</w:t>
      </w:r>
      <w:r w:rsidR="008524C3" w:rsidRPr="008524C3">
        <w:rPr>
          <w:rFonts w:ascii="Times New Roman" w:hAnsi="Times New Roman" w:cs="Times New Roman"/>
          <w:sz w:val="22"/>
          <w:szCs w:val="22"/>
        </w:rPr>
        <w:t>с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шее гуманитарное образование, из них </w:t>
      </w:r>
      <w:r w:rsidRPr="008524C3">
        <w:rPr>
          <w:rFonts w:ascii="Times New Roman" w:hAnsi="Times New Roman" w:cs="Times New Roman"/>
          <w:sz w:val="22"/>
          <w:szCs w:val="22"/>
        </w:rPr>
        <w:t>лишь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2,8% — образование по специальности «Государственное и муниципальное управление», 6,2% — юридическое, 20,7% —</w:t>
      </w:r>
      <w:r w:rsidR="008524C3" w:rsidRPr="008524C3">
        <w:rPr>
          <w:rStyle w:val="Candara2"/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8524C3" w:rsidRPr="00A37BF5">
        <w:rPr>
          <w:rFonts w:ascii="Times New Roman" w:hAnsi="Times New Roman" w:cs="Times New Roman"/>
          <w:sz w:val="22"/>
          <w:szCs w:val="22"/>
        </w:rPr>
        <w:t>экономическое и</w:t>
      </w:r>
      <w:r w:rsidR="008524C3" w:rsidRPr="008524C3">
        <w:rPr>
          <w:rFonts w:ascii="Times New Roman" w:hAnsi="Times New Roman" w:cs="Times New Roman"/>
          <w:sz w:val="22"/>
          <w:szCs w:val="22"/>
        </w:rPr>
        <w:t xml:space="preserve"> управленческое образов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>ние.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В основе </w:t>
      </w:r>
      <w:r w:rsidR="004A6D2E" w:rsidRPr="008524C3">
        <w:rPr>
          <w:rFonts w:ascii="Times New Roman" w:hAnsi="Times New Roman" w:cs="Times New Roman"/>
          <w:sz w:val="22"/>
          <w:szCs w:val="22"/>
        </w:rPr>
        <w:t>создания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муниципальных кадров лежит</w:t>
      </w:r>
      <w:r w:rsidRPr="008524C3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 xml:space="preserve">Федеральный закон от 8 января 1998 г. № 8-ФЗ «Об основах муниципальной службы в Российской Федерации». К сожалению, данный закон, так же как и Трудовой кодекс Российской Федерации, не </w:t>
      </w:r>
      <w:r w:rsidR="004A6D2E">
        <w:rPr>
          <w:rFonts w:ascii="Times New Roman" w:hAnsi="Times New Roman" w:cs="Times New Roman"/>
          <w:sz w:val="22"/>
          <w:szCs w:val="22"/>
        </w:rPr>
        <w:t>говорит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 деловой реп</w:t>
      </w:r>
      <w:r w:rsidRPr="008524C3">
        <w:rPr>
          <w:rFonts w:ascii="Times New Roman" w:hAnsi="Times New Roman" w:cs="Times New Roman"/>
          <w:sz w:val="22"/>
          <w:szCs w:val="22"/>
        </w:rPr>
        <w:t>у</w:t>
      </w:r>
      <w:r w:rsidRPr="008524C3">
        <w:rPr>
          <w:rFonts w:ascii="Times New Roman" w:hAnsi="Times New Roman" w:cs="Times New Roman"/>
          <w:sz w:val="22"/>
          <w:szCs w:val="22"/>
        </w:rPr>
        <w:t>тации муниципального служащего. В то же время муниципальная служба</w:t>
      </w:r>
      <w:r w:rsidRPr="008524C3">
        <w:rPr>
          <w:rStyle w:val="ArialNarrow"/>
          <w:rFonts w:ascii="Times New Roman" w:hAnsi="Times New Roman" w:cs="Times New Roman"/>
          <w:sz w:val="22"/>
          <w:szCs w:val="22"/>
        </w:rPr>
        <w:t xml:space="preserve"> </w:t>
      </w:r>
      <w:r w:rsidR="004A6D2E">
        <w:rPr>
          <w:rStyle w:val="ArialNarrow"/>
          <w:rFonts w:ascii="Times New Roman" w:hAnsi="Times New Roman" w:cs="Times New Roman"/>
          <w:b w:val="0"/>
          <w:sz w:val="22"/>
          <w:szCs w:val="22"/>
        </w:rPr>
        <w:t>базиру</w:t>
      </w:r>
      <w:r w:rsidRPr="008524C3">
        <w:rPr>
          <w:rFonts w:ascii="Times New Roman" w:hAnsi="Times New Roman" w:cs="Times New Roman"/>
          <w:sz w:val="22"/>
          <w:szCs w:val="22"/>
        </w:rPr>
        <w:t xml:space="preserve">ется, в числе </w:t>
      </w:r>
      <w:r w:rsidR="004A6D2E" w:rsidRPr="008524C3">
        <w:rPr>
          <w:rFonts w:ascii="Times New Roman" w:hAnsi="Times New Roman" w:cs="Times New Roman"/>
          <w:sz w:val="22"/>
          <w:szCs w:val="22"/>
        </w:rPr>
        <w:t>других</w:t>
      </w:r>
      <w:r w:rsidRPr="008524C3">
        <w:rPr>
          <w:rFonts w:ascii="Times New Roman" w:hAnsi="Times New Roman" w:cs="Times New Roman"/>
          <w:sz w:val="22"/>
          <w:szCs w:val="22"/>
        </w:rPr>
        <w:t xml:space="preserve">, и на таких </w:t>
      </w:r>
      <w:r w:rsidR="004A6D2E" w:rsidRPr="008524C3">
        <w:rPr>
          <w:rFonts w:ascii="Times New Roman" w:hAnsi="Times New Roman" w:cs="Times New Roman"/>
          <w:sz w:val="22"/>
          <w:szCs w:val="22"/>
        </w:rPr>
        <w:t>позициях</w:t>
      </w:r>
      <w:r w:rsidRPr="008524C3">
        <w:rPr>
          <w:rFonts w:ascii="Times New Roman" w:hAnsi="Times New Roman" w:cs="Times New Roman"/>
          <w:sz w:val="22"/>
          <w:szCs w:val="22"/>
        </w:rPr>
        <w:t>, как профе</w:t>
      </w:r>
      <w:r w:rsidRPr="008524C3">
        <w:rPr>
          <w:rFonts w:ascii="Times New Roman" w:hAnsi="Times New Roman" w:cs="Times New Roman"/>
          <w:sz w:val="22"/>
          <w:szCs w:val="22"/>
        </w:rPr>
        <w:t>с</w:t>
      </w:r>
      <w:r w:rsidRPr="008524C3">
        <w:rPr>
          <w:rFonts w:ascii="Times New Roman" w:hAnsi="Times New Roman" w:cs="Times New Roman"/>
          <w:sz w:val="22"/>
          <w:szCs w:val="22"/>
        </w:rPr>
        <w:t>сионализм и компетентность муниципальных служащих, их ответс</w:t>
      </w:r>
      <w:r w:rsidRPr="008524C3">
        <w:rPr>
          <w:rFonts w:ascii="Times New Roman" w:hAnsi="Times New Roman" w:cs="Times New Roman"/>
          <w:sz w:val="22"/>
          <w:szCs w:val="22"/>
        </w:rPr>
        <w:t>т</w:t>
      </w:r>
      <w:r w:rsidRPr="008524C3">
        <w:rPr>
          <w:rFonts w:ascii="Times New Roman" w:hAnsi="Times New Roman" w:cs="Times New Roman"/>
          <w:sz w:val="22"/>
          <w:szCs w:val="22"/>
        </w:rPr>
        <w:t>венность за не</w:t>
      </w:r>
      <w:r w:rsidR="004A6D2E">
        <w:rPr>
          <w:rFonts w:ascii="Times New Roman" w:hAnsi="Times New Roman" w:cs="Times New Roman"/>
          <w:sz w:val="22"/>
          <w:szCs w:val="22"/>
        </w:rPr>
        <w:t>вы</w:t>
      </w:r>
      <w:r w:rsidRPr="008524C3">
        <w:rPr>
          <w:rFonts w:ascii="Times New Roman" w:hAnsi="Times New Roman" w:cs="Times New Roman"/>
          <w:sz w:val="22"/>
          <w:szCs w:val="22"/>
        </w:rPr>
        <w:t>полнение или не</w:t>
      </w:r>
      <w:r w:rsidR="004A6D2E">
        <w:rPr>
          <w:rFonts w:ascii="Times New Roman" w:hAnsi="Times New Roman" w:cs="Times New Roman"/>
          <w:sz w:val="22"/>
          <w:szCs w:val="22"/>
        </w:rPr>
        <w:t>качественно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е </w:t>
      </w:r>
      <w:r w:rsidR="00FD20CE" w:rsidRPr="008524C3">
        <w:rPr>
          <w:rFonts w:ascii="Times New Roman" w:hAnsi="Times New Roman" w:cs="Times New Roman"/>
          <w:sz w:val="22"/>
          <w:szCs w:val="22"/>
        </w:rPr>
        <w:t>осуществление</w:t>
      </w:r>
      <w:r w:rsidRPr="008524C3">
        <w:rPr>
          <w:rFonts w:ascii="Times New Roman" w:hAnsi="Times New Roman" w:cs="Times New Roman"/>
          <w:sz w:val="22"/>
          <w:szCs w:val="22"/>
        </w:rPr>
        <w:tab/>
      </w:r>
      <w:r w:rsidR="004A6D2E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>их</w:t>
      </w:r>
      <w:r w:rsidR="004A6D2E">
        <w:rPr>
          <w:rFonts w:ascii="Times New Roman" w:hAnsi="Times New Roman" w:cs="Times New Roman"/>
          <w:sz w:val="22"/>
          <w:szCs w:val="22"/>
        </w:rPr>
        <w:t xml:space="preserve"> </w:t>
      </w:r>
      <w:r w:rsidRPr="008524C3">
        <w:rPr>
          <w:rFonts w:ascii="Times New Roman" w:hAnsi="Times New Roman" w:cs="Times New Roman"/>
          <w:sz w:val="22"/>
          <w:szCs w:val="22"/>
        </w:rPr>
        <w:t xml:space="preserve">должностных обязанностей, </w:t>
      </w:r>
      <w:r w:rsidR="00FD20CE" w:rsidRPr="008524C3">
        <w:rPr>
          <w:rFonts w:ascii="Times New Roman" w:hAnsi="Times New Roman" w:cs="Times New Roman"/>
          <w:sz w:val="22"/>
          <w:szCs w:val="22"/>
        </w:rPr>
        <w:t>одинаковый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доступ граждан к муниц</w:t>
      </w:r>
      <w:r w:rsidRPr="008524C3">
        <w:rPr>
          <w:rFonts w:ascii="Times New Roman" w:hAnsi="Times New Roman" w:cs="Times New Roman"/>
          <w:sz w:val="22"/>
          <w:szCs w:val="22"/>
        </w:rPr>
        <w:t>и</w:t>
      </w:r>
      <w:r w:rsidRPr="008524C3">
        <w:rPr>
          <w:rFonts w:ascii="Times New Roman" w:hAnsi="Times New Roman" w:cs="Times New Roman"/>
          <w:sz w:val="22"/>
          <w:szCs w:val="22"/>
        </w:rPr>
        <w:t xml:space="preserve">пальной службе в </w:t>
      </w:r>
      <w:r w:rsidR="00FD20CE" w:rsidRPr="008524C3">
        <w:rPr>
          <w:rFonts w:ascii="Times New Roman" w:hAnsi="Times New Roman" w:cs="Times New Roman"/>
          <w:sz w:val="22"/>
          <w:szCs w:val="22"/>
        </w:rPr>
        <w:t>корреспонденции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 их способностями и професси</w:t>
      </w:r>
      <w:r w:rsidRPr="008524C3">
        <w:rPr>
          <w:rFonts w:ascii="Times New Roman" w:hAnsi="Times New Roman" w:cs="Times New Roman"/>
          <w:sz w:val="22"/>
          <w:szCs w:val="22"/>
        </w:rPr>
        <w:t>о</w:t>
      </w:r>
      <w:r w:rsidRPr="008524C3">
        <w:rPr>
          <w:rFonts w:ascii="Times New Roman" w:hAnsi="Times New Roman" w:cs="Times New Roman"/>
          <w:sz w:val="22"/>
          <w:szCs w:val="22"/>
        </w:rPr>
        <w:t>нальной подготовкой, правовая и социальная защищенность муниц</w:t>
      </w:r>
      <w:r w:rsidRPr="008524C3">
        <w:rPr>
          <w:rFonts w:ascii="Times New Roman" w:hAnsi="Times New Roman" w:cs="Times New Roman"/>
          <w:sz w:val="22"/>
          <w:szCs w:val="22"/>
        </w:rPr>
        <w:t>и</w:t>
      </w:r>
      <w:r w:rsidRPr="008524C3">
        <w:rPr>
          <w:rFonts w:ascii="Times New Roman" w:hAnsi="Times New Roman" w:cs="Times New Roman"/>
          <w:sz w:val="22"/>
          <w:szCs w:val="22"/>
        </w:rPr>
        <w:t>пальных служащих.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Таким образом, для профессионального служащего </w:t>
      </w:r>
      <w:r w:rsidR="00FD20CE" w:rsidRPr="008524C3">
        <w:rPr>
          <w:rFonts w:ascii="Times New Roman" w:hAnsi="Times New Roman" w:cs="Times New Roman"/>
          <w:sz w:val="22"/>
          <w:szCs w:val="22"/>
        </w:rPr>
        <w:t>неизбежно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FD20CE" w:rsidRPr="008524C3">
        <w:rPr>
          <w:rFonts w:ascii="Times New Roman" w:hAnsi="Times New Roman" w:cs="Times New Roman"/>
          <w:sz w:val="22"/>
          <w:szCs w:val="22"/>
        </w:rPr>
        <w:t>присутствие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профессионально важных и личностных качеств, </w:t>
      </w:r>
      <w:r w:rsidR="00FD20CE" w:rsidRPr="008524C3">
        <w:rPr>
          <w:rFonts w:ascii="Times New Roman" w:hAnsi="Times New Roman" w:cs="Times New Roman"/>
          <w:sz w:val="22"/>
          <w:szCs w:val="22"/>
        </w:rPr>
        <w:t>влад</w:t>
      </w:r>
      <w:r w:rsidR="00FD20CE" w:rsidRPr="008524C3">
        <w:rPr>
          <w:rFonts w:ascii="Times New Roman" w:hAnsi="Times New Roman" w:cs="Times New Roman"/>
          <w:sz w:val="22"/>
          <w:szCs w:val="22"/>
        </w:rPr>
        <w:t>е</w:t>
      </w:r>
      <w:r w:rsidR="00FD20CE" w:rsidRPr="008524C3">
        <w:rPr>
          <w:rFonts w:ascii="Times New Roman" w:hAnsi="Times New Roman" w:cs="Times New Roman"/>
          <w:sz w:val="22"/>
          <w:szCs w:val="22"/>
        </w:rPr>
        <w:t>ние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положительной деловой репутацией. </w:t>
      </w:r>
      <w:r w:rsidR="00FD20CE" w:rsidRPr="008524C3">
        <w:rPr>
          <w:rFonts w:ascii="Times New Roman" w:hAnsi="Times New Roman" w:cs="Times New Roman"/>
          <w:sz w:val="22"/>
          <w:szCs w:val="22"/>
        </w:rPr>
        <w:t>Оттого введение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FD20CE" w:rsidRPr="008524C3">
        <w:rPr>
          <w:rFonts w:ascii="Times New Roman" w:hAnsi="Times New Roman" w:cs="Times New Roman"/>
          <w:sz w:val="22"/>
          <w:szCs w:val="22"/>
        </w:rPr>
        <w:t>соглашения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 деловой репутации в контракт, заключаемый с муниципальным сл</w:t>
      </w:r>
      <w:r w:rsidRPr="008524C3">
        <w:rPr>
          <w:rFonts w:ascii="Times New Roman" w:hAnsi="Times New Roman" w:cs="Times New Roman"/>
          <w:sz w:val="22"/>
          <w:szCs w:val="22"/>
        </w:rPr>
        <w:t>у</w:t>
      </w:r>
      <w:r w:rsidRPr="008524C3">
        <w:rPr>
          <w:rFonts w:ascii="Times New Roman" w:hAnsi="Times New Roman" w:cs="Times New Roman"/>
          <w:sz w:val="22"/>
          <w:szCs w:val="22"/>
        </w:rPr>
        <w:t xml:space="preserve">жащим, </w:t>
      </w:r>
      <w:r w:rsidR="00FD20CE" w:rsidRPr="008524C3">
        <w:rPr>
          <w:rFonts w:ascii="Times New Roman" w:hAnsi="Times New Roman" w:cs="Times New Roman"/>
          <w:sz w:val="22"/>
          <w:szCs w:val="22"/>
        </w:rPr>
        <w:t>обязано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стать </w:t>
      </w:r>
      <w:r w:rsidR="00FD20CE" w:rsidRPr="008524C3">
        <w:rPr>
          <w:rFonts w:ascii="Times New Roman" w:hAnsi="Times New Roman" w:cs="Times New Roman"/>
          <w:sz w:val="22"/>
          <w:szCs w:val="22"/>
        </w:rPr>
        <w:t>неукоснительным</w:t>
      </w:r>
      <w:r w:rsidRPr="008524C3">
        <w:rPr>
          <w:rFonts w:ascii="Times New Roman" w:hAnsi="Times New Roman" w:cs="Times New Roman"/>
          <w:sz w:val="22"/>
          <w:szCs w:val="22"/>
        </w:rPr>
        <w:t xml:space="preserve">. Нормы о деловой репутации муниципального служащего должны найти свое место также в уставах </w:t>
      </w:r>
      <w:r w:rsidRPr="008524C3">
        <w:rPr>
          <w:rFonts w:ascii="Times New Roman" w:hAnsi="Times New Roman" w:cs="Times New Roman"/>
          <w:sz w:val="22"/>
          <w:szCs w:val="22"/>
        </w:rPr>
        <w:lastRenderedPageBreak/>
        <w:t xml:space="preserve">муниципальных образований, должностных инструкциях и </w:t>
      </w:r>
      <w:r w:rsidR="00FD20CE" w:rsidRPr="008524C3">
        <w:rPr>
          <w:rFonts w:ascii="Times New Roman" w:hAnsi="Times New Roman" w:cs="Times New Roman"/>
          <w:sz w:val="22"/>
          <w:szCs w:val="22"/>
        </w:rPr>
        <w:t>прочих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нормативных актах органов местного самоуправления.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На примере организации муниципальной службы </w:t>
      </w:r>
      <w:r w:rsidR="00FD20CE" w:rsidRPr="008524C3">
        <w:rPr>
          <w:rFonts w:ascii="Times New Roman" w:hAnsi="Times New Roman" w:cs="Times New Roman"/>
          <w:sz w:val="22"/>
          <w:szCs w:val="22"/>
        </w:rPr>
        <w:t>заметно</w:t>
      </w:r>
      <w:r w:rsidRPr="008524C3">
        <w:rPr>
          <w:rFonts w:ascii="Times New Roman" w:hAnsi="Times New Roman" w:cs="Times New Roman"/>
          <w:sz w:val="22"/>
          <w:szCs w:val="22"/>
        </w:rPr>
        <w:t xml:space="preserve">, что </w:t>
      </w:r>
      <w:r w:rsidR="00FD20CE" w:rsidRPr="008524C3">
        <w:rPr>
          <w:rFonts w:ascii="Times New Roman" w:hAnsi="Times New Roman" w:cs="Times New Roman"/>
          <w:sz w:val="22"/>
          <w:szCs w:val="22"/>
        </w:rPr>
        <w:t>существует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FD20CE" w:rsidRPr="008524C3">
        <w:rPr>
          <w:rFonts w:ascii="Times New Roman" w:hAnsi="Times New Roman" w:cs="Times New Roman"/>
          <w:sz w:val="22"/>
          <w:szCs w:val="22"/>
        </w:rPr>
        <w:t>актуальная</w:t>
      </w:r>
      <w:r w:rsidRPr="008524C3">
        <w:rPr>
          <w:rFonts w:ascii="Times New Roman" w:hAnsi="Times New Roman" w:cs="Times New Roman"/>
          <w:sz w:val="22"/>
          <w:szCs w:val="22"/>
        </w:rPr>
        <w:t xml:space="preserve"> необходимость во </w:t>
      </w:r>
      <w:r w:rsidR="00FD20CE" w:rsidRPr="008524C3">
        <w:rPr>
          <w:rFonts w:ascii="Times New Roman" w:hAnsi="Times New Roman" w:cs="Times New Roman"/>
          <w:sz w:val="22"/>
          <w:szCs w:val="22"/>
        </w:rPr>
        <w:t>введении</w:t>
      </w:r>
      <w:r w:rsidRPr="008524C3">
        <w:rPr>
          <w:rFonts w:ascii="Times New Roman" w:hAnsi="Times New Roman" w:cs="Times New Roman"/>
          <w:sz w:val="22"/>
          <w:szCs w:val="22"/>
        </w:rPr>
        <w:t xml:space="preserve"> деловой репут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ции в систему трудовых отношений как существенного условия тр</w:t>
      </w:r>
      <w:r w:rsidRPr="008524C3">
        <w:rPr>
          <w:rFonts w:ascii="Times New Roman" w:hAnsi="Times New Roman" w:cs="Times New Roman"/>
          <w:sz w:val="22"/>
          <w:szCs w:val="22"/>
        </w:rPr>
        <w:t>у</w:t>
      </w:r>
      <w:r w:rsidRPr="008524C3">
        <w:rPr>
          <w:rFonts w:ascii="Times New Roman" w:hAnsi="Times New Roman" w:cs="Times New Roman"/>
          <w:sz w:val="22"/>
          <w:szCs w:val="22"/>
        </w:rPr>
        <w:t xml:space="preserve">довых и коллективных договоров. Для этого необходимы, во-первых, внесение </w:t>
      </w:r>
      <w:r w:rsidR="00FD20CE" w:rsidRPr="008524C3">
        <w:rPr>
          <w:rFonts w:ascii="Times New Roman" w:hAnsi="Times New Roman" w:cs="Times New Roman"/>
          <w:sz w:val="22"/>
          <w:szCs w:val="22"/>
        </w:rPr>
        <w:t>соответственных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FD20CE" w:rsidRPr="008524C3">
        <w:rPr>
          <w:rFonts w:ascii="Times New Roman" w:hAnsi="Times New Roman" w:cs="Times New Roman"/>
          <w:sz w:val="22"/>
          <w:szCs w:val="22"/>
        </w:rPr>
        <w:t>модификаций</w:t>
      </w:r>
      <w:r w:rsidRPr="008524C3">
        <w:rPr>
          <w:rFonts w:ascii="Times New Roman" w:hAnsi="Times New Roman" w:cs="Times New Roman"/>
          <w:sz w:val="22"/>
          <w:szCs w:val="22"/>
        </w:rPr>
        <w:t xml:space="preserve"> в тру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довое законодательство и, во-вторых, разработка научно </w:t>
      </w:r>
      <w:r w:rsidR="00FD20CE" w:rsidRPr="008524C3">
        <w:rPr>
          <w:rFonts w:ascii="Times New Roman" w:hAnsi="Times New Roman" w:cs="Times New Roman"/>
          <w:sz w:val="22"/>
          <w:szCs w:val="22"/>
        </w:rPr>
        <w:t>доказанных</w:t>
      </w:r>
      <w:r w:rsidRPr="008524C3">
        <w:rPr>
          <w:rFonts w:ascii="Times New Roman" w:hAnsi="Times New Roman" w:cs="Times New Roman"/>
          <w:sz w:val="22"/>
          <w:szCs w:val="22"/>
        </w:rPr>
        <w:t xml:space="preserve"> методик оценки деловой репутации работника и </w:t>
      </w:r>
      <w:r w:rsidR="00FD20CE">
        <w:rPr>
          <w:rFonts w:ascii="Times New Roman" w:hAnsi="Times New Roman" w:cs="Times New Roman"/>
          <w:sz w:val="22"/>
          <w:szCs w:val="22"/>
        </w:rPr>
        <w:t>фо</w:t>
      </w:r>
      <w:r w:rsidR="00FD20CE" w:rsidRPr="008524C3">
        <w:rPr>
          <w:rFonts w:ascii="Times New Roman" w:hAnsi="Times New Roman" w:cs="Times New Roman"/>
          <w:sz w:val="22"/>
          <w:szCs w:val="22"/>
        </w:rPr>
        <w:t>рмирование</w:t>
      </w:r>
      <w:r w:rsidRPr="008524C3">
        <w:rPr>
          <w:rFonts w:ascii="Times New Roman" w:hAnsi="Times New Roman" w:cs="Times New Roman"/>
          <w:sz w:val="22"/>
          <w:szCs w:val="22"/>
        </w:rPr>
        <w:t xml:space="preserve"> общих подходов к </w:t>
      </w:r>
      <w:r w:rsidR="00FD20CE" w:rsidRPr="008524C3">
        <w:rPr>
          <w:rFonts w:ascii="Times New Roman" w:hAnsi="Times New Roman" w:cs="Times New Roman"/>
          <w:sz w:val="22"/>
          <w:szCs w:val="22"/>
        </w:rPr>
        <w:t>установл</w:t>
      </w:r>
      <w:r w:rsidR="00FD20CE" w:rsidRPr="008524C3">
        <w:rPr>
          <w:rFonts w:ascii="Times New Roman" w:hAnsi="Times New Roman" w:cs="Times New Roman"/>
          <w:sz w:val="22"/>
          <w:szCs w:val="22"/>
        </w:rPr>
        <w:t>е</w:t>
      </w:r>
      <w:r w:rsidR="00FD20CE" w:rsidRPr="008524C3">
        <w:rPr>
          <w:rFonts w:ascii="Times New Roman" w:hAnsi="Times New Roman" w:cs="Times New Roman"/>
          <w:sz w:val="22"/>
          <w:szCs w:val="22"/>
        </w:rPr>
        <w:t>нию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структуры деловой репутации работника.</w:t>
      </w:r>
    </w:p>
    <w:p w:rsidR="008524C3" w:rsidRPr="008524C3" w:rsidRDefault="008524C3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Официальное признание деловой репутации </w:t>
      </w:r>
      <w:r w:rsidR="00FD20CE">
        <w:rPr>
          <w:rFonts w:ascii="Times New Roman" w:hAnsi="Times New Roman" w:cs="Times New Roman"/>
          <w:sz w:val="22"/>
          <w:szCs w:val="22"/>
        </w:rPr>
        <w:t xml:space="preserve">как составляющей </w:t>
      </w:r>
      <w:r w:rsidRPr="008524C3">
        <w:rPr>
          <w:rFonts w:ascii="Times New Roman" w:hAnsi="Times New Roman" w:cs="Times New Roman"/>
          <w:sz w:val="22"/>
          <w:szCs w:val="22"/>
        </w:rPr>
        <w:t xml:space="preserve">трудовых отношений и рынка труда будет </w:t>
      </w:r>
      <w:r w:rsidR="00FD20CE" w:rsidRPr="008524C3">
        <w:rPr>
          <w:rFonts w:ascii="Times New Roman" w:hAnsi="Times New Roman" w:cs="Times New Roman"/>
          <w:sz w:val="22"/>
          <w:szCs w:val="22"/>
        </w:rPr>
        <w:t>содействовать</w:t>
      </w:r>
      <w:r w:rsidRPr="008524C3">
        <w:rPr>
          <w:rFonts w:ascii="Times New Roman" w:hAnsi="Times New Roman" w:cs="Times New Roman"/>
          <w:sz w:val="22"/>
          <w:szCs w:val="22"/>
        </w:rPr>
        <w:t xml:space="preserve"> </w:t>
      </w:r>
      <w:r w:rsidR="00FD20CE" w:rsidRPr="008524C3">
        <w:rPr>
          <w:rFonts w:ascii="Times New Roman" w:hAnsi="Times New Roman" w:cs="Times New Roman"/>
          <w:sz w:val="22"/>
          <w:szCs w:val="22"/>
        </w:rPr>
        <w:t>улучшению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социальной защиты работников оте</w:t>
      </w:r>
      <w:r w:rsidRPr="008524C3">
        <w:rPr>
          <w:rFonts w:ascii="Times New Roman" w:hAnsi="Times New Roman" w:cs="Times New Roman"/>
          <w:sz w:val="22"/>
          <w:szCs w:val="22"/>
        </w:rPr>
        <w:softHyphen/>
        <w:t>чественных и зарубежных комп</w:t>
      </w:r>
      <w:r w:rsidRPr="008524C3">
        <w:rPr>
          <w:rFonts w:ascii="Times New Roman" w:hAnsi="Times New Roman" w:cs="Times New Roman"/>
          <w:sz w:val="22"/>
          <w:szCs w:val="22"/>
        </w:rPr>
        <w:t>а</w:t>
      </w:r>
      <w:r w:rsidRPr="008524C3">
        <w:rPr>
          <w:rFonts w:ascii="Times New Roman" w:hAnsi="Times New Roman" w:cs="Times New Roman"/>
          <w:sz w:val="22"/>
          <w:szCs w:val="22"/>
        </w:rPr>
        <w:t>ний на территории Россий</w:t>
      </w:r>
      <w:r w:rsidRPr="008524C3">
        <w:rPr>
          <w:rFonts w:ascii="Times New Roman" w:hAnsi="Times New Roman" w:cs="Times New Roman"/>
          <w:sz w:val="22"/>
          <w:szCs w:val="22"/>
        </w:rPr>
        <w:softHyphen/>
        <w:t xml:space="preserve">ской Федерации в рыночных условиях, </w:t>
      </w:r>
      <w:r w:rsidR="00FD20CE" w:rsidRPr="008524C3">
        <w:rPr>
          <w:rFonts w:ascii="Times New Roman" w:hAnsi="Times New Roman" w:cs="Times New Roman"/>
          <w:sz w:val="22"/>
          <w:szCs w:val="22"/>
        </w:rPr>
        <w:t>ув</w:t>
      </w:r>
      <w:r w:rsidR="00FD20CE" w:rsidRPr="008524C3">
        <w:rPr>
          <w:rFonts w:ascii="Times New Roman" w:hAnsi="Times New Roman" w:cs="Times New Roman"/>
          <w:sz w:val="22"/>
          <w:szCs w:val="22"/>
        </w:rPr>
        <w:t>е</w:t>
      </w:r>
      <w:r w:rsidR="00FD20CE" w:rsidRPr="008524C3">
        <w:rPr>
          <w:rFonts w:ascii="Times New Roman" w:hAnsi="Times New Roman" w:cs="Times New Roman"/>
          <w:sz w:val="22"/>
          <w:szCs w:val="22"/>
        </w:rPr>
        <w:t>личению</w:t>
      </w:r>
      <w:r w:rsidRPr="008524C3">
        <w:rPr>
          <w:rFonts w:ascii="Times New Roman" w:hAnsi="Times New Roman" w:cs="Times New Roman"/>
          <w:sz w:val="22"/>
          <w:szCs w:val="22"/>
        </w:rPr>
        <w:t xml:space="preserve"> качества жизни российских граждан.</w:t>
      </w:r>
    </w:p>
    <w:p w:rsidR="008524C3" w:rsidRPr="008524C3" w:rsidRDefault="007C7160" w:rsidP="008524C3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8524C3">
        <w:rPr>
          <w:rFonts w:ascii="Times New Roman" w:hAnsi="Times New Roman" w:cs="Times New Roman"/>
          <w:sz w:val="22"/>
          <w:szCs w:val="22"/>
        </w:rPr>
        <w:t xml:space="preserve">В </w:t>
      </w:r>
      <w:r w:rsidR="008524C3" w:rsidRPr="008524C3">
        <w:rPr>
          <w:rFonts w:ascii="Times New Roman" w:hAnsi="Times New Roman" w:cs="Times New Roman"/>
          <w:sz w:val="22"/>
          <w:szCs w:val="22"/>
        </w:rPr>
        <w:t>Российской Федерации рынок труда в клас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сическом поним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>нии не сформирован и находится на стадии становления, которое пр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>исходит в условиях оттока квалифи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цированных кадров за рубеж, их дефицита на предприятиях различных отраслей экономики, разруш</w:t>
      </w:r>
      <w:r w:rsidR="008524C3" w:rsidRPr="008524C3">
        <w:rPr>
          <w:rFonts w:ascii="Times New Roman" w:hAnsi="Times New Roman" w:cs="Times New Roman"/>
          <w:sz w:val="22"/>
          <w:szCs w:val="22"/>
        </w:rPr>
        <w:t>е</w:t>
      </w:r>
      <w:r w:rsidR="008524C3" w:rsidRPr="008524C3">
        <w:rPr>
          <w:rFonts w:ascii="Times New Roman" w:hAnsi="Times New Roman" w:cs="Times New Roman"/>
          <w:sz w:val="22"/>
          <w:szCs w:val="22"/>
        </w:rPr>
        <w:t>ния системы профес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сиональной подготовки и, что очень важно, отсу</w:t>
      </w:r>
      <w:r w:rsidR="008524C3" w:rsidRPr="008524C3">
        <w:rPr>
          <w:rFonts w:ascii="Times New Roman" w:hAnsi="Times New Roman" w:cs="Times New Roman"/>
          <w:sz w:val="22"/>
          <w:szCs w:val="22"/>
        </w:rPr>
        <w:t>т</w:t>
      </w:r>
      <w:r w:rsidR="008524C3" w:rsidRPr="008524C3">
        <w:rPr>
          <w:rFonts w:ascii="Times New Roman" w:hAnsi="Times New Roman" w:cs="Times New Roman"/>
          <w:sz w:val="22"/>
          <w:szCs w:val="22"/>
        </w:rPr>
        <w:t>ствия проду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манной четко выраженной государственной политики в отно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 xml:space="preserve">шении труда в целом и в отношении работника в частности как неотъемлемого участника рынка труда. </w:t>
      </w:r>
      <w:r w:rsidR="00714A46" w:rsidRPr="008524C3">
        <w:rPr>
          <w:rFonts w:ascii="Times New Roman" w:hAnsi="Times New Roman" w:cs="Times New Roman"/>
          <w:sz w:val="22"/>
          <w:szCs w:val="22"/>
        </w:rPr>
        <w:t xml:space="preserve">Назрела </w:t>
      </w:r>
      <w:r w:rsidR="008524C3" w:rsidRPr="008524C3">
        <w:rPr>
          <w:rFonts w:ascii="Times New Roman" w:hAnsi="Times New Roman" w:cs="Times New Roman"/>
          <w:sz w:val="22"/>
          <w:szCs w:val="22"/>
        </w:rPr>
        <w:t>необходимость разр</w:t>
      </w:r>
      <w:r w:rsidR="008524C3" w:rsidRPr="008524C3">
        <w:rPr>
          <w:rFonts w:ascii="Times New Roman" w:hAnsi="Times New Roman" w:cs="Times New Roman"/>
          <w:sz w:val="22"/>
          <w:szCs w:val="22"/>
        </w:rPr>
        <w:t>а</w:t>
      </w:r>
      <w:r w:rsidR="008524C3" w:rsidRPr="008524C3">
        <w:rPr>
          <w:rFonts w:ascii="Times New Roman" w:hAnsi="Times New Roman" w:cs="Times New Roman"/>
          <w:sz w:val="22"/>
          <w:szCs w:val="22"/>
        </w:rPr>
        <w:t>ботки и принятия еще одного приоритет</w:t>
      </w:r>
      <w:r w:rsidR="008524C3" w:rsidRPr="008524C3">
        <w:rPr>
          <w:rFonts w:ascii="Times New Roman" w:hAnsi="Times New Roman" w:cs="Times New Roman"/>
          <w:sz w:val="22"/>
          <w:szCs w:val="22"/>
        </w:rPr>
        <w:softHyphen/>
        <w:t>ного национального проекта — «Развитие рынка труда» (как иной из форм реализации государс</w:t>
      </w:r>
      <w:r w:rsidR="008524C3" w:rsidRPr="008524C3">
        <w:rPr>
          <w:rFonts w:ascii="Times New Roman" w:hAnsi="Times New Roman" w:cs="Times New Roman"/>
          <w:sz w:val="22"/>
          <w:szCs w:val="22"/>
        </w:rPr>
        <w:t>т</w:t>
      </w:r>
      <w:r w:rsidR="008524C3" w:rsidRPr="008524C3">
        <w:rPr>
          <w:rFonts w:ascii="Times New Roman" w:hAnsi="Times New Roman" w:cs="Times New Roman"/>
          <w:sz w:val="22"/>
          <w:szCs w:val="22"/>
        </w:rPr>
        <w:t>венной политики в сфере труда), где основной фигурой должен стать работник с его деловой репутацией. Национальный приоритетный проект в сфере труда должен быть направлен на совершенствование системы социальной защиты работника, безопасности и гарантир</w:t>
      </w:r>
      <w:r w:rsidR="008524C3" w:rsidRPr="008524C3">
        <w:rPr>
          <w:rFonts w:ascii="Times New Roman" w:hAnsi="Times New Roman" w:cs="Times New Roman"/>
          <w:sz w:val="22"/>
          <w:szCs w:val="22"/>
        </w:rPr>
        <w:t>о</w:t>
      </w:r>
      <w:r w:rsidR="008524C3" w:rsidRPr="008524C3">
        <w:rPr>
          <w:rFonts w:ascii="Times New Roman" w:hAnsi="Times New Roman" w:cs="Times New Roman"/>
          <w:sz w:val="22"/>
          <w:szCs w:val="22"/>
        </w:rPr>
        <w:t>ванности его труда.</w:t>
      </w:r>
    </w:p>
    <w:p w:rsidR="00120B75" w:rsidRDefault="00120B75" w:rsidP="00784FE0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</w:rPr>
      </w:pPr>
    </w:p>
    <w:p w:rsidR="007C7160" w:rsidRDefault="007C7160" w:rsidP="007C7160">
      <w:pPr>
        <w:jc w:val="center"/>
      </w:pPr>
      <w:r>
        <w:rPr>
          <w:lang w:val="en-US"/>
        </w:rPr>
        <w:t>III</w:t>
      </w:r>
    </w:p>
    <w:p w:rsidR="007C7160" w:rsidRDefault="007C7160" w:rsidP="007C7160">
      <w:pPr>
        <w:jc w:val="center"/>
      </w:pPr>
    </w:p>
    <w:p w:rsidR="007C7160" w:rsidRPr="005731C5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267E44">
        <w:rPr>
          <w:rFonts w:ascii="Times New Roman" w:hAnsi="Times New Roman" w:cs="Times New Roman"/>
          <w:sz w:val="22"/>
          <w:szCs w:val="22"/>
        </w:rPr>
        <w:t>В современных рыночных условиях успешность бизнеса во мн</w:t>
      </w:r>
      <w:r w:rsidRPr="00267E44">
        <w:rPr>
          <w:rFonts w:ascii="Times New Roman" w:hAnsi="Times New Roman" w:cs="Times New Roman"/>
          <w:sz w:val="22"/>
          <w:szCs w:val="22"/>
        </w:rPr>
        <w:t>о</w:t>
      </w:r>
      <w:r w:rsidRPr="00267E44">
        <w:rPr>
          <w:rFonts w:ascii="Times New Roman" w:hAnsi="Times New Roman" w:cs="Times New Roman"/>
          <w:sz w:val="22"/>
          <w:szCs w:val="22"/>
        </w:rPr>
        <w:t xml:space="preserve">гом зависит от </w:t>
      </w:r>
      <w:r w:rsidR="00AA5213" w:rsidRPr="00267E44">
        <w:rPr>
          <w:rFonts w:ascii="Times New Roman" w:hAnsi="Times New Roman" w:cs="Times New Roman"/>
          <w:sz w:val="22"/>
          <w:szCs w:val="22"/>
        </w:rPr>
        <w:t>эффективности</w:t>
      </w:r>
      <w:r w:rsidRPr="00267E44">
        <w:rPr>
          <w:rFonts w:ascii="Times New Roman" w:hAnsi="Times New Roman" w:cs="Times New Roman"/>
          <w:sz w:val="22"/>
          <w:szCs w:val="22"/>
        </w:rPr>
        <w:t xml:space="preserve"> и </w:t>
      </w:r>
      <w:r w:rsidR="00AA5213" w:rsidRPr="00267E44">
        <w:rPr>
          <w:rFonts w:ascii="Times New Roman" w:hAnsi="Times New Roman" w:cs="Times New Roman"/>
          <w:sz w:val="22"/>
          <w:szCs w:val="22"/>
        </w:rPr>
        <w:t>результативности</w:t>
      </w:r>
      <w:r w:rsidRPr="00267E44">
        <w:rPr>
          <w:rFonts w:ascii="Times New Roman" w:hAnsi="Times New Roman" w:cs="Times New Roman"/>
          <w:sz w:val="22"/>
          <w:szCs w:val="22"/>
        </w:rPr>
        <w:t xml:space="preserve"> деятельности </w:t>
      </w:r>
      <w:r w:rsidR="00AA5213">
        <w:rPr>
          <w:rFonts w:ascii="Times New Roman" w:hAnsi="Times New Roman" w:cs="Times New Roman"/>
          <w:sz w:val="22"/>
          <w:szCs w:val="22"/>
        </w:rPr>
        <w:t>пре</w:t>
      </w:r>
      <w:r w:rsidR="00AA5213">
        <w:rPr>
          <w:rFonts w:ascii="Times New Roman" w:hAnsi="Times New Roman" w:cs="Times New Roman"/>
          <w:sz w:val="22"/>
          <w:szCs w:val="22"/>
        </w:rPr>
        <w:t>д</w:t>
      </w:r>
      <w:r w:rsidR="00AA5213">
        <w:rPr>
          <w:rFonts w:ascii="Times New Roman" w:hAnsi="Times New Roman" w:cs="Times New Roman"/>
          <w:sz w:val="22"/>
          <w:szCs w:val="22"/>
        </w:rPr>
        <w:t>приятия</w:t>
      </w:r>
      <w:r w:rsidRPr="005731C5">
        <w:rPr>
          <w:rFonts w:ascii="Times New Roman" w:hAnsi="Times New Roman" w:cs="Times New Roman"/>
          <w:sz w:val="22"/>
          <w:szCs w:val="22"/>
        </w:rPr>
        <w:t xml:space="preserve">, которые </w:t>
      </w:r>
      <w:r w:rsidR="00AA5213" w:rsidRPr="005731C5">
        <w:rPr>
          <w:rFonts w:ascii="Times New Roman" w:hAnsi="Times New Roman" w:cs="Times New Roman"/>
          <w:sz w:val="22"/>
          <w:szCs w:val="22"/>
        </w:rPr>
        <w:t>обусловливают</w:t>
      </w:r>
      <w:r w:rsidR="00AA5213">
        <w:rPr>
          <w:rFonts w:ascii="Times New Roman" w:hAnsi="Times New Roman" w:cs="Times New Roman"/>
          <w:sz w:val="22"/>
          <w:szCs w:val="22"/>
        </w:rPr>
        <w:t>ся</w:t>
      </w:r>
      <w:r w:rsidRPr="005731C5">
        <w:rPr>
          <w:rFonts w:ascii="Times New Roman" w:hAnsi="Times New Roman" w:cs="Times New Roman"/>
          <w:sz w:val="22"/>
          <w:szCs w:val="22"/>
        </w:rPr>
        <w:t xml:space="preserve"> уровнем менеджмента в ней. </w:t>
      </w:r>
      <w:r w:rsidR="00AA5213" w:rsidRPr="005731C5">
        <w:rPr>
          <w:rFonts w:ascii="Times New Roman" w:hAnsi="Times New Roman" w:cs="Times New Roman"/>
          <w:sz w:val="22"/>
          <w:szCs w:val="22"/>
        </w:rPr>
        <w:t>В</w:t>
      </w:r>
      <w:r w:rsidR="00AA5213" w:rsidRPr="005731C5">
        <w:rPr>
          <w:rFonts w:ascii="Times New Roman" w:hAnsi="Times New Roman" w:cs="Times New Roman"/>
          <w:sz w:val="22"/>
          <w:szCs w:val="22"/>
        </w:rPr>
        <w:t>ы</w:t>
      </w:r>
      <w:r w:rsidR="00AA5213" w:rsidRPr="005731C5">
        <w:rPr>
          <w:rFonts w:ascii="Times New Roman" w:hAnsi="Times New Roman" w:cs="Times New Roman"/>
          <w:sz w:val="22"/>
          <w:szCs w:val="22"/>
        </w:rPr>
        <w:t xml:space="preserve">полняя </w:t>
      </w:r>
      <w:r w:rsidRPr="005731C5">
        <w:rPr>
          <w:rFonts w:ascii="Times New Roman" w:hAnsi="Times New Roman" w:cs="Times New Roman"/>
          <w:sz w:val="22"/>
          <w:szCs w:val="22"/>
        </w:rPr>
        <w:t>общее стратегическое руково</w:t>
      </w:r>
      <w:r w:rsidRPr="005731C5">
        <w:rPr>
          <w:rFonts w:ascii="Times New Roman" w:hAnsi="Times New Roman" w:cs="Times New Roman"/>
          <w:sz w:val="22"/>
          <w:szCs w:val="22"/>
        </w:rPr>
        <w:softHyphen/>
        <w:t>дство предприятием, его фун</w:t>
      </w:r>
      <w:r w:rsidRPr="005731C5">
        <w:rPr>
          <w:rFonts w:ascii="Times New Roman" w:hAnsi="Times New Roman" w:cs="Times New Roman"/>
          <w:sz w:val="22"/>
          <w:szCs w:val="22"/>
        </w:rPr>
        <w:t>к</w:t>
      </w:r>
      <w:r w:rsidRPr="005731C5">
        <w:rPr>
          <w:rFonts w:ascii="Times New Roman" w:hAnsi="Times New Roman" w:cs="Times New Roman"/>
          <w:sz w:val="22"/>
          <w:szCs w:val="22"/>
        </w:rPr>
        <w:lastRenderedPageBreak/>
        <w:t>циональными и производственно-хозяйственными комплексами, м</w:t>
      </w:r>
      <w:r w:rsidRPr="005731C5">
        <w:rPr>
          <w:rFonts w:ascii="Times New Roman" w:hAnsi="Times New Roman" w:cs="Times New Roman"/>
          <w:sz w:val="22"/>
          <w:szCs w:val="22"/>
        </w:rPr>
        <w:t>е</w:t>
      </w:r>
      <w:r w:rsidRPr="005731C5">
        <w:rPr>
          <w:rFonts w:ascii="Times New Roman" w:hAnsi="Times New Roman" w:cs="Times New Roman"/>
          <w:sz w:val="22"/>
          <w:szCs w:val="22"/>
        </w:rPr>
        <w:t xml:space="preserve">неджер </w:t>
      </w:r>
      <w:r w:rsidR="0097037A" w:rsidRPr="005731C5">
        <w:rPr>
          <w:rFonts w:ascii="Times New Roman" w:hAnsi="Times New Roman" w:cs="Times New Roman"/>
          <w:sz w:val="22"/>
          <w:szCs w:val="22"/>
        </w:rPr>
        <w:t>делается</w:t>
      </w:r>
      <w:r w:rsidRPr="005731C5">
        <w:rPr>
          <w:rFonts w:ascii="Times New Roman" w:hAnsi="Times New Roman" w:cs="Times New Roman"/>
          <w:sz w:val="22"/>
          <w:szCs w:val="22"/>
        </w:rPr>
        <w:t xml:space="preserve"> </w:t>
      </w:r>
      <w:r w:rsidR="0097037A" w:rsidRPr="005731C5">
        <w:rPr>
          <w:rFonts w:ascii="Times New Roman" w:hAnsi="Times New Roman" w:cs="Times New Roman"/>
          <w:sz w:val="22"/>
          <w:szCs w:val="22"/>
        </w:rPr>
        <w:t>основной</w:t>
      </w:r>
      <w:r w:rsidRPr="005731C5">
        <w:rPr>
          <w:rFonts w:ascii="Times New Roman" w:hAnsi="Times New Roman" w:cs="Times New Roman"/>
          <w:sz w:val="22"/>
          <w:szCs w:val="22"/>
        </w:rPr>
        <w:t xml:space="preserve"> </w:t>
      </w:r>
      <w:r w:rsidR="0097037A" w:rsidRPr="005731C5">
        <w:rPr>
          <w:rFonts w:ascii="Times New Roman" w:hAnsi="Times New Roman" w:cs="Times New Roman"/>
          <w:sz w:val="22"/>
          <w:szCs w:val="22"/>
        </w:rPr>
        <w:t>персоной</w:t>
      </w:r>
      <w:r w:rsidRPr="005731C5">
        <w:rPr>
          <w:rFonts w:ascii="Times New Roman" w:hAnsi="Times New Roman" w:cs="Times New Roman"/>
          <w:sz w:val="22"/>
          <w:szCs w:val="22"/>
        </w:rPr>
        <w:t xml:space="preserve"> в бизнесе. От его профессион</w:t>
      </w:r>
      <w:r w:rsidRPr="005731C5">
        <w:rPr>
          <w:rFonts w:ascii="Times New Roman" w:hAnsi="Times New Roman" w:cs="Times New Roman"/>
          <w:sz w:val="22"/>
          <w:szCs w:val="22"/>
        </w:rPr>
        <w:t>а</w:t>
      </w:r>
      <w:r w:rsidRPr="005731C5">
        <w:rPr>
          <w:rFonts w:ascii="Times New Roman" w:hAnsi="Times New Roman" w:cs="Times New Roman"/>
          <w:sz w:val="22"/>
          <w:szCs w:val="22"/>
        </w:rPr>
        <w:t>лизма, деловой</w:t>
      </w:r>
      <w:r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5731C5">
        <w:rPr>
          <w:rFonts w:ascii="Times New Roman" w:hAnsi="Times New Roman" w:cs="Times New Roman"/>
          <w:sz w:val="22"/>
          <w:szCs w:val="22"/>
        </w:rPr>
        <w:t>хватки, умения управлять зависят судьба и процвет</w:t>
      </w:r>
      <w:r w:rsidRPr="005731C5">
        <w:rPr>
          <w:rFonts w:ascii="Times New Roman" w:hAnsi="Times New Roman" w:cs="Times New Roman"/>
          <w:sz w:val="22"/>
          <w:szCs w:val="22"/>
        </w:rPr>
        <w:t>а</w:t>
      </w:r>
      <w:r w:rsidRPr="005731C5">
        <w:rPr>
          <w:rFonts w:ascii="Times New Roman" w:hAnsi="Times New Roman" w:cs="Times New Roman"/>
          <w:sz w:val="22"/>
          <w:szCs w:val="22"/>
        </w:rPr>
        <w:t xml:space="preserve">ние компании. </w:t>
      </w:r>
      <w:r w:rsidR="0097037A" w:rsidRPr="005731C5">
        <w:rPr>
          <w:rFonts w:ascii="Times New Roman" w:hAnsi="Times New Roman" w:cs="Times New Roman"/>
          <w:sz w:val="22"/>
          <w:szCs w:val="22"/>
        </w:rPr>
        <w:t xml:space="preserve">Постигая </w:t>
      </w:r>
      <w:r w:rsidRPr="005731C5">
        <w:rPr>
          <w:rFonts w:ascii="Times New Roman" w:hAnsi="Times New Roman" w:cs="Times New Roman"/>
          <w:sz w:val="22"/>
          <w:szCs w:val="22"/>
        </w:rPr>
        <w:t xml:space="preserve">всю </w:t>
      </w:r>
      <w:r w:rsidR="0097037A" w:rsidRPr="005731C5">
        <w:rPr>
          <w:rFonts w:ascii="Times New Roman" w:hAnsi="Times New Roman" w:cs="Times New Roman"/>
          <w:sz w:val="22"/>
          <w:szCs w:val="22"/>
        </w:rPr>
        <w:t>значимость</w:t>
      </w:r>
      <w:r w:rsidRPr="005731C5">
        <w:rPr>
          <w:rFonts w:ascii="Times New Roman" w:hAnsi="Times New Roman" w:cs="Times New Roman"/>
          <w:sz w:val="22"/>
          <w:szCs w:val="22"/>
        </w:rPr>
        <w:t xml:space="preserve"> это</w:t>
      </w:r>
      <w:r w:rsidR="0097037A">
        <w:rPr>
          <w:rFonts w:ascii="Times New Roman" w:hAnsi="Times New Roman" w:cs="Times New Roman"/>
          <w:sz w:val="22"/>
          <w:szCs w:val="22"/>
        </w:rPr>
        <w:t>й</w:t>
      </w:r>
      <w:r w:rsidRPr="005731C5">
        <w:rPr>
          <w:rFonts w:ascii="Times New Roman" w:hAnsi="Times New Roman" w:cs="Times New Roman"/>
          <w:sz w:val="22"/>
          <w:szCs w:val="22"/>
        </w:rPr>
        <w:t xml:space="preserve"> </w:t>
      </w:r>
      <w:r w:rsidR="0097037A" w:rsidRPr="005731C5">
        <w:rPr>
          <w:rFonts w:ascii="Times New Roman" w:hAnsi="Times New Roman" w:cs="Times New Roman"/>
          <w:sz w:val="22"/>
          <w:szCs w:val="22"/>
        </w:rPr>
        <w:t>проблемы</w:t>
      </w:r>
      <w:r w:rsidRPr="005731C5">
        <w:rPr>
          <w:rFonts w:ascii="Times New Roman" w:hAnsi="Times New Roman" w:cs="Times New Roman"/>
          <w:sz w:val="22"/>
          <w:szCs w:val="22"/>
        </w:rPr>
        <w:t xml:space="preserve">, </w:t>
      </w:r>
      <w:r w:rsidR="0097037A">
        <w:rPr>
          <w:rFonts w:ascii="Times New Roman" w:hAnsi="Times New Roman" w:cs="Times New Roman"/>
          <w:sz w:val="22"/>
          <w:szCs w:val="22"/>
        </w:rPr>
        <w:t>организац</w:t>
      </w:r>
      <w:r w:rsidRPr="005731C5">
        <w:rPr>
          <w:rFonts w:ascii="Times New Roman" w:hAnsi="Times New Roman" w:cs="Times New Roman"/>
          <w:sz w:val="22"/>
          <w:szCs w:val="22"/>
        </w:rPr>
        <w:t xml:space="preserve">ии крайне заинтересованы в привлечении на </w:t>
      </w:r>
      <w:r w:rsidR="0097037A" w:rsidRPr="005731C5">
        <w:rPr>
          <w:rFonts w:ascii="Times New Roman" w:hAnsi="Times New Roman" w:cs="Times New Roman"/>
          <w:sz w:val="22"/>
          <w:szCs w:val="22"/>
        </w:rPr>
        <w:t>основные</w:t>
      </w:r>
      <w:r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 xml:space="preserve"> посты </w:t>
      </w:r>
      <w:r w:rsidR="0097037A"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>компетен</w:t>
      </w:r>
      <w:r w:rsidR="0097037A"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>т</w:t>
      </w:r>
      <w:r w:rsidR="0097037A"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>ных</w:t>
      </w:r>
      <w:r w:rsidRPr="005731C5">
        <w:rPr>
          <w:rFonts w:ascii="Times New Roman" w:hAnsi="Times New Roman" w:cs="Times New Roman"/>
          <w:sz w:val="22"/>
          <w:szCs w:val="22"/>
        </w:rPr>
        <w:t xml:space="preserve"> и та</w:t>
      </w:r>
      <w:r w:rsidR="0097037A">
        <w:rPr>
          <w:rFonts w:ascii="Times New Roman" w:hAnsi="Times New Roman" w:cs="Times New Roman"/>
          <w:sz w:val="22"/>
          <w:szCs w:val="22"/>
        </w:rPr>
        <w:t>лантливых менеджеро</w:t>
      </w:r>
      <w:r w:rsidRPr="005731C5">
        <w:rPr>
          <w:rFonts w:ascii="Times New Roman" w:hAnsi="Times New Roman" w:cs="Times New Roman"/>
          <w:sz w:val="22"/>
          <w:szCs w:val="22"/>
        </w:rPr>
        <w:t>в. При этом специалистов, которых предлагает ры</w:t>
      </w:r>
      <w:r w:rsidR="0097037A">
        <w:rPr>
          <w:rFonts w:ascii="Times New Roman" w:hAnsi="Times New Roman" w:cs="Times New Roman"/>
          <w:sz w:val="22"/>
          <w:szCs w:val="22"/>
        </w:rPr>
        <w:t xml:space="preserve">нок труда, </w:t>
      </w:r>
      <w:r w:rsidR="0097037A" w:rsidRPr="005731C5">
        <w:rPr>
          <w:rFonts w:ascii="Times New Roman" w:hAnsi="Times New Roman" w:cs="Times New Roman"/>
          <w:sz w:val="22"/>
          <w:szCs w:val="22"/>
        </w:rPr>
        <w:t>постоянно</w:t>
      </w:r>
      <w:r w:rsidRPr="005731C5">
        <w:rPr>
          <w:rFonts w:ascii="Times New Roman" w:hAnsi="Times New Roman" w:cs="Times New Roman"/>
          <w:sz w:val="22"/>
          <w:szCs w:val="22"/>
        </w:rPr>
        <w:t xml:space="preserve"> </w:t>
      </w:r>
      <w:r w:rsidR="0097037A">
        <w:rPr>
          <w:rFonts w:ascii="Times New Roman" w:hAnsi="Times New Roman" w:cs="Times New Roman"/>
          <w:sz w:val="22"/>
          <w:szCs w:val="22"/>
        </w:rPr>
        <w:t xml:space="preserve">не </w:t>
      </w:r>
      <w:r w:rsidRPr="005731C5">
        <w:rPr>
          <w:rFonts w:ascii="Times New Roman" w:hAnsi="Times New Roman" w:cs="Times New Roman"/>
          <w:sz w:val="22"/>
          <w:szCs w:val="22"/>
        </w:rPr>
        <w:t xml:space="preserve">устраивают </w:t>
      </w:r>
      <w:r w:rsidR="0097037A" w:rsidRPr="005731C5">
        <w:rPr>
          <w:rFonts w:ascii="Times New Roman" w:hAnsi="Times New Roman" w:cs="Times New Roman"/>
          <w:sz w:val="22"/>
          <w:szCs w:val="22"/>
        </w:rPr>
        <w:t>владельцев</w:t>
      </w:r>
      <w:r w:rsidRPr="005731C5">
        <w:rPr>
          <w:rFonts w:ascii="Times New Roman" w:hAnsi="Times New Roman" w:cs="Times New Roman"/>
          <w:sz w:val="22"/>
          <w:szCs w:val="22"/>
        </w:rPr>
        <w:t xml:space="preserve"> и рук</w:t>
      </w:r>
      <w:r w:rsidRPr="005731C5">
        <w:rPr>
          <w:rFonts w:ascii="Times New Roman" w:hAnsi="Times New Roman" w:cs="Times New Roman"/>
          <w:sz w:val="22"/>
          <w:szCs w:val="22"/>
        </w:rPr>
        <w:t>о</w:t>
      </w:r>
      <w:r w:rsidRPr="005731C5">
        <w:rPr>
          <w:rFonts w:ascii="Times New Roman" w:hAnsi="Times New Roman" w:cs="Times New Roman"/>
          <w:sz w:val="22"/>
          <w:szCs w:val="22"/>
        </w:rPr>
        <w:t xml:space="preserve">водителей компаний по своим профессиональным и </w:t>
      </w:r>
      <w:r w:rsidR="0097037A">
        <w:rPr>
          <w:rFonts w:ascii="Times New Roman" w:hAnsi="Times New Roman" w:cs="Times New Roman"/>
          <w:sz w:val="22"/>
          <w:szCs w:val="22"/>
        </w:rPr>
        <w:t>индивидуаль</w:t>
      </w:r>
      <w:r w:rsidRPr="005731C5">
        <w:rPr>
          <w:rFonts w:ascii="Times New Roman" w:hAnsi="Times New Roman" w:cs="Times New Roman"/>
          <w:sz w:val="22"/>
          <w:szCs w:val="22"/>
        </w:rPr>
        <w:t xml:space="preserve">ным качествам. </w:t>
      </w:r>
      <w:r w:rsidR="0097037A" w:rsidRPr="005731C5">
        <w:rPr>
          <w:rFonts w:ascii="Times New Roman" w:hAnsi="Times New Roman" w:cs="Times New Roman"/>
          <w:sz w:val="22"/>
          <w:szCs w:val="22"/>
        </w:rPr>
        <w:t xml:space="preserve">Основные </w:t>
      </w:r>
      <w:r w:rsidR="0097037A">
        <w:rPr>
          <w:rFonts w:ascii="Times New Roman" w:hAnsi="Times New Roman" w:cs="Times New Roman"/>
          <w:sz w:val="22"/>
          <w:szCs w:val="22"/>
        </w:rPr>
        <w:t>довод</w:t>
      </w:r>
      <w:r w:rsidRPr="005731C5">
        <w:rPr>
          <w:rFonts w:ascii="Times New Roman" w:hAnsi="Times New Roman" w:cs="Times New Roman"/>
          <w:sz w:val="22"/>
          <w:szCs w:val="22"/>
        </w:rPr>
        <w:t>ы - несоответствие знаний, приобретаемых в учебных</w:t>
      </w:r>
      <w:r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 xml:space="preserve"> заведениях,</w:t>
      </w:r>
      <w:r w:rsidRPr="005731C5">
        <w:rPr>
          <w:rStyle w:val="92"/>
          <w:b/>
          <w:spacing w:val="0"/>
          <w:sz w:val="22"/>
          <w:szCs w:val="22"/>
        </w:rPr>
        <w:t xml:space="preserve"> </w:t>
      </w:r>
      <w:r w:rsidR="0097037A"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>запросам</w:t>
      </w:r>
      <w:r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 xml:space="preserve"> должности, отсутствие професси</w:t>
      </w:r>
      <w:r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>о</w:t>
      </w:r>
      <w:r w:rsidRPr="005731C5">
        <w:rPr>
          <w:rStyle w:val="Arial8"/>
          <w:rFonts w:ascii="Times New Roman" w:hAnsi="Times New Roman" w:cs="Times New Roman"/>
          <w:spacing w:val="0"/>
          <w:sz w:val="22"/>
          <w:szCs w:val="22"/>
        </w:rPr>
        <w:t>нального опы</w:t>
      </w:r>
      <w:r w:rsidRPr="005731C5">
        <w:rPr>
          <w:rFonts w:ascii="Times New Roman" w:hAnsi="Times New Roman" w:cs="Times New Roman"/>
          <w:sz w:val="22"/>
          <w:szCs w:val="22"/>
        </w:rPr>
        <w:t xml:space="preserve">та, противоречия между жизненными амбициями и </w:t>
      </w:r>
      <w:r w:rsidR="0097037A" w:rsidRPr="005731C5">
        <w:rPr>
          <w:rFonts w:ascii="Times New Roman" w:hAnsi="Times New Roman" w:cs="Times New Roman"/>
          <w:sz w:val="22"/>
          <w:szCs w:val="22"/>
        </w:rPr>
        <w:t>н</w:t>
      </w:r>
      <w:r w:rsidR="0097037A" w:rsidRPr="005731C5">
        <w:rPr>
          <w:rFonts w:ascii="Times New Roman" w:hAnsi="Times New Roman" w:cs="Times New Roman"/>
          <w:sz w:val="22"/>
          <w:szCs w:val="22"/>
        </w:rPr>
        <w:t>а</w:t>
      </w:r>
      <w:r w:rsidR="0097037A" w:rsidRPr="005731C5">
        <w:rPr>
          <w:rFonts w:ascii="Times New Roman" w:hAnsi="Times New Roman" w:cs="Times New Roman"/>
          <w:sz w:val="22"/>
          <w:szCs w:val="22"/>
        </w:rPr>
        <w:t>стоящим</w:t>
      </w:r>
      <w:r w:rsidRPr="005731C5">
        <w:rPr>
          <w:rFonts w:ascii="Times New Roman" w:hAnsi="Times New Roman" w:cs="Times New Roman"/>
          <w:sz w:val="22"/>
          <w:szCs w:val="22"/>
        </w:rPr>
        <w:t xml:space="preserve">  профессиональным уровнем, несоответствие личностных качеств </w:t>
      </w:r>
      <w:r w:rsidR="00AC434E" w:rsidRPr="005731C5">
        <w:rPr>
          <w:rFonts w:ascii="Times New Roman" w:hAnsi="Times New Roman" w:cs="Times New Roman"/>
          <w:sz w:val="22"/>
          <w:szCs w:val="22"/>
        </w:rPr>
        <w:t>запросам</w:t>
      </w:r>
      <w:r w:rsidRPr="005731C5">
        <w:rPr>
          <w:rFonts w:ascii="Times New Roman" w:hAnsi="Times New Roman" w:cs="Times New Roman"/>
          <w:sz w:val="22"/>
          <w:szCs w:val="22"/>
        </w:rPr>
        <w:t xml:space="preserve"> специальности. </w:t>
      </w:r>
      <w:r w:rsidR="00AC434E" w:rsidRPr="005731C5">
        <w:rPr>
          <w:rFonts w:ascii="Times New Roman" w:hAnsi="Times New Roman" w:cs="Times New Roman"/>
          <w:sz w:val="22"/>
          <w:szCs w:val="22"/>
        </w:rPr>
        <w:t xml:space="preserve">Существенная </w:t>
      </w:r>
      <w:r w:rsidRPr="005731C5">
        <w:rPr>
          <w:rFonts w:ascii="Times New Roman" w:hAnsi="Times New Roman" w:cs="Times New Roman"/>
          <w:sz w:val="22"/>
          <w:szCs w:val="22"/>
        </w:rPr>
        <w:t xml:space="preserve">часть деловых людей </w:t>
      </w:r>
      <w:r w:rsidR="00AC434E">
        <w:rPr>
          <w:rFonts w:ascii="Times New Roman" w:hAnsi="Times New Roman" w:cs="Times New Roman"/>
          <w:sz w:val="22"/>
          <w:szCs w:val="22"/>
        </w:rPr>
        <w:t>осознает</w:t>
      </w:r>
      <w:r w:rsidRPr="005731C5">
        <w:rPr>
          <w:rFonts w:ascii="Times New Roman" w:hAnsi="Times New Roman" w:cs="Times New Roman"/>
          <w:sz w:val="22"/>
          <w:szCs w:val="22"/>
        </w:rPr>
        <w:t xml:space="preserve">, что при отборе на высокооплачиваемые и престижные должности менеджеров высшего и среднего звена </w:t>
      </w:r>
      <w:r w:rsidR="00AC434E" w:rsidRPr="005731C5">
        <w:rPr>
          <w:rFonts w:ascii="Times New Roman" w:hAnsi="Times New Roman" w:cs="Times New Roman"/>
          <w:sz w:val="22"/>
          <w:szCs w:val="22"/>
        </w:rPr>
        <w:t>значительную</w:t>
      </w:r>
      <w:r w:rsidRPr="005731C5">
        <w:rPr>
          <w:rFonts w:ascii="Times New Roman" w:hAnsi="Times New Roman" w:cs="Times New Roman"/>
          <w:sz w:val="22"/>
          <w:szCs w:val="22"/>
        </w:rPr>
        <w:t xml:space="preserve"> роль играют не только профессиональные и личностные качества, но и </w:t>
      </w:r>
      <w:r w:rsidR="00AC434E" w:rsidRPr="005731C5">
        <w:rPr>
          <w:rFonts w:ascii="Times New Roman" w:hAnsi="Times New Roman" w:cs="Times New Roman"/>
          <w:sz w:val="22"/>
          <w:szCs w:val="22"/>
        </w:rPr>
        <w:t>сформировавшаяся</w:t>
      </w:r>
      <w:r w:rsidRPr="005731C5">
        <w:rPr>
          <w:rFonts w:ascii="Times New Roman" w:hAnsi="Times New Roman" w:cs="Times New Roman"/>
          <w:sz w:val="22"/>
          <w:szCs w:val="22"/>
        </w:rPr>
        <w:t xml:space="preserve"> деловая репутация претендента. Это </w:t>
      </w:r>
      <w:r w:rsidR="00AC434E" w:rsidRPr="005731C5">
        <w:rPr>
          <w:rFonts w:ascii="Times New Roman" w:hAnsi="Times New Roman" w:cs="Times New Roman"/>
          <w:sz w:val="22"/>
          <w:szCs w:val="22"/>
        </w:rPr>
        <w:t>определено</w:t>
      </w:r>
      <w:r w:rsidRPr="005731C5">
        <w:rPr>
          <w:rFonts w:ascii="Times New Roman" w:hAnsi="Times New Roman" w:cs="Times New Roman"/>
          <w:sz w:val="22"/>
          <w:szCs w:val="22"/>
        </w:rPr>
        <w:t xml:space="preserve"> тем, что от</w:t>
      </w:r>
      <w:r w:rsidRPr="005731C5">
        <w:rPr>
          <w:rStyle w:val="10pt7"/>
          <w:sz w:val="22"/>
          <w:szCs w:val="22"/>
        </w:rPr>
        <w:t xml:space="preserve"> деловой </w:t>
      </w:r>
      <w:r w:rsidRPr="005731C5">
        <w:rPr>
          <w:rFonts w:ascii="Times New Roman" w:hAnsi="Times New Roman" w:cs="Times New Roman"/>
          <w:sz w:val="22"/>
          <w:szCs w:val="22"/>
        </w:rPr>
        <w:t>репутации менеджеров во многом зависит репут</w:t>
      </w:r>
      <w:r w:rsidRPr="005731C5">
        <w:rPr>
          <w:rFonts w:ascii="Times New Roman" w:hAnsi="Times New Roman" w:cs="Times New Roman"/>
          <w:sz w:val="22"/>
          <w:szCs w:val="22"/>
        </w:rPr>
        <w:t>а</w:t>
      </w:r>
      <w:r w:rsidRPr="005731C5">
        <w:rPr>
          <w:rFonts w:ascii="Times New Roman" w:hAnsi="Times New Roman" w:cs="Times New Roman"/>
          <w:sz w:val="22"/>
          <w:szCs w:val="22"/>
        </w:rPr>
        <w:t xml:space="preserve">ция самой </w:t>
      </w:r>
      <w:r w:rsidR="00AC434E">
        <w:rPr>
          <w:rFonts w:ascii="Times New Roman" w:hAnsi="Times New Roman" w:cs="Times New Roman"/>
          <w:sz w:val="22"/>
          <w:szCs w:val="22"/>
        </w:rPr>
        <w:t>организаци</w:t>
      </w:r>
      <w:r w:rsidRPr="005731C5">
        <w:rPr>
          <w:rFonts w:ascii="Times New Roman" w:hAnsi="Times New Roman" w:cs="Times New Roman"/>
          <w:sz w:val="22"/>
          <w:szCs w:val="22"/>
        </w:rPr>
        <w:t xml:space="preserve">и. В настоящее время </w:t>
      </w:r>
      <w:r w:rsidR="00AC434E" w:rsidRPr="005731C5">
        <w:rPr>
          <w:rFonts w:ascii="Times New Roman" w:hAnsi="Times New Roman" w:cs="Times New Roman"/>
          <w:sz w:val="22"/>
          <w:szCs w:val="22"/>
        </w:rPr>
        <w:t>имеется</w:t>
      </w:r>
      <w:r w:rsidRPr="005731C5">
        <w:rPr>
          <w:rFonts w:ascii="Times New Roman" w:hAnsi="Times New Roman" w:cs="Times New Roman"/>
          <w:sz w:val="22"/>
          <w:szCs w:val="22"/>
        </w:rPr>
        <w:t xml:space="preserve"> ряд методов по оценке профессиональных и личностных качеств при </w:t>
      </w:r>
      <w:r w:rsidRPr="005731C5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5731C5">
        <w:rPr>
          <w:rFonts w:ascii="Times New Roman" w:hAnsi="Times New Roman" w:cs="Times New Roman"/>
          <w:sz w:val="22"/>
          <w:szCs w:val="22"/>
        </w:rPr>
        <w:t>тборе персон</w:t>
      </w:r>
      <w:r w:rsidRPr="005731C5">
        <w:rPr>
          <w:rFonts w:ascii="Times New Roman" w:hAnsi="Times New Roman" w:cs="Times New Roman"/>
          <w:sz w:val="22"/>
          <w:szCs w:val="22"/>
        </w:rPr>
        <w:t>а</w:t>
      </w:r>
      <w:r w:rsidRPr="005731C5">
        <w:rPr>
          <w:rFonts w:ascii="Times New Roman" w:hAnsi="Times New Roman" w:cs="Times New Roman"/>
          <w:sz w:val="22"/>
          <w:szCs w:val="22"/>
        </w:rPr>
        <w:t xml:space="preserve">ла, при этом </w:t>
      </w:r>
      <w:r w:rsidR="00AC434E" w:rsidRPr="005731C5">
        <w:rPr>
          <w:rFonts w:ascii="Times New Roman" w:hAnsi="Times New Roman" w:cs="Times New Roman"/>
          <w:sz w:val="22"/>
          <w:szCs w:val="22"/>
        </w:rPr>
        <w:t>нет</w:t>
      </w:r>
      <w:r w:rsidRPr="005731C5">
        <w:rPr>
          <w:rFonts w:ascii="Times New Roman" w:hAnsi="Times New Roman" w:cs="Times New Roman"/>
          <w:sz w:val="22"/>
          <w:szCs w:val="22"/>
        </w:rPr>
        <w:t xml:space="preserve"> научно </w:t>
      </w:r>
      <w:r w:rsidR="00AC434E" w:rsidRPr="005731C5">
        <w:rPr>
          <w:rFonts w:ascii="Times New Roman" w:hAnsi="Times New Roman" w:cs="Times New Roman"/>
          <w:sz w:val="22"/>
          <w:szCs w:val="22"/>
        </w:rPr>
        <w:t>доказанные</w:t>
      </w:r>
      <w:r w:rsidRPr="005731C5">
        <w:rPr>
          <w:rStyle w:val="10pt7"/>
          <w:sz w:val="22"/>
          <w:szCs w:val="22"/>
        </w:rPr>
        <w:t xml:space="preserve"> подхо</w:t>
      </w:r>
      <w:r w:rsidRPr="005731C5">
        <w:rPr>
          <w:rFonts w:ascii="Times New Roman" w:hAnsi="Times New Roman" w:cs="Times New Roman"/>
          <w:sz w:val="22"/>
          <w:szCs w:val="22"/>
        </w:rPr>
        <w:t>ды к оценке деловой реп</w:t>
      </w:r>
      <w:r w:rsidRPr="005731C5">
        <w:rPr>
          <w:rFonts w:ascii="Times New Roman" w:hAnsi="Times New Roman" w:cs="Times New Roman"/>
          <w:sz w:val="22"/>
          <w:szCs w:val="22"/>
        </w:rPr>
        <w:t>у</w:t>
      </w:r>
      <w:r w:rsidRPr="005731C5">
        <w:rPr>
          <w:rFonts w:ascii="Times New Roman" w:hAnsi="Times New Roman" w:cs="Times New Roman"/>
          <w:sz w:val="22"/>
          <w:szCs w:val="22"/>
        </w:rPr>
        <w:t xml:space="preserve">тации, а также не </w:t>
      </w:r>
      <w:r w:rsidR="00AC434E" w:rsidRPr="005731C5">
        <w:rPr>
          <w:rFonts w:ascii="Times New Roman" w:hAnsi="Times New Roman" w:cs="Times New Roman"/>
          <w:sz w:val="22"/>
          <w:szCs w:val="22"/>
        </w:rPr>
        <w:t>классифицированы</w:t>
      </w:r>
      <w:r w:rsidRPr="005731C5">
        <w:rPr>
          <w:rFonts w:ascii="Times New Roman" w:hAnsi="Times New Roman" w:cs="Times New Roman"/>
          <w:sz w:val="22"/>
          <w:szCs w:val="22"/>
        </w:rPr>
        <w:t xml:space="preserve"> </w:t>
      </w:r>
      <w:r w:rsidR="00AC434E">
        <w:rPr>
          <w:rFonts w:ascii="Times New Roman" w:hAnsi="Times New Roman" w:cs="Times New Roman"/>
          <w:sz w:val="22"/>
          <w:szCs w:val="22"/>
        </w:rPr>
        <w:t>элементы</w:t>
      </w:r>
      <w:r w:rsidRPr="005731C5">
        <w:rPr>
          <w:rFonts w:ascii="Times New Roman" w:hAnsi="Times New Roman" w:cs="Times New Roman"/>
          <w:sz w:val="22"/>
          <w:szCs w:val="22"/>
        </w:rPr>
        <w:t xml:space="preserve">, </w:t>
      </w:r>
      <w:r w:rsidR="00AC434E" w:rsidRPr="005731C5">
        <w:rPr>
          <w:rFonts w:ascii="Times New Roman" w:hAnsi="Times New Roman" w:cs="Times New Roman"/>
          <w:sz w:val="22"/>
          <w:szCs w:val="22"/>
        </w:rPr>
        <w:t>воздействующие</w:t>
      </w:r>
      <w:r w:rsidRPr="005731C5">
        <w:rPr>
          <w:rFonts w:ascii="Times New Roman" w:hAnsi="Times New Roman" w:cs="Times New Roman"/>
          <w:sz w:val="22"/>
          <w:szCs w:val="22"/>
        </w:rPr>
        <w:t xml:space="preserve"> на ее </w:t>
      </w:r>
      <w:r w:rsidR="00AC434E" w:rsidRPr="005731C5">
        <w:rPr>
          <w:rFonts w:ascii="Times New Roman" w:hAnsi="Times New Roman" w:cs="Times New Roman"/>
          <w:sz w:val="22"/>
          <w:szCs w:val="22"/>
        </w:rPr>
        <w:t>размер</w:t>
      </w:r>
      <w:r w:rsidRPr="005731C5">
        <w:rPr>
          <w:rFonts w:ascii="Times New Roman" w:hAnsi="Times New Roman" w:cs="Times New Roman"/>
          <w:sz w:val="22"/>
          <w:szCs w:val="22"/>
        </w:rPr>
        <w:t>.</w:t>
      </w:r>
    </w:p>
    <w:p w:rsidR="007C7160" w:rsidRPr="00267E44" w:rsidRDefault="005731C5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267E44">
        <w:rPr>
          <w:rFonts w:ascii="Times New Roman" w:hAnsi="Times New Roman" w:cs="Times New Roman"/>
          <w:sz w:val="22"/>
          <w:szCs w:val="22"/>
        </w:rPr>
        <w:t xml:space="preserve">Традиционная 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система отбора персонала на предприятиях </w:t>
      </w:r>
      <w:r w:rsidR="00AC434E">
        <w:rPr>
          <w:rFonts w:ascii="Times New Roman" w:hAnsi="Times New Roman" w:cs="Times New Roman"/>
          <w:sz w:val="22"/>
          <w:szCs w:val="22"/>
        </w:rPr>
        <w:t>нео</w:t>
      </w:r>
      <w:r w:rsidR="00AC434E">
        <w:rPr>
          <w:rFonts w:ascii="Times New Roman" w:hAnsi="Times New Roman" w:cs="Times New Roman"/>
          <w:sz w:val="22"/>
          <w:szCs w:val="22"/>
        </w:rPr>
        <w:t>б</w:t>
      </w:r>
      <w:r w:rsidR="00AC434E">
        <w:rPr>
          <w:rFonts w:ascii="Times New Roman" w:hAnsi="Times New Roman" w:cs="Times New Roman"/>
          <w:sz w:val="22"/>
          <w:szCs w:val="22"/>
        </w:rPr>
        <w:t>ходима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AC434E">
        <w:rPr>
          <w:rFonts w:ascii="Times New Roman" w:hAnsi="Times New Roman" w:cs="Times New Roman"/>
          <w:sz w:val="22"/>
          <w:szCs w:val="22"/>
        </w:rPr>
        <w:t xml:space="preserve">для 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AC434E" w:rsidRPr="00267E44">
        <w:rPr>
          <w:rFonts w:ascii="Times New Roman" w:hAnsi="Times New Roman" w:cs="Times New Roman"/>
          <w:sz w:val="22"/>
          <w:szCs w:val="22"/>
        </w:rPr>
        <w:t>исследования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профессиональных и личностных качеств </w:t>
      </w:r>
      <w:r w:rsidR="00AC434E" w:rsidRPr="00267E44">
        <w:rPr>
          <w:rFonts w:ascii="Times New Roman" w:hAnsi="Times New Roman" w:cs="Times New Roman"/>
          <w:sz w:val="22"/>
          <w:szCs w:val="22"/>
        </w:rPr>
        <w:t>любого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претендента с целью </w:t>
      </w:r>
      <w:r w:rsidR="00AC434E" w:rsidRPr="00267E44">
        <w:rPr>
          <w:rFonts w:ascii="Times New Roman" w:hAnsi="Times New Roman" w:cs="Times New Roman"/>
          <w:sz w:val="22"/>
          <w:szCs w:val="22"/>
        </w:rPr>
        <w:t>определения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его профессиональной пр</w:t>
      </w:r>
      <w:r w:rsidR="007C7160" w:rsidRPr="00267E44">
        <w:rPr>
          <w:rFonts w:ascii="Times New Roman" w:hAnsi="Times New Roman" w:cs="Times New Roman"/>
          <w:sz w:val="22"/>
          <w:szCs w:val="22"/>
        </w:rPr>
        <w:t>и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годности для выполнения обязанностей на </w:t>
      </w:r>
      <w:r w:rsidR="00AC434E" w:rsidRPr="00267E44">
        <w:rPr>
          <w:rFonts w:ascii="Times New Roman" w:hAnsi="Times New Roman" w:cs="Times New Roman"/>
          <w:sz w:val="22"/>
          <w:szCs w:val="22"/>
        </w:rPr>
        <w:t>установленной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должности, в настоящее время включающий несколько видов отбора: медици</w:t>
      </w:r>
      <w:r w:rsidR="007C7160" w:rsidRPr="00267E44">
        <w:rPr>
          <w:rFonts w:ascii="Times New Roman" w:hAnsi="Times New Roman" w:cs="Times New Roman"/>
          <w:sz w:val="22"/>
          <w:szCs w:val="22"/>
        </w:rPr>
        <w:t>н</w:t>
      </w:r>
      <w:r w:rsidR="007C7160" w:rsidRPr="00267E44">
        <w:rPr>
          <w:rFonts w:ascii="Times New Roman" w:hAnsi="Times New Roman" w:cs="Times New Roman"/>
          <w:sz w:val="22"/>
          <w:szCs w:val="22"/>
        </w:rPr>
        <w:t>ский, социально-психологический, образовательный и психофизиол</w:t>
      </w:r>
      <w:r w:rsidR="007C7160" w:rsidRPr="00267E44">
        <w:rPr>
          <w:rFonts w:ascii="Times New Roman" w:hAnsi="Times New Roman" w:cs="Times New Roman"/>
          <w:sz w:val="22"/>
          <w:szCs w:val="22"/>
        </w:rPr>
        <w:t>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гический. Каждый вид отбора </w:t>
      </w:r>
      <w:r w:rsidR="00AC434E">
        <w:rPr>
          <w:rFonts w:ascii="Times New Roman" w:hAnsi="Times New Roman" w:cs="Times New Roman"/>
          <w:sz w:val="22"/>
          <w:szCs w:val="22"/>
        </w:rPr>
        <w:t>означа</w:t>
      </w:r>
      <w:r w:rsidR="00AC434E" w:rsidRPr="00267E44">
        <w:rPr>
          <w:rFonts w:ascii="Times New Roman" w:hAnsi="Times New Roman" w:cs="Times New Roman"/>
          <w:sz w:val="22"/>
          <w:szCs w:val="22"/>
        </w:rPr>
        <w:t>ет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оценку претендентов по </w:t>
      </w:r>
      <w:r w:rsidR="00AC434E" w:rsidRPr="00267E44">
        <w:rPr>
          <w:rFonts w:ascii="Times New Roman" w:hAnsi="Times New Roman" w:cs="Times New Roman"/>
          <w:sz w:val="22"/>
          <w:szCs w:val="22"/>
        </w:rPr>
        <w:t>ра</w:t>
      </w:r>
      <w:r w:rsidR="00AC434E" w:rsidRPr="00267E44">
        <w:rPr>
          <w:rFonts w:ascii="Times New Roman" w:hAnsi="Times New Roman" w:cs="Times New Roman"/>
          <w:sz w:val="22"/>
          <w:szCs w:val="22"/>
        </w:rPr>
        <w:t>з</w:t>
      </w:r>
      <w:r w:rsidR="00AC434E" w:rsidRPr="00267E44">
        <w:rPr>
          <w:rFonts w:ascii="Times New Roman" w:hAnsi="Times New Roman" w:cs="Times New Roman"/>
          <w:sz w:val="22"/>
          <w:szCs w:val="22"/>
        </w:rPr>
        <w:t>нообразным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критериям. Так, </w:t>
      </w:r>
      <w:r w:rsidR="00AC434E" w:rsidRPr="00267E44">
        <w:rPr>
          <w:rFonts w:ascii="Times New Roman" w:hAnsi="Times New Roman" w:cs="Times New Roman"/>
          <w:sz w:val="22"/>
          <w:szCs w:val="22"/>
        </w:rPr>
        <w:t>главными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критериями образовательного отбора являются оценка образовательного </w:t>
      </w:r>
      <w:r w:rsidR="007C7160" w:rsidRPr="005731C5">
        <w:rPr>
          <w:rFonts w:ascii="Times New Roman" w:hAnsi="Times New Roman" w:cs="Times New Roman"/>
          <w:sz w:val="22"/>
          <w:szCs w:val="22"/>
        </w:rPr>
        <w:t>уровня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кандидата, его зн</w:t>
      </w:r>
      <w:r w:rsidR="007C7160" w:rsidRPr="00267E44">
        <w:rPr>
          <w:rFonts w:ascii="Times New Roman" w:hAnsi="Times New Roman" w:cs="Times New Roman"/>
          <w:sz w:val="22"/>
          <w:szCs w:val="22"/>
        </w:rPr>
        <w:t>а</w:t>
      </w:r>
      <w:r w:rsidR="007C7160" w:rsidRPr="00267E44">
        <w:rPr>
          <w:rFonts w:ascii="Times New Roman" w:hAnsi="Times New Roman" w:cs="Times New Roman"/>
          <w:sz w:val="22"/>
          <w:szCs w:val="22"/>
        </w:rPr>
        <w:t>ний и навыков, без которых невозможны дальнейшее обучение и р</w:t>
      </w:r>
      <w:r w:rsidR="007C7160" w:rsidRPr="00267E44">
        <w:rPr>
          <w:rFonts w:ascii="Times New Roman" w:hAnsi="Times New Roman" w:cs="Times New Roman"/>
          <w:sz w:val="22"/>
          <w:szCs w:val="22"/>
        </w:rPr>
        <w:t>а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бота по </w:t>
      </w:r>
      <w:r w:rsidR="00AC434E" w:rsidRPr="00267E44">
        <w:rPr>
          <w:rFonts w:ascii="Times New Roman" w:hAnsi="Times New Roman" w:cs="Times New Roman"/>
          <w:sz w:val="22"/>
          <w:szCs w:val="22"/>
        </w:rPr>
        <w:t>выбранной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специальности. Социально-психологический отбор </w:t>
      </w:r>
      <w:r w:rsidR="00AC434E" w:rsidRPr="00267E44">
        <w:rPr>
          <w:rFonts w:ascii="Times New Roman" w:hAnsi="Times New Roman" w:cs="Times New Roman"/>
          <w:sz w:val="22"/>
          <w:szCs w:val="22"/>
        </w:rPr>
        <w:t>образован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на </w:t>
      </w:r>
      <w:r w:rsidR="00AC434E" w:rsidRPr="00267E44">
        <w:rPr>
          <w:rFonts w:ascii="Times New Roman" w:hAnsi="Times New Roman" w:cs="Times New Roman"/>
          <w:sz w:val="22"/>
          <w:szCs w:val="22"/>
        </w:rPr>
        <w:t>исследовании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личностных свойств человека, которые </w:t>
      </w:r>
      <w:r w:rsidR="00AC434E" w:rsidRPr="00267E44">
        <w:rPr>
          <w:rFonts w:ascii="Times New Roman" w:hAnsi="Times New Roman" w:cs="Times New Roman"/>
          <w:sz w:val="22"/>
          <w:szCs w:val="22"/>
        </w:rPr>
        <w:t>нужны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для </w:t>
      </w:r>
      <w:r w:rsidR="00AC434E" w:rsidRPr="00267E44">
        <w:rPr>
          <w:rFonts w:ascii="Times New Roman" w:hAnsi="Times New Roman" w:cs="Times New Roman"/>
          <w:sz w:val="22"/>
          <w:szCs w:val="22"/>
        </w:rPr>
        <w:t>благополучной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работы в коллективе (чувство долга, мот</w:t>
      </w:r>
      <w:r w:rsidR="007C7160" w:rsidRPr="00267E44">
        <w:rPr>
          <w:rFonts w:ascii="Times New Roman" w:hAnsi="Times New Roman" w:cs="Times New Roman"/>
          <w:sz w:val="22"/>
          <w:szCs w:val="22"/>
        </w:rPr>
        <w:t>и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вация к данному виду деятельности и пр.), и его </w:t>
      </w:r>
      <w:r w:rsidR="00AC434E" w:rsidRPr="00267E44">
        <w:rPr>
          <w:rFonts w:ascii="Times New Roman" w:hAnsi="Times New Roman" w:cs="Times New Roman"/>
          <w:sz w:val="22"/>
          <w:szCs w:val="22"/>
        </w:rPr>
        <w:t>личных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характер</w:t>
      </w:r>
      <w:r w:rsidR="007C7160" w:rsidRPr="00267E44">
        <w:rPr>
          <w:rFonts w:ascii="Times New Roman" w:hAnsi="Times New Roman" w:cs="Times New Roman"/>
          <w:sz w:val="22"/>
          <w:szCs w:val="22"/>
        </w:rPr>
        <w:t>и</w:t>
      </w:r>
      <w:r w:rsidR="007C7160" w:rsidRPr="00267E44">
        <w:rPr>
          <w:rFonts w:ascii="Times New Roman" w:hAnsi="Times New Roman" w:cs="Times New Roman"/>
          <w:sz w:val="22"/>
          <w:szCs w:val="22"/>
        </w:rPr>
        <w:lastRenderedPageBreak/>
        <w:t xml:space="preserve">стик (социальный статус, возраст и пр.). </w:t>
      </w:r>
      <w:r w:rsidR="00AC434E">
        <w:rPr>
          <w:rFonts w:ascii="Times New Roman" w:hAnsi="Times New Roman" w:cs="Times New Roman"/>
          <w:sz w:val="22"/>
          <w:szCs w:val="22"/>
        </w:rPr>
        <w:t>Но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профессиональ</w:t>
      </w:r>
      <w:r w:rsidR="007C7160" w:rsidRPr="00267E44">
        <w:rPr>
          <w:rFonts w:ascii="Times New Roman" w:hAnsi="Times New Roman" w:cs="Times New Roman"/>
          <w:sz w:val="22"/>
          <w:szCs w:val="22"/>
        </w:rPr>
        <w:softHyphen/>
        <w:t>ные и ли</w:t>
      </w:r>
      <w:r w:rsidR="007C7160" w:rsidRPr="00267E44">
        <w:rPr>
          <w:rFonts w:ascii="Times New Roman" w:hAnsi="Times New Roman" w:cs="Times New Roman"/>
          <w:sz w:val="22"/>
          <w:szCs w:val="22"/>
        </w:rPr>
        <w:t>ч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ностные качества претендентов </w:t>
      </w:r>
      <w:r w:rsidR="00AC434E">
        <w:rPr>
          <w:rFonts w:ascii="Times New Roman" w:hAnsi="Times New Roman" w:cs="Times New Roman"/>
          <w:sz w:val="22"/>
          <w:szCs w:val="22"/>
        </w:rPr>
        <w:t>при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традиционных видах отбора </w:t>
      </w:r>
      <w:r w:rsidR="00AC434E" w:rsidRPr="00267E44">
        <w:rPr>
          <w:rFonts w:ascii="Times New Roman" w:hAnsi="Times New Roman" w:cs="Times New Roman"/>
          <w:sz w:val="22"/>
          <w:szCs w:val="22"/>
        </w:rPr>
        <w:t>ко</w:t>
      </w:r>
      <w:r w:rsidR="00AC434E" w:rsidRPr="00267E44">
        <w:rPr>
          <w:rFonts w:ascii="Times New Roman" w:hAnsi="Times New Roman" w:cs="Times New Roman"/>
          <w:sz w:val="22"/>
          <w:szCs w:val="22"/>
        </w:rPr>
        <w:t>н</w:t>
      </w:r>
      <w:r w:rsidR="00AC434E" w:rsidRPr="00267E44">
        <w:rPr>
          <w:rFonts w:ascii="Times New Roman" w:hAnsi="Times New Roman" w:cs="Times New Roman"/>
          <w:sz w:val="22"/>
          <w:szCs w:val="22"/>
        </w:rPr>
        <w:t>тролируют</w:t>
      </w:r>
      <w:r w:rsidR="00AC434E">
        <w:rPr>
          <w:rFonts w:ascii="Times New Roman" w:hAnsi="Times New Roman" w:cs="Times New Roman"/>
          <w:sz w:val="22"/>
          <w:szCs w:val="22"/>
        </w:rPr>
        <w:t>ся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путем проведения тестирований и собеседований.</w:t>
      </w:r>
    </w:p>
    <w:p w:rsidR="007C7160" w:rsidRPr="00267E44" w:rsidRDefault="005731C5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7E082B">
        <w:rPr>
          <w:rFonts w:ascii="Times New Roman" w:hAnsi="Times New Roman" w:cs="Times New Roman"/>
          <w:sz w:val="22"/>
          <w:szCs w:val="22"/>
        </w:rPr>
        <w:t xml:space="preserve">В </w:t>
      </w:r>
      <w:r w:rsidR="007C7160" w:rsidRPr="007E082B">
        <w:rPr>
          <w:rFonts w:ascii="Times New Roman" w:hAnsi="Times New Roman" w:cs="Times New Roman"/>
          <w:sz w:val="22"/>
          <w:szCs w:val="22"/>
        </w:rPr>
        <w:t>современных условиях при отборе менеджеров важную роль играет оценка не только профес</w:t>
      </w:r>
      <w:r w:rsidR="007C7160" w:rsidRPr="007E082B">
        <w:rPr>
          <w:rFonts w:ascii="Times New Roman" w:hAnsi="Times New Roman" w:cs="Times New Roman"/>
          <w:sz w:val="22"/>
          <w:szCs w:val="22"/>
        </w:rPr>
        <w:softHyphen/>
        <w:t>сиональной пригодности на момент устройства на работу, но и деловой репутации претендента, его пр</w:t>
      </w:r>
      <w:r w:rsidR="007C7160" w:rsidRPr="007E082B">
        <w:rPr>
          <w:rFonts w:ascii="Times New Roman" w:hAnsi="Times New Roman" w:cs="Times New Roman"/>
          <w:sz w:val="22"/>
          <w:szCs w:val="22"/>
        </w:rPr>
        <w:t>е</w:t>
      </w:r>
      <w:r w:rsidR="007C7160" w:rsidRPr="007E082B">
        <w:rPr>
          <w:rFonts w:ascii="Times New Roman" w:hAnsi="Times New Roman" w:cs="Times New Roman"/>
          <w:sz w:val="22"/>
          <w:szCs w:val="22"/>
        </w:rPr>
        <w:t>дыдущих достижений, меловых и личностных качеств.</w:t>
      </w:r>
    </w:p>
    <w:p w:rsidR="007C7160" w:rsidRPr="00267E44" w:rsidRDefault="007E082B" w:rsidP="007C7160">
      <w:pPr>
        <w:pStyle w:val="Default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Сегодня</w:t>
      </w:r>
      <w:r w:rsidR="007C7160" w:rsidRPr="00267E44">
        <w:rPr>
          <w:rFonts w:ascii="Times New Roman" w:hAnsi="Times New Roman"/>
          <w:sz w:val="22"/>
          <w:szCs w:val="22"/>
        </w:rPr>
        <w:t xml:space="preserve"> одним из </w:t>
      </w:r>
      <w:r w:rsidRPr="00267E44">
        <w:rPr>
          <w:rFonts w:ascii="Times New Roman" w:hAnsi="Times New Roman"/>
          <w:sz w:val="22"/>
          <w:szCs w:val="22"/>
        </w:rPr>
        <w:t>основных</w:t>
      </w:r>
      <w:r w:rsidR="007C7160" w:rsidRPr="00267E44">
        <w:rPr>
          <w:rFonts w:ascii="Times New Roman" w:hAnsi="Times New Roman"/>
          <w:sz w:val="22"/>
          <w:szCs w:val="22"/>
        </w:rPr>
        <w:t xml:space="preserve"> факторов, </w:t>
      </w:r>
      <w:r w:rsidRPr="00267E44">
        <w:rPr>
          <w:rFonts w:ascii="Times New Roman" w:hAnsi="Times New Roman"/>
          <w:sz w:val="22"/>
          <w:szCs w:val="22"/>
        </w:rPr>
        <w:t>воздействующих</w:t>
      </w:r>
      <w:r w:rsidR="007C7160" w:rsidRPr="00267E44">
        <w:rPr>
          <w:rFonts w:ascii="Times New Roman" w:hAnsi="Times New Roman"/>
          <w:sz w:val="22"/>
          <w:szCs w:val="22"/>
        </w:rPr>
        <w:t xml:space="preserve"> на д</w:t>
      </w:r>
      <w:r w:rsidR="007C7160" w:rsidRPr="00267E44">
        <w:rPr>
          <w:rFonts w:ascii="Times New Roman" w:hAnsi="Times New Roman"/>
          <w:sz w:val="22"/>
          <w:szCs w:val="22"/>
        </w:rPr>
        <w:t>е</w:t>
      </w:r>
      <w:r w:rsidR="007C7160" w:rsidRPr="00267E44">
        <w:rPr>
          <w:rFonts w:ascii="Times New Roman" w:hAnsi="Times New Roman"/>
          <w:sz w:val="22"/>
          <w:szCs w:val="22"/>
        </w:rPr>
        <w:t xml:space="preserve">ловую репутацию менеджера, является </w:t>
      </w:r>
      <w:r w:rsidRPr="00267E44">
        <w:rPr>
          <w:rFonts w:ascii="Times New Roman" w:hAnsi="Times New Roman"/>
          <w:sz w:val="22"/>
          <w:szCs w:val="22"/>
        </w:rPr>
        <w:t>взгляд</w:t>
      </w:r>
      <w:r w:rsidR="007C7160" w:rsidRPr="00267E44">
        <w:rPr>
          <w:rFonts w:ascii="Times New Roman" w:hAnsi="Times New Roman"/>
          <w:sz w:val="22"/>
          <w:szCs w:val="22"/>
        </w:rPr>
        <w:t xml:space="preserve"> про</w:t>
      </w:r>
      <w:r w:rsidR="007C7160" w:rsidRPr="00267E44">
        <w:rPr>
          <w:rFonts w:ascii="Times New Roman" w:hAnsi="Times New Roman"/>
          <w:sz w:val="22"/>
          <w:szCs w:val="22"/>
        </w:rPr>
        <w:softHyphen/>
        <w:t>фессионального с</w:t>
      </w:r>
      <w:r w:rsidR="007C7160" w:rsidRPr="00267E44">
        <w:rPr>
          <w:rFonts w:ascii="Times New Roman" w:hAnsi="Times New Roman"/>
          <w:sz w:val="22"/>
          <w:szCs w:val="22"/>
        </w:rPr>
        <w:t>о</w:t>
      </w:r>
      <w:r w:rsidR="007C7160" w:rsidRPr="00267E44">
        <w:rPr>
          <w:rFonts w:ascii="Times New Roman" w:hAnsi="Times New Roman"/>
          <w:sz w:val="22"/>
          <w:szCs w:val="22"/>
        </w:rPr>
        <w:t xml:space="preserve">общества (собственника бывшей компании-работодателя, трудового коллектива, клиентов и пр.) о его управленческих талантах, заслугах и личностных качествах. </w:t>
      </w:r>
      <w:r w:rsidR="007C7160" w:rsidRPr="00267E44">
        <w:rPr>
          <w:rStyle w:val="Arial8"/>
          <w:rFonts w:ascii="Times New Roman" w:hAnsi="Times New Roman" w:cs="Times New Roman"/>
          <w:sz w:val="22"/>
          <w:szCs w:val="22"/>
        </w:rPr>
        <w:t>Мы</w:t>
      </w:r>
      <w:r w:rsidR="007C7160" w:rsidRPr="00267E44">
        <w:rPr>
          <w:rFonts w:ascii="Times New Roman" w:hAnsi="Times New Roman"/>
          <w:sz w:val="22"/>
          <w:szCs w:val="22"/>
        </w:rPr>
        <w:t xml:space="preserve"> полагаем, что формированию полож</w:t>
      </w:r>
      <w:r w:rsidR="007C7160" w:rsidRPr="00267E44">
        <w:rPr>
          <w:rFonts w:ascii="Times New Roman" w:hAnsi="Times New Roman"/>
          <w:sz w:val="22"/>
          <w:szCs w:val="22"/>
        </w:rPr>
        <w:t>и</w:t>
      </w:r>
      <w:r w:rsidR="007C7160" w:rsidRPr="00267E44">
        <w:rPr>
          <w:rFonts w:ascii="Times New Roman" w:hAnsi="Times New Roman"/>
          <w:sz w:val="22"/>
          <w:szCs w:val="22"/>
        </w:rPr>
        <w:t>тельного мнения профессионального сообщества, а, следовательно, и деловой ре</w:t>
      </w:r>
      <w:r w:rsidR="007C7160" w:rsidRPr="00267E44">
        <w:rPr>
          <w:rFonts w:ascii="Times New Roman" w:hAnsi="Times New Roman"/>
          <w:sz w:val="22"/>
          <w:szCs w:val="22"/>
        </w:rPr>
        <w:softHyphen/>
        <w:t xml:space="preserve">путации менеджеров способствует их заметное </w:t>
      </w:r>
      <w:r>
        <w:rPr>
          <w:rFonts w:ascii="Times New Roman" w:hAnsi="Times New Roman"/>
          <w:sz w:val="22"/>
          <w:szCs w:val="22"/>
        </w:rPr>
        <w:t>место</w:t>
      </w:r>
      <w:r w:rsidR="007C7160" w:rsidRPr="00267E44">
        <w:rPr>
          <w:rFonts w:ascii="Times New Roman" w:hAnsi="Times New Roman"/>
          <w:sz w:val="22"/>
          <w:szCs w:val="22"/>
        </w:rPr>
        <w:t xml:space="preserve"> в о</w:t>
      </w:r>
      <w:r w:rsidR="007C7160" w:rsidRPr="00267E44">
        <w:rPr>
          <w:rFonts w:ascii="Times New Roman" w:hAnsi="Times New Roman"/>
          <w:sz w:val="22"/>
          <w:szCs w:val="22"/>
        </w:rPr>
        <w:t>р</w:t>
      </w:r>
      <w:r w:rsidR="007C7160" w:rsidRPr="00267E44">
        <w:rPr>
          <w:rFonts w:ascii="Times New Roman" w:hAnsi="Times New Roman"/>
          <w:sz w:val="22"/>
          <w:szCs w:val="22"/>
        </w:rPr>
        <w:t xml:space="preserve">ганизации: </w:t>
      </w:r>
      <w:r w:rsidRPr="00267E44">
        <w:rPr>
          <w:rFonts w:ascii="Times New Roman" w:hAnsi="Times New Roman"/>
          <w:sz w:val="22"/>
          <w:szCs w:val="22"/>
        </w:rPr>
        <w:t>нужно</w:t>
      </w:r>
      <w:r w:rsidR="007C7160" w:rsidRPr="00267E44">
        <w:rPr>
          <w:rFonts w:ascii="Times New Roman" w:hAnsi="Times New Roman"/>
          <w:sz w:val="22"/>
          <w:szCs w:val="22"/>
        </w:rPr>
        <w:t xml:space="preserve">, чтобы организация </w:t>
      </w:r>
      <w:r w:rsidRPr="00267E44">
        <w:rPr>
          <w:rFonts w:ascii="Times New Roman" w:hAnsi="Times New Roman"/>
          <w:sz w:val="22"/>
          <w:szCs w:val="22"/>
        </w:rPr>
        <w:t>име</w:t>
      </w:r>
      <w:r>
        <w:rPr>
          <w:rFonts w:ascii="Times New Roman" w:hAnsi="Times New Roman"/>
          <w:sz w:val="22"/>
          <w:szCs w:val="22"/>
        </w:rPr>
        <w:t>ла</w:t>
      </w:r>
      <w:r w:rsidRPr="00267E44">
        <w:rPr>
          <w:rFonts w:ascii="Times New Roman" w:hAnsi="Times New Roman"/>
          <w:sz w:val="22"/>
          <w:szCs w:val="22"/>
        </w:rPr>
        <w:t xml:space="preserve"> сведения</w:t>
      </w:r>
      <w:r w:rsidR="007C7160" w:rsidRPr="00267E44">
        <w:rPr>
          <w:rFonts w:ascii="Times New Roman" w:hAnsi="Times New Roman"/>
          <w:sz w:val="22"/>
          <w:szCs w:val="22"/>
        </w:rPr>
        <w:t xml:space="preserve"> о </w:t>
      </w:r>
      <w:r w:rsidR="007C7160" w:rsidRPr="00145E65">
        <w:rPr>
          <w:rFonts w:ascii="Times New Roman" w:hAnsi="Times New Roman"/>
          <w:sz w:val="22"/>
          <w:szCs w:val="22"/>
        </w:rPr>
        <w:t>сотруд</w:t>
      </w:r>
      <w:r w:rsidR="007C7160" w:rsidRPr="00145E65">
        <w:rPr>
          <w:rFonts w:ascii="Times New Roman" w:hAnsi="Times New Roman"/>
          <w:sz w:val="22"/>
          <w:szCs w:val="22"/>
        </w:rPr>
        <w:softHyphen/>
        <w:t>нике,</w:t>
      </w:r>
      <w:r w:rsidR="007C7160" w:rsidRPr="00267E44">
        <w:rPr>
          <w:rFonts w:ascii="Times New Roman" w:hAnsi="Times New Roman"/>
          <w:b/>
          <w:sz w:val="22"/>
          <w:szCs w:val="22"/>
        </w:rPr>
        <w:t xml:space="preserve"> </w:t>
      </w:r>
      <w:r w:rsidRPr="00267E44">
        <w:rPr>
          <w:rFonts w:ascii="Times New Roman" w:hAnsi="Times New Roman"/>
          <w:sz w:val="22"/>
          <w:szCs w:val="22"/>
        </w:rPr>
        <w:t>чувствовала</w:t>
      </w:r>
      <w:r w:rsidR="007C7160" w:rsidRPr="00267E44">
        <w:rPr>
          <w:rFonts w:ascii="Times New Roman" w:hAnsi="Times New Roman"/>
          <w:sz w:val="22"/>
          <w:szCs w:val="22"/>
        </w:rPr>
        <w:t xml:space="preserve"> его. Этому могут </w:t>
      </w:r>
      <w:r w:rsidRPr="00267E44">
        <w:rPr>
          <w:rFonts w:ascii="Times New Roman" w:hAnsi="Times New Roman"/>
          <w:sz w:val="22"/>
          <w:szCs w:val="22"/>
        </w:rPr>
        <w:t>содействовать</w:t>
      </w:r>
      <w:r w:rsidR="007C7160" w:rsidRPr="00267E44">
        <w:rPr>
          <w:rFonts w:ascii="Times New Roman" w:hAnsi="Times New Roman"/>
          <w:sz w:val="22"/>
          <w:szCs w:val="22"/>
        </w:rPr>
        <w:t xml:space="preserve"> </w:t>
      </w:r>
      <w:r w:rsidRPr="00267E44">
        <w:rPr>
          <w:rFonts w:ascii="Times New Roman" w:hAnsi="Times New Roman"/>
          <w:sz w:val="22"/>
          <w:szCs w:val="22"/>
        </w:rPr>
        <w:t>успешные</w:t>
      </w:r>
      <w:r w:rsidR="007C7160" w:rsidRPr="00267E44">
        <w:rPr>
          <w:rFonts w:ascii="Times New Roman" w:hAnsi="Times New Roman"/>
          <w:sz w:val="22"/>
          <w:szCs w:val="22"/>
        </w:rPr>
        <w:t xml:space="preserve"> </w:t>
      </w:r>
      <w:r w:rsidRPr="00267E44">
        <w:rPr>
          <w:rFonts w:ascii="Times New Roman" w:hAnsi="Times New Roman"/>
          <w:sz w:val="22"/>
          <w:szCs w:val="22"/>
        </w:rPr>
        <w:t>представл</w:t>
      </w:r>
      <w:r w:rsidRPr="00267E44">
        <w:rPr>
          <w:rFonts w:ascii="Times New Roman" w:hAnsi="Times New Roman"/>
          <w:sz w:val="22"/>
          <w:szCs w:val="22"/>
        </w:rPr>
        <w:t>е</w:t>
      </w:r>
      <w:r w:rsidRPr="00267E44">
        <w:rPr>
          <w:rFonts w:ascii="Times New Roman" w:hAnsi="Times New Roman"/>
          <w:sz w:val="22"/>
          <w:szCs w:val="22"/>
        </w:rPr>
        <w:t>ния</w:t>
      </w:r>
      <w:r w:rsidR="007C7160" w:rsidRPr="00267E44">
        <w:rPr>
          <w:rFonts w:ascii="Times New Roman" w:hAnsi="Times New Roman"/>
          <w:sz w:val="22"/>
          <w:szCs w:val="22"/>
        </w:rPr>
        <w:t xml:space="preserve">, доклады, отчеты, участие в творческих </w:t>
      </w:r>
      <w:r w:rsidR="007C7160" w:rsidRPr="00145E65">
        <w:rPr>
          <w:rFonts w:ascii="Times New Roman" w:hAnsi="Times New Roman"/>
          <w:sz w:val="22"/>
          <w:szCs w:val="22"/>
        </w:rPr>
        <w:t>коллекти</w:t>
      </w:r>
      <w:r w:rsidR="007C7160" w:rsidRPr="00145E65">
        <w:rPr>
          <w:rFonts w:ascii="Times New Roman" w:hAnsi="Times New Roman"/>
          <w:sz w:val="22"/>
          <w:szCs w:val="22"/>
        </w:rPr>
        <w:softHyphen/>
        <w:t>вах,</w:t>
      </w:r>
      <w:r w:rsidR="007C7160" w:rsidRPr="00267E44">
        <w:rPr>
          <w:rFonts w:ascii="Times New Roman" w:hAnsi="Times New Roman"/>
          <w:b/>
          <w:sz w:val="22"/>
          <w:szCs w:val="22"/>
        </w:rPr>
        <w:t xml:space="preserve"> </w:t>
      </w:r>
      <w:r w:rsidR="007C7160" w:rsidRPr="00267E44">
        <w:rPr>
          <w:rFonts w:ascii="Times New Roman" w:hAnsi="Times New Roman"/>
          <w:sz w:val="22"/>
          <w:szCs w:val="22"/>
        </w:rPr>
        <w:t>массовых мероприятиях.</w:t>
      </w:r>
    </w:p>
    <w:p w:rsidR="007C7160" w:rsidRPr="00267E44" w:rsidRDefault="007E082B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267E44">
        <w:rPr>
          <w:rFonts w:ascii="Times New Roman" w:hAnsi="Times New Roman" w:cs="Times New Roman"/>
          <w:sz w:val="22"/>
          <w:szCs w:val="22"/>
        </w:rPr>
        <w:t>Точка зрения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профессионального сообщества обычно </w:t>
      </w:r>
      <w:r>
        <w:rPr>
          <w:rFonts w:ascii="Times New Roman" w:hAnsi="Times New Roman" w:cs="Times New Roman"/>
          <w:sz w:val="22"/>
          <w:szCs w:val="22"/>
        </w:rPr>
        <w:t>содержи</w:t>
      </w:r>
      <w:r w:rsidR="007C7160" w:rsidRPr="00267E44">
        <w:rPr>
          <w:rFonts w:ascii="Times New Roman" w:hAnsi="Times New Roman" w:cs="Times New Roman"/>
          <w:sz w:val="22"/>
          <w:szCs w:val="22"/>
        </w:rPr>
        <w:t>т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ся в отзывах и рекомендациях. </w:t>
      </w:r>
      <w:r w:rsidRPr="00267E44">
        <w:rPr>
          <w:rFonts w:ascii="Times New Roman" w:hAnsi="Times New Roman" w:cs="Times New Roman"/>
          <w:sz w:val="22"/>
          <w:szCs w:val="22"/>
        </w:rPr>
        <w:t>Одновременно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, несмотря на то, что в </w:t>
      </w:r>
      <w:r>
        <w:rPr>
          <w:rFonts w:ascii="Times New Roman" w:hAnsi="Times New Roman" w:cs="Times New Roman"/>
          <w:sz w:val="22"/>
          <w:szCs w:val="22"/>
        </w:rPr>
        <w:t>большом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Pr="00267E44">
        <w:rPr>
          <w:rFonts w:ascii="Times New Roman" w:hAnsi="Times New Roman" w:cs="Times New Roman"/>
          <w:sz w:val="22"/>
          <w:szCs w:val="22"/>
        </w:rPr>
        <w:t>солидных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организац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ий при проведении отбора все </w:t>
      </w:r>
      <w:r w:rsidRPr="00267E44">
        <w:rPr>
          <w:rFonts w:ascii="Times New Roman" w:hAnsi="Times New Roman" w:cs="Times New Roman"/>
          <w:sz w:val="22"/>
          <w:szCs w:val="22"/>
        </w:rPr>
        <w:t>назнач</w:t>
      </w:r>
      <w:r w:rsidRPr="00267E44">
        <w:rPr>
          <w:rFonts w:ascii="Times New Roman" w:hAnsi="Times New Roman" w:cs="Times New Roman"/>
          <w:sz w:val="22"/>
          <w:szCs w:val="22"/>
        </w:rPr>
        <w:t>е</w:t>
      </w:r>
      <w:r w:rsidRPr="00267E44">
        <w:rPr>
          <w:rFonts w:ascii="Times New Roman" w:hAnsi="Times New Roman" w:cs="Times New Roman"/>
          <w:sz w:val="22"/>
          <w:szCs w:val="22"/>
        </w:rPr>
        <w:t>ния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и </w:t>
      </w:r>
      <w:r w:rsidRPr="00267E44">
        <w:rPr>
          <w:rFonts w:ascii="Times New Roman" w:hAnsi="Times New Roman" w:cs="Times New Roman"/>
          <w:sz w:val="22"/>
          <w:szCs w:val="22"/>
        </w:rPr>
        <w:t>рецензии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претендент</w:t>
      </w:r>
      <w:r>
        <w:rPr>
          <w:rFonts w:ascii="Times New Roman" w:hAnsi="Times New Roman" w:cs="Times New Roman"/>
          <w:sz w:val="22"/>
          <w:szCs w:val="22"/>
        </w:rPr>
        <w:t>ов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подлежат </w:t>
      </w:r>
      <w:r w:rsidRPr="00267E44">
        <w:rPr>
          <w:rFonts w:ascii="Times New Roman" w:hAnsi="Times New Roman" w:cs="Times New Roman"/>
          <w:sz w:val="22"/>
          <w:szCs w:val="22"/>
        </w:rPr>
        <w:t>испытанию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, </w:t>
      </w:r>
      <w:r w:rsidRPr="00267E44">
        <w:rPr>
          <w:rFonts w:ascii="Times New Roman" w:hAnsi="Times New Roman" w:cs="Times New Roman"/>
          <w:sz w:val="22"/>
          <w:szCs w:val="22"/>
        </w:rPr>
        <w:t>несомненно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, что </w:t>
      </w:r>
      <w:r>
        <w:rPr>
          <w:rFonts w:ascii="Times New Roman" w:hAnsi="Times New Roman" w:cs="Times New Roman"/>
          <w:sz w:val="22"/>
          <w:szCs w:val="22"/>
        </w:rPr>
        <w:t>этот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фактор не лишен субъективизма. </w:t>
      </w:r>
      <w:r w:rsidR="00B204E4" w:rsidRPr="00267E44">
        <w:rPr>
          <w:rFonts w:ascii="Times New Roman" w:hAnsi="Times New Roman" w:cs="Times New Roman"/>
          <w:sz w:val="22"/>
          <w:szCs w:val="22"/>
        </w:rPr>
        <w:t>Вследствие этого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B204E4">
        <w:rPr>
          <w:rFonts w:ascii="Times New Roman" w:hAnsi="Times New Roman" w:cs="Times New Roman"/>
          <w:sz w:val="22"/>
          <w:szCs w:val="22"/>
        </w:rPr>
        <w:t>необх</w:t>
      </w:r>
      <w:r w:rsidR="00B204E4">
        <w:rPr>
          <w:rFonts w:ascii="Times New Roman" w:hAnsi="Times New Roman" w:cs="Times New Roman"/>
          <w:sz w:val="22"/>
          <w:szCs w:val="22"/>
        </w:rPr>
        <w:t>о</w:t>
      </w:r>
      <w:r w:rsidR="00B204E4">
        <w:rPr>
          <w:rFonts w:ascii="Times New Roman" w:hAnsi="Times New Roman" w:cs="Times New Roman"/>
          <w:sz w:val="22"/>
          <w:szCs w:val="22"/>
        </w:rPr>
        <w:t xml:space="preserve">димо </w:t>
      </w:r>
      <w:r w:rsidR="00B204E4" w:rsidRPr="00267E44">
        <w:rPr>
          <w:rFonts w:ascii="Times New Roman" w:hAnsi="Times New Roman" w:cs="Times New Roman"/>
          <w:sz w:val="22"/>
          <w:szCs w:val="22"/>
        </w:rPr>
        <w:t>организация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методики оценки деловой репутации, способной охватить </w:t>
      </w:r>
      <w:r w:rsidR="00B204E4" w:rsidRPr="00267E44">
        <w:rPr>
          <w:rFonts w:ascii="Times New Roman" w:hAnsi="Times New Roman" w:cs="Times New Roman"/>
          <w:sz w:val="22"/>
          <w:szCs w:val="22"/>
        </w:rPr>
        <w:t>наибольшее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B204E4">
        <w:rPr>
          <w:rFonts w:ascii="Times New Roman" w:hAnsi="Times New Roman" w:cs="Times New Roman"/>
          <w:sz w:val="22"/>
          <w:szCs w:val="22"/>
        </w:rPr>
        <w:t>число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ее составляющих и в то же время </w:t>
      </w:r>
      <w:r w:rsidR="00B204E4" w:rsidRPr="00267E44">
        <w:rPr>
          <w:rFonts w:ascii="Times New Roman" w:hAnsi="Times New Roman" w:cs="Times New Roman"/>
          <w:sz w:val="22"/>
          <w:szCs w:val="22"/>
        </w:rPr>
        <w:t>умен</w:t>
      </w:r>
      <w:r w:rsidR="00B204E4" w:rsidRPr="00267E44">
        <w:rPr>
          <w:rFonts w:ascii="Times New Roman" w:hAnsi="Times New Roman" w:cs="Times New Roman"/>
          <w:sz w:val="22"/>
          <w:szCs w:val="22"/>
        </w:rPr>
        <w:t>ь</w:t>
      </w:r>
      <w:r w:rsidR="00B204E4" w:rsidRPr="00267E44">
        <w:rPr>
          <w:rFonts w:ascii="Times New Roman" w:hAnsi="Times New Roman" w:cs="Times New Roman"/>
          <w:sz w:val="22"/>
          <w:szCs w:val="22"/>
        </w:rPr>
        <w:t>шить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влияние субъективного фактора. Оценка личностных качеств претендента на основе </w:t>
      </w:r>
      <w:r w:rsidR="00B204E4" w:rsidRPr="00267E44">
        <w:rPr>
          <w:rFonts w:ascii="Times New Roman" w:hAnsi="Times New Roman" w:cs="Times New Roman"/>
          <w:sz w:val="22"/>
          <w:szCs w:val="22"/>
        </w:rPr>
        <w:t>суждения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профессионального сообщества м</w:t>
      </w:r>
      <w:r w:rsidR="007C7160" w:rsidRPr="00267E44">
        <w:rPr>
          <w:rFonts w:ascii="Times New Roman" w:hAnsi="Times New Roman" w:cs="Times New Roman"/>
          <w:sz w:val="22"/>
          <w:szCs w:val="22"/>
        </w:rPr>
        <w:t>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жет считаться ценной и достоверной, если она </w:t>
      </w:r>
      <w:r w:rsidR="00B204E4" w:rsidRPr="00267E44">
        <w:rPr>
          <w:rFonts w:ascii="Times New Roman" w:hAnsi="Times New Roman" w:cs="Times New Roman"/>
          <w:sz w:val="22"/>
          <w:szCs w:val="22"/>
        </w:rPr>
        <w:t>обретена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из </w:t>
      </w:r>
      <w:r w:rsidR="00B204E4" w:rsidRPr="00267E44">
        <w:rPr>
          <w:rFonts w:ascii="Times New Roman" w:hAnsi="Times New Roman" w:cs="Times New Roman"/>
          <w:sz w:val="22"/>
          <w:szCs w:val="22"/>
        </w:rPr>
        <w:t>разноо</w:t>
      </w:r>
      <w:r w:rsidR="00B204E4" w:rsidRPr="00267E44">
        <w:rPr>
          <w:rFonts w:ascii="Times New Roman" w:hAnsi="Times New Roman" w:cs="Times New Roman"/>
          <w:sz w:val="22"/>
          <w:szCs w:val="22"/>
        </w:rPr>
        <w:t>б</w:t>
      </w:r>
      <w:r w:rsidR="00B204E4" w:rsidRPr="00267E44">
        <w:rPr>
          <w:rFonts w:ascii="Times New Roman" w:hAnsi="Times New Roman" w:cs="Times New Roman"/>
          <w:sz w:val="22"/>
          <w:szCs w:val="22"/>
        </w:rPr>
        <w:t>разных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B204E4" w:rsidRPr="00267E44">
        <w:rPr>
          <w:rFonts w:ascii="Times New Roman" w:hAnsi="Times New Roman" w:cs="Times New Roman"/>
          <w:sz w:val="22"/>
          <w:szCs w:val="22"/>
        </w:rPr>
        <w:t>самостоятельных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источников.</w:t>
      </w:r>
    </w:p>
    <w:p w:rsidR="007C7160" w:rsidRPr="00267E44" w:rsidRDefault="00145E65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267E44">
        <w:rPr>
          <w:rFonts w:ascii="Times New Roman" w:hAnsi="Times New Roman" w:cs="Times New Roman"/>
          <w:sz w:val="22"/>
          <w:szCs w:val="22"/>
        </w:rPr>
        <w:t xml:space="preserve">Помимо 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оценки личностных качеств менеджеров на </w:t>
      </w:r>
      <w:r w:rsidR="00B204E4" w:rsidRPr="00267E44">
        <w:rPr>
          <w:rFonts w:ascii="Times New Roman" w:hAnsi="Times New Roman" w:cs="Times New Roman"/>
          <w:sz w:val="22"/>
          <w:szCs w:val="22"/>
        </w:rPr>
        <w:t>основании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B204E4" w:rsidRPr="00267E44">
        <w:rPr>
          <w:rFonts w:ascii="Times New Roman" w:hAnsi="Times New Roman" w:cs="Times New Roman"/>
          <w:sz w:val="22"/>
          <w:szCs w:val="22"/>
        </w:rPr>
        <w:t>постижения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B204E4" w:rsidRPr="00267E44">
        <w:rPr>
          <w:rFonts w:ascii="Times New Roman" w:hAnsi="Times New Roman" w:cs="Times New Roman"/>
          <w:sz w:val="22"/>
          <w:szCs w:val="22"/>
        </w:rPr>
        <w:t>суждения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профессионального сообщества, </w:t>
      </w:r>
      <w:r w:rsidR="00B204E4" w:rsidRPr="00267E44">
        <w:rPr>
          <w:rFonts w:ascii="Times New Roman" w:hAnsi="Times New Roman" w:cs="Times New Roman"/>
          <w:sz w:val="22"/>
          <w:szCs w:val="22"/>
        </w:rPr>
        <w:t>нужен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учет </w:t>
      </w:r>
      <w:r w:rsidR="00B204E4" w:rsidRPr="00267E44">
        <w:rPr>
          <w:rFonts w:ascii="Times New Roman" w:hAnsi="Times New Roman" w:cs="Times New Roman"/>
          <w:sz w:val="22"/>
          <w:szCs w:val="22"/>
        </w:rPr>
        <w:t>подобных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B204E4">
        <w:rPr>
          <w:rFonts w:ascii="Times New Roman" w:hAnsi="Times New Roman" w:cs="Times New Roman"/>
          <w:sz w:val="22"/>
          <w:szCs w:val="22"/>
        </w:rPr>
        <w:t>элементов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деловой репутации</w:t>
      </w:r>
      <w:r w:rsidR="00B204E4">
        <w:rPr>
          <w:rFonts w:ascii="Times New Roman" w:hAnsi="Times New Roman" w:cs="Times New Roman"/>
          <w:sz w:val="22"/>
          <w:szCs w:val="22"/>
        </w:rPr>
        <w:t>,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7C7160" w:rsidRPr="00145E65">
        <w:rPr>
          <w:rFonts w:ascii="Times New Roman" w:hAnsi="Times New Roman" w:cs="Times New Roman"/>
          <w:sz w:val="22"/>
          <w:szCs w:val="22"/>
        </w:rPr>
        <w:t>которые</w:t>
      </w:r>
      <w:r w:rsidR="007C7160" w:rsidRPr="00145E65">
        <w:rPr>
          <w:rStyle w:val="101"/>
          <w:sz w:val="22"/>
          <w:szCs w:val="22"/>
        </w:rPr>
        <w:t xml:space="preserve"> </w:t>
      </w:r>
      <w:r w:rsidR="00B204E4">
        <w:rPr>
          <w:rStyle w:val="101"/>
          <w:b w:val="0"/>
          <w:i w:val="0"/>
          <w:sz w:val="22"/>
          <w:szCs w:val="22"/>
        </w:rPr>
        <w:t>будут способств</w:t>
      </w:r>
      <w:r w:rsidR="00B204E4">
        <w:rPr>
          <w:rStyle w:val="101"/>
          <w:b w:val="0"/>
          <w:i w:val="0"/>
          <w:sz w:val="22"/>
          <w:szCs w:val="22"/>
        </w:rPr>
        <w:t>о</w:t>
      </w:r>
      <w:r w:rsidR="00B204E4">
        <w:rPr>
          <w:rStyle w:val="101"/>
          <w:b w:val="0"/>
          <w:i w:val="0"/>
          <w:sz w:val="22"/>
          <w:szCs w:val="22"/>
        </w:rPr>
        <w:t>вать</w:t>
      </w:r>
      <w:r w:rsidR="007C7160" w:rsidRPr="00145E6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204E4" w:rsidRPr="00267E44">
        <w:rPr>
          <w:rFonts w:ascii="Times New Roman" w:hAnsi="Times New Roman" w:cs="Times New Roman"/>
          <w:sz w:val="22"/>
          <w:szCs w:val="22"/>
        </w:rPr>
        <w:t>беспристрастно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оценить профессиональные</w:t>
      </w:r>
      <w:r w:rsidR="007C7160" w:rsidRPr="00267E44">
        <w:rPr>
          <w:rStyle w:val="101"/>
          <w:sz w:val="22"/>
          <w:szCs w:val="22"/>
        </w:rPr>
        <w:t xml:space="preserve"> </w:t>
      </w:r>
      <w:r w:rsidR="007C7160" w:rsidRPr="00267E44">
        <w:rPr>
          <w:rStyle w:val="MSReferenceSansSerif"/>
          <w:rFonts w:ascii="Times New Roman" w:hAnsi="Times New Roman" w:cs="Times New Roman"/>
          <w:b w:val="0"/>
          <w:sz w:val="22"/>
          <w:szCs w:val="22"/>
        </w:rPr>
        <w:t>ка</w:t>
      </w:r>
      <w:r w:rsidR="007C7160" w:rsidRPr="00267E44">
        <w:rPr>
          <w:rFonts w:ascii="Times New Roman" w:hAnsi="Times New Roman" w:cs="Times New Roman"/>
          <w:sz w:val="22"/>
          <w:szCs w:val="22"/>
        </w:rPr>
        <w:t>чества и достиж</w:t>
      </w:r>
      <w:r w:rsidR="007C7160" w:rsidRPr="00267E44">
        <w:rPr>
          <w:rFonts w:ascii="Times New Roman" w:hAnsi="Times New Roman" w:cs="Times New Roman"/>
          <w:sz w:val="22"/>
          <w:szCs w:val="22"/>
        </w:rPr>
        <w:t>е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ния претендентов (рис. </w:t>
      </w:r>
      <w:r>
        <w:rPr>
          <w:rFonts w:ascii="Times New Roman" w:hAnsi="Times New Roman" w:cs="Times New Roman"/>
          <w:sz w:val="22"/>
          <w:szCs w:val="22"/>
        </w:rPr>
        <w:t>6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). </w:t>
      </w:r>
      <w:r w:rsidRPr="00267E44">
        <w:rPr>
          <w:rFonts w:ascii="Times New Roman" w:hAnsi="Times New Roman" w:cs="Times New Roman"/>
          <w:sz w:val="22"/>
          <w:szCs w:val="22"/>
        </w:rPr>
        <w:t xml:space="preserve">При 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оценке деловой репутации менеджеров специалисты </w:t>
      </w:r>
      <w:r w:rsidR="00B204E4" w:rsidRPr="00267E44">
        <w:rPr>
          <w:rFonts w:ascii="Times New Roman" w:hAnsi="Times New Roman" w:cs="Times New Roman"/>
          <w:sz w:val="22"/>
          <w:szCs w:val="22"/>
        </w:rPr>
        <w:t>рекомендуют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="00B204E4" w:rsidRPr="00267E44">
        <w:rPr>
          <w:rFonts w:ascii="Times New Roman" w:hAnsi="Times New Roman" w:cs="Times New Roman"/>
          <w:sz w:val="22"/>
          <w:szCs w:val="22"/>
        </w:rPr>
        <w:t>устремлять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внимание не на заслуги </w:t>
      </w:r>
      <w:r w:rsidR="00B204E4">
        <w:rPr>
          <w:rFonts w:ascii="Times New Roman" w:hAnsi="Times New Roman" w:cs="Times New Roman"/>
          <w:sz w:val="22"/>
          <w:szCs w:val="22"/>
        </w:rPr>
        <w:t>орг</w:t>
      </w:r>
      <w:r w:rsidR="00B204E4">
        <w:rPr>
          <w:rFonts w:ascii="Times New Roman" w:hAnsi="Times New Roman" w:cs="Times New Roman"/>
          <w:sz w:val="22"/>
          <w:szCs w:val="22"/>
        </w:rPr>
        <w:t>а</w:t>
      </w:r>
      <w:r w:rsidR="00B204E4">
        <w:rPr>
          <w:rFonts w:ascii="Times New Roman" w:hAnsi="Times New Roman" w:cs="Times New Roman"/>
          <w:sz w:val="22"/>
          <w:szCs w:val="22"/>
        </w:rPr>
        <w:t>низац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ии, в которой </w:t>
      </w:r>
      <w:r w:rsidR="00B204E4">
        <w:rPr>
          <w:rFonts w:ascii="Times New Roman" w:hAnsi="Times New Roman" w:cs="Times New Roman"/>
          <w:sz w:val="22"/>
          <w:szCs w:val="22"/>
        </w:rPr>
        <w:t>трудился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кандидат, а на его личные професси</w:t>
      </w:r>
      <w:r w:rsidR="007C7160" w:rsidRPr="00267E44">
        <w:rPr>
          <w:rFonts w:ascii="Times New Roman" w:hAnsi="Times New Roman" w:cs="Times New Roman"/>
          <w:sz w:val="22"/>
          <w:szCs w:val="22"/>
        </w:rPr>
        <w:t>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нальные достижения: хороший менеджер может </w:t>
      </w:r>
      <w:r w:rsidR="00B204E4" w:rsidRPr="00267E44">
        <w:rPr>
          <w:rFonts w:ascii="Times New Roman" w:hAnsi="Times New Roman" w:cs="Times New Roman"/>
          <w:sz w:val="22"/>
          <w:szCs w:val="22"/>
        </w:rPr>
        <w:t>функционировать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и в </w:t>
      </w:r>
      <w:r w:rsidR="007C7160" w:rsidRPr="00267E44">
        <w:rPr>
          <w:rFonts w:ascii="Times New Roman" w:hAnsi="Times New Roman" w:cs="Times New Roman"/>
          <w:sz w:val="22"/>
          <w:szCs w:val="22"/>
        </w:rPr>
        <w:lastRenderedPageBreak/>
        <w:t>не</w:t>
      </w:r>
      <w:r w:rsidR="00B204E4">
        <w:rPr>
          <w:rFonts w:ascii="Times New Roman" w:hAnsi="Times New Roman" w:cs="Times New Roman"/>
          <w:sz w:val="22"/>
          <w:szCs w:val="22"/>
        </w:rPr>
        <w:t xml:space="preserve"> 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престижной компании, а </w:t>
      </w:r>
      <w:r w:rsidR="00B204E4" w:rsidRPr="00267E44">
        <w:rPr>
          <w:rFonts w:ascii="Times New Roman" w:hAnsi="Times New Roman" w:cs="Times New Roman"/>
          <w:sz w:val="22"/>
          <w:szCs w:val="22"/>
        </w:rPr>
        <w:t>нехорошей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будет </w:t>
      </w:r>
      <w:r w:rsidR="00B204E4" w:rsidRPr="00267E44">
        <w:rPr>
          <w:rFonts w:ascii="Times New Roman" w:hAnsi="Times New Roman" w:cs="Times New Roman"/>
          <w:sz w:val="22"/>
          <w:szCs w:val="22"/>
        </w:rPr>
        <w:t>казаться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лучше, если работает в компании </w:t>
      </w:r>
      <w:r w:rsidR="00F57482" w:rsidRPr="00267E44">
        <w:rPr>
          <w:rFonts w:ascii="Times New Roman" w:hAnsi="Times New Roman" w:cs="Times New Roman"/>
          <w:sz w:val="22"/>
          <w:szCs w:val="22"/>
        </w:rPr>
        <w:t>прославленной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и с </w:t>
      </w:r>
      <w:r w:rsidR="00F57482">
        <w:rPr>
          <w:rFonts w:ascii="Times New Roman" w:hAnsi="Times New Roman" w:cs="Times New Roman"/>
          <w:sz w:val="22"/>
          <w:szCs w:val="22"/>
        </w:rPr>
        <w:t>положительны</w:t>
      </w:r>
      <w:r w:rsidR="007C7160" w:rsidRPr="00267E44">
        <w:rPr>
          <w:rFonts w:ascii="Times New Roman" w:hAnsi="Times New Roman" w:cs="Times New Roman"/>
          <w:sz w:val="22"/>
          <w:szCs w:val="22"/>
        </w:rPr>
        <w:t>м именем.</w:t>
      </w:r>
    </w:p>
    <w:p w:rsidR="007C7160" w:rsidRPr="00145E65" w:rsidRDefault="008D09E5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267E44">
        <w:rPr>
          <w:rFonts w:ascii="Times New Roman" w:hAnsi="Times New Roman" w:cs="Times New Roman"/>
          <w:sz w:val="22"/>
          <w:szCs w:val="22"/>
        </w:rPr>
        <w:t xml:space="preserve">Персональная 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деловая репутация руководителя </w:t>
      </w:r>
      <w:r w:rsidRPr="00267E44">
        <w:rPr>
          <w:rFonts w:ascii="Times New Roman" w:hAnsi="Times New Roman" w:cs="Times New Roman"/>
          <w:sz w:val="22"/>
          <w:szCs w:val="22"/>
        </w:rPr>
        <w:t>близко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 w:rsidRPr="00267E44">
        <w:rPr>
          <w:rFonts w:ascii="Times New Roman" w:hAnsi="Times New Roman" w:cs="Times New Roman"/>
          <w:sz w:val="22"/>
          <w:szCs w:val="22"/>
        </w:rPr>
        <w:t>соедин</w:t>
      </w:r>
      <w:r w:rsidRPr="00267E44">
        <w:rPr>
          <w:rFonts w:ascii="Times New Roman" w:hAnsi="Times New Roman" w:cs="Times New Roman"/>
          <w:sz w:val="22"/>
          <w:szCs w:val="22"/>
        </w:rPr>
        <w:t>е</w:t>
      </w:r>
      <w:r w:rsidRPr="00267E44">
        <w:rPr>
          <w:rFonts w:ascii="Times New Roman" w:hAnsi="Times New Roman" w:cs="Times New Roman"/>
          <w:sz w:val="22"/>
          <w:szCs w:val="22"/>
        </w:rPr>
        <w:t>на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с репутацией </w:t>
      </w:r>
      <w:r>
        <w:rPr>
          <w:rFonts w:ascii="Times New Roman" w:hAnsi="Times New Roman" w:cs="Times New Roman"/>
          <w:sz w:val="22"/>
          <w:szCs w:val="22"/>
        </w:rPr>
        <w:t>организац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ии. </w:t>
      </w:r>
      <w:r>
        <w:rPr>
          <w:rFonts w:ascii="Times New Roman" w:hAnsi="Times New Roman" w:cs="Times New Roman"/>
          <w:sz w:val="22"/>
          <w:szCs w:val="22"/>
        </w:rPr>
        <w:t>Например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, если менеджер </w:t>
      </w:r>
      <w:r w:rsidRPr="00267E44">
        <w:rPr>
          <w:rFonts w:ascii="Times New Roman" w:hAnsi="Times New Roman" w:cs="Times New Roman"/>
          <w:sz w:val="22"/>
          <w:szCs w:val="22"/>
        </w:rPr>
        <w:t>покидает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из компани</w:t>
      </w:r>
      <w:r>
        <w:rPr>
          <w:rFonts w:ascii="Times New Roman" w:hAnsi="Times New Roman" w:cs="Times New Roman"/>
          <w:sz w:val="22"/>
          <w:szCs w:val="22"/>
        </w:rPr>
        <w:t>ю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-банкрота, его дальнейшее трудоустройство осложняется, так как </w:t>
      </w:r>
      <w:r>
        <w:rPr>
          <w:rFonts w:ascii="Times New Roman" w:hAnsi="Times New Roman" w:cs="Times New Roman"/>
          <w:sz w:val="22"/>
          <w:szCs w:val="22"/>
        </w:rPr>
        <w:t>имя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организац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ии на </w:t>
      </w:r>
      <w:r w:rsidR="007C7160" w:rsidRPr="00145E65">
        <w:rPr>
          <w:rFonts w:ascii="Times New Roman" w:hAnsi="Times New Roman" w:cs="Times New Roman"/>
          <w:sz w:val="22"/>
          <w:szCs w:val="22"/>
        </w:rPr>
        <w:t>рынке</w:t>
      </w:r>
      <w:r w:rsidR="007C7160" w:rsidRPr="00145E65">
        <w:rPr>
          <w:rStyle w:val="92"/>
          <w:spacing w:val="0"/>
          <w:sz w:val="22"/>
          <w:szCs w:val="22"/>
        </w:rPr>
        <w:t xml:space="preserve"> запят</w:t>
      </w:r>
      <w:r w:rsidR="007C7160" w:rsidRPr="00145E65">
        <w:rPr>
          <w:rFonts w:ascii="Times New Roman" w:hAnsi="Times New Roman" w:cs="Times New Roman"/>
          <w:sz w:val="22"/>
          <w:szCs w:val="22"/>
        </w:rPr>
        <w:t>нан</w:t>
      </w:r>
      <w:r>
        <w:rPr>
          <w:rFonts w:ascii="Times New Roman" w:hAnsi="Times New Roman" w:cs="Times New Roman"/>
          <w:sz w:val="22"/>
          <w:szCs w:val="22"/>
        </w:rPr>
        <w:t>о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. </w:t>
      </w:r>
      <w:r w:rsidRPr="00145E65">
        <w:rPr>
          <w:rFonts w:ascii="Times New Roman" w:hAnsi="Times New Roman" w:cs="Times New Roman"/>
          <w:sz w:val="22"/>
          <w:szCs w:val="22"/>
        </w:rPr>
        <w:t>Вследствие этого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, по </w:t>
      </w:r>
      <w:r w:rsidRPr="00145E65">
        <w:rPr>
          <w:rFonts w:ascii="Times New Roman" w:hAnsi="Times New Roman" w:cs="Times New Roman"/>
          <w:sz w:val="22"/>
          <w:szCs w:val="22"/>
        </w:rPr>
        <w:t>суждению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самих руководителей, </w:t>
      </w:r>
      <w:r w:rsidRPr="00267E44">
        <w:rPr>
          <w:rFonts w:ascii="Times New Roman" w:hAnsi="Times New Roman" w:cs="Times New Roman"/>
          <w:sz w:val="22"/>
          <w:szCs w:val="22"/>
        </w:rPr>
        <w:t>нужен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, </w:t>
      </w:r>
      <w:r w:rsidRPr="00267E44">
        <w:rPr>
          <w:rFonts w:ascii="Times New Roman" w:hAnsi="Times New Roman" w:cs="Times New Roman"/>
          <w:sz w:val="22"/>
          <w:szCs w:val="22"/>
        </w:rPr>
        <w:t>обстоятельство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для подде</w:t>
      </w:r>
      <w:r w:rsidR="007C7160" w:rsidRPr="00267E44">
        <w:rPr>
          <w:rFonts w:ascii="Times New Roman" w:hAnsi="Times New Roman" w:cs="Times New Roman"/>
          <w:sz w:val="22"/>
          <w:szCs w:val="22"/>
        </w:rPr>
        <w:t>р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жания </w:t>
      </w:r>
      <w:r w:rsidRPr="00267E44">
        <w:rPr>
          <w:rFonts w:ascii="Times New Roman" w:hAnsi="Times New Roman" w:cs="Times New Roman"/>
          <w:sz w:val="22"/>
          <w:szCs w:val="22"/>
        </w:rPr>
        <w:t>личной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репутации при </w:t>
      </w:r>
      <w:r w:rsidRPr="00267E44">
        <w:rPr>
          <w:rFonts w:ascii="Times New Roman" w:hAnsi="Times New Roman" w:cs="Times New Roman"/>
          <w:sz w:val="22"/>
          <w:szCs w:val="22"/>
        </w:rPr>
        <w:t>перемене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организац</w:t>
      </w:r>
      <w:r w:rsidR="007C7160" w:rsidRPr="00267E44">
        <w:rPr>
          <w:rFonts w:ascii="Times New Roman" w:hAnsi="Times New Roman" w:cs="Times New Roman"/>
          <w:sz w:val="22"/>
          <w:szCs w:val="22"/>
        </w:rPr>
        <w:t xml:space="preserve">ии — 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уход </w:t>
      </w:r>
      <w:r w:rsidRPr="00145E65">
        <w:rPr>
          <w:rFonts w:ascii="Times New Roman" w:hAnsi="Times New Roman" w:cs="Times New Roman"/>
          <w:sz w:val="22"/>
          <w:szCs w:val="22"/>
        </w:rPr>
        <w:t>лишь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только 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в </w:t>
      </w:r>
      <w:r w:rsidRPr="00145E65">
        <w:rPr>
          <w:rFonts w:ascii="Times New Roman" w:hAnsi="Times New Roman" w:cs="Times New Roman"/>
          <w:sz w:val="22"/>
          <w:szCs w:val="22"/>
        </w:rPr>
        <w:t>возрастающий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бизнес, переход с каждым разом в более сил</w:t>
      </w:r>
      <w:r w:rsidR="007C7160" w:rsidRPr="00145E65">
        <w:rPr>
          <w:rFonts w:ascii="Times New Roman" w:hAnsi="Times New Roman" w:cs="Times New Roman"/>
          <w:sz w:val="22"/>
          <w:szCs w:val="22"/>
        </w:rPr>
        <w:t>ь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ную </w:t>
      </w:r>
      <w:r>
        <w:rPr>
          <w:rFonts w:ascii="Times New Roman" w:hAnsi="Times New Roman" w:cs="Times New Roman"/>
          <w:sz w:val="22"/>
          <w:szCs w:val="22"/>
        </w:rPr>
        <w:t>организац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ию с </w:t>
      </w:r>
      <w:r w:rsidRPr="00145E65">
        <w:rPr>
          <w:rFonts w:ascii="Times New Roman" w:hAnsi="Times New Roman" w:cs="Times New Roman"/>
          <w:sz w:val="22"/>
          <w:szCs w:val="22"/>
        </w:rPr>
        <w:t>позитивной</w:t>
      </w:r>
      <w:r w:rsidR="007C7160" w:rsidRPr="00145E65">
        <w:rPr>
          <w:rStyle w:val="92"/>
          <w:spacing w:val="0"/>
          <w:sz w:val="22"/>
          <w:szCs w:val="22"/>
        </w:rPr>
        <w:t xml:space="preserve"> репутацией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При этом условии </w:t>
      </w:r>
      <w:r w:rsidR="007C7160" w:rsidRPr="00145E65">
        <w:rPr>
          <w:rFonts w:ascii="Times New Roman" w:hAnsi="Times New Roman" w:cs="Times New Roman"/>
          <w:sz w:val="22"/>
          <w:szCs w:val="22"/>
        </w:rPr>
        <w:t>дел</w:t>
      </w:r>
      <w:r w:rsidR="007C7160" w:rsidRPr="00145E65">
        <w:rPr>
          <w:rFonts w:ascii="Times New Roman" w:hAnsi="Times New Roman" w:cs="Times New Roman"/>
          <w:sz w:val="22"/>
          <w:szCs w:val="22"/>
        </w:rPr>
        <w:t>о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вая репутация менеджера </w:t>
      </w:r>
      <w:r w:rsidRPr="00145E65">
        <w:rPr>
          <w:rFonts w:ascii="Times New Roman" w:hAnsi="Times New Roman" w:cs="Times New Roman"/>
          <w:sz w:val="22"/>
          <w:szCs w:val="22"/>
        </w:rPr>
        <w:t>обладает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п</w:t>
      </w:r>
      <w:r w:rsidR="007C7160" w:rsidRPr="00145E65">
        <w:rPr>
          <w:rFonts w:ascii="Times New Roman" w:hAnsi="Times New Roman" w:cs="Times New Roman"/>
          <w:sz w:val="22"/>
          <w:szCs w:val="22"/>
          <w:lang w:val="en-US"/>
        </w:rPr>
        <w:t>o</w:t>
      </w:r>
      <w:r w:rsidR="007C7160" w:rsidRPr="00145E65">
        <w:rPr>
          <w:rFonts w:ascii="Times New Roman" w:hAnsi="Times New Roman" w:cs="Times New Roman"/>
          <w:sz w:val="22"/>
          <w:szCs w:val="22"/>
        </w:rPr>
        <w:t>ложительн</w:t>
      </w:r>
      <w:r>
        <w:rPr>
          <w:rFonts w:ascii="Times New Roman" w:hAnsi="Times New Roman" w:cs="Times New Roman"/>
          <w:sz w:val="22"/>
          <w:szCs w:val="22"/>
        </w:rPr>
        <w:t>ой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динамик</w:t>
      </w:r>
      <w:r>
        <w:rPr>
          <w:rFonts w:ascii="Times New Roman" w:hAnsi="Times New Roman" w:cs="Times New Roman"/>
          <w:sz w:val="22"/>
          <w:szCs w:val="22"/>
        </w:rPr>
        <w:t>ой</w:t>
      </w:r>
      <w:r w:rsidR="007C7160" w:rsidRPr="00145E65">
        <w:rPr>
          <w:rFonts w:ascii="Times New Roman" w:hAnsi="Times New Roman" w:cs="Times New Roman"/>
          <w:sz w:val="22"/>
          <w:szCs w:val="22"/>
        </w:rPr>
        <w:t>.</w:t>
      </w:r>
    </w:p>
    <w:p w:rsidR="007C7160" w:rsidRPr="00145E65" w:rsidRDefault="007C7160" w:rsidP="00145E65">
      <w:pPr>
        <w:pStyle w:val="11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2"/>
          <w:szCs w:val="22"/>
        </w:rPr>
      </w:pPr>
      <w:r w:rsidRPr="00866187">
        <w:rPr>
          <w:rFonts w:ascii="Times New Roman" w:hAnsi="Times New Roman" w:cs="Times New Roman"/>
          <w:sz w:val="22"/>
          <w:szCs w:val="22"/>
        </w:rPr>
        <w:t xml:space="preserve">В </w:t>
      </w:r>
      <w:r w:rsidR="00866187" w:rsidRPr="00866187">
        <w:rPr>
          <w:rFonts w:ascii="Times New Roman" w:hAnsi="Times New Roman" w:cs="Times New Roman"/>
          <w:sz w:val="22"/>
          <w:szCs w:val="22"/>
        </w:rPr>
        <w:t>нынешних</w:t>
      </w:r>
      <w:r w:rsidRPr="00866187">
        <w:rPr>
          <w:rFonts w:ascii="Times New Roman" w:hAnsi="Times New Roman" w:cs="Times New Roman"/>
          <w:sz w:val="22"/>
          <w:szCs w:val="22"/>
        </w:rPr>
        <w:t xml:space="preserve"> конкурентных условиях менеджерам</w:t>
      </w:r>
      <w:r w:rsidRPr="00866187">
        <w:rPr>
          <w:rStyle w:val="92"/>
          <w:spacing w:val="0"/>
          <w:sz w:val="22"/>
          <w:szCs w:val="22"/>
        </w:rPr>
        <w:t xml:space="preserve"> в лю</w:t>
      </w:r>
      <w:r w:rsidRPr="00866187">
        <w:rPr>
          <w:rFonts w:ascii="Times New Roman" w:hAnsi="Times New Roman" w:cs="Times New Roman"/>
          <w:sz w:val="22"/>
          <w:szCs w:val="22"/>
        </w:rPr>
        <w:t>бом би</w:t>
      </w:r>
      <w:r w:rsidRPr="00866187">
        <w:rPr>
          <w:rFonts w:ascii="Times New Roman" w:hAnsi="Times New Roman" w:cs="Times New Roman"/>
          <w:sz w:val="22"/>
          <w:szCs w:val="22"/>
        </w:rPr>
        <w:t>з</w:t>
      </w:r>
      <w:r w:rsidRPr="00866187">
        <w:rPr>
          <w:rFonts w:ascii="Times New Roman" w:hAnsi="Times New Roman" w:cs="Times New Roman"/>
          <w:sz w:val="22"/>
          <w:szCs w:val="22"/>
        </w:rPr>
        <w:t xml:space="preserve">несе </w:t>
      </w:r>
      <w:r w:rsidR="00866187" w:rsidRPr="00866187">
        <w:rPr>
          <w:rFonts w:ascii="Times New Roman" w:hAnsi="Times New Roman" w:cs="Times New Roman"/>
          <w:sz w:val="22"/>
          <w:szCs w:val="22"/>
        </w:rPr>
        <w:t>крайне</w:t>
      </w:r>
      <w:r w:rsidRPr="00866187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866187">
        <w:rPr>
          <w:rFonts w:ascii="Times New Roman" w:hAnsi="Times New Roman" w:cs="Times New Roman"/>
          <w:sz w:val="22"/>
          <w:szCs w:val="22"/>
        </w:rPr>
        <w:t>существенно</w:t>
      </w:r>
      <w:r w:rsidRPr="00866187">
        <w:rPr>
          <w:rFonts w:ascii="Times New Roman" w:hAnsi="Times New Roman" w:cs="Times New Roman"/>
          <w:sz w:val="22"/>
          <w:szCs w:val="22"/>
        </w:rPr>
        <w:t xml:space="preserve"> не только </w:t>
      </w:r>
      <w:r w:rsidR="00866187" w:rsidRPr="00866187">
        <w:rPr>
          <w:rFonts w:ascii="Times New Roman" w:hAnsi="Times New Roman" w:cs="Times New Roman"/>
          <w:sz w:val="22"/>
          <w:szCs w:val="22"/>
        </w:rPr>
        <w:t>сохранять</w:t>
      </w:r>
      <w:r w:rsidRPr="00866187">
        <w:rPr>
          <w:rFonts w:ascii="Times New Roman" w:hAnsi="Times New Roman" w:cs="Times New Roman"/>
          <w:sz w:val="22"/>
          <w:szCs w:val="22"/>
        </w:rPr>
        <w:t xml:space="preserve"> репутацию с самого </w:t>
      </w:r>
      <w:r w:rsidR="00866187" w:rsidRPr="00866187">
        <w:rPr>
          <w:rFonts w:ascii="Times New Roman" w:hAnsi="Times New Roman" w:cs="Times New Roman"/>
          <w:sz w:val="22"/>
          <w:szCs w:val="22"/>
        </w:rPr>
        <w:t>о</w:t>
      </w:r>
      <w:r w:rsidR="00866187" w:rsidRPr="00866187">
        <w:rPr>
          <w:rFonts w:ascii="Times New Roman" w:hAnsi="Times New Roman" w:cs="Times New Roman"/>
          <w:sz w:val="22"/>
          <w:szCs w:val="22"/>
        </w:rPr>
        <w:t>с</w:t>
      </w:r>
      <w:r w:rsidR="00866187" w:rsidRPr="00866187">
        <w:rPr>
          <w:rFonts w:ascii="Times New Roman" w:hAnsi="Times New Roman" w:cs="Times New Roman"/>
          <w:sz w:val="22"/>
          <w:szCs w:val="22"/>
        </w:rPr>
        <w:t>нования</w:t>
      </w:r>
      <w:r w:rsidRPr="00866187">
        <w:rPr>
          <w:rFonts w:ascii="Times New Roman" w:hAnsi="Times New Roman" w:cs="Times New Roman"/>
          <w:sz w:val="22"/>
          <w:szCs w:val="22"/>
        </w:rPr>
        <w:t xml:space="preserve"> трудовой деятельности, но и </w:t>
      </w:r>
      <w:r w:rsidR="00866187" w:rsidRPr="00866187">
        <w:rPr>
          <w:rFonts w:ascii="Times New Roman" w:hAnsi="Times New Roman" w:cs="Times New Roman"/>
          <w:sz w:val="22"/>
          <w:szCs w:val="22"/>
        </w:rPr>
        <w:t>непрерывно</w:t>
      </w:r>
      <w:r w:rsidRPr="00866187">
        <w:rPr>
          <w:rFonts w:ascii="Times New Roman" w:hAnsi="Times New Roman" w:cs="Times New Roman"/>
          <w:sz w:val="22"/>
          <w:szCs w:val="22"/>
        </w:rPr>
        <w:t xml:space="preserve"> ее </w:t>
      </w:r>
      <w:r w:rsidR="00866187" w:rsidRPr="00866187">
        <w:rPr>
          <w:rFonts w:ascii="Times New Roman" w:hAnsi="Times New Roman" w:cs="Times New Roman"/>
          <w:sz w:val="22"/>
          <w:szCs w:val="22"/>
        </w:rPr>
        <w:t>совершенств</w:t>
      </w:r>
      <w:r w:rsidR="00866187" w:rsidRPr="00866187">
        <w:rPr>
          <w:rFonts w:ascii="Times New Roman" w:hAnsi="Times New Roman" w:cs="Times New Roman"/>
          <w:sz w:val="22"/>
          <w:szCs w:val="22"/>
        </w:rPr>
        <w:t>о</w:t>
      </w:r>
      <w:r w:rsidR="00866187" w:rsidRPr="00866187">
        <w:rPr>
          <w:rFonts w:ascii="Times New Roman" w:hAnsi="Times New Roman" w:cs="Times New Roman"/>
          <w:sz w:val="22"/>
          <w:szCs w:val="22"/>
        </w:rPr>
        <w:t>вать</w:t>
      </w:r>
      <w:r w:rsidRPr="00866187">
        <w:rPr>
          <w:rFonts w:ascii="Times New Roman" w:hAnsi="Times New Roman" w:cs="Times New Roman"/>
          <w:sz w:val="22"/>
          <w:szCs w:val="22"/>
        </w:rPr>
        <w:t xml:space="preserve">, что </w:t>
      </w:r>
      <w:r w:rsidR="00866187">
        <w:rPr>
          <w:rFonts w:ascii="Times New Roman" w:hAnsi="Times New Roman" w:cs="Times New Roman"/>
          <w:sz w:val="22"/>
          <w:szCs w:val="22"/>
        </w:rPr>
        <w:t>означ</w:t>
      </w:r>
      <w:r w:rsidRPr="00866187">
        <w:rPr>
          <w:rFonts w:ascii="Times New Roman" w:hAnsi="Times New Roman" w:cs="Times New Roman"/>
          <w:sz w:val="22"/>
          <w:szCs w:val="22"/>
        </w:rPr>
        <w:t xml:space="preserve">ает </w:t>
      </w:r>
      <w:r w:rsidR="00866187" w:rsidRPr="00866187">
        <w:rPr>
          <w:rFonts w:ascii="Times New Roman" w:hAnsi="Times New Roman" w:cs="Times New Roman"/>
          <w:sz w:val="22"/>
          <w:szCs w:val="22"/>
        </w:rPr>
        <w:t>улучшение</w:t>
      </w:r>
      <w:r w:rsidRPr="00866187">
        <w:rPr>
          <w:rFonts w:ascii="Times New Roman" w:hAnsi="Times New Roman" w:cs="Times New Roman"/>
          <w:sz w:val="22"/>
          <w:szCs w:val="22"/>
        </w:rPr>
        <w:t xml:space="preserve"> знаний и мнений </w:t>
      </w:r>
      <w:r w:rsidR="00866187">
        <w:rPr>
          <w:rFonts w:ascii="Times New Roman" w:hAnsi="Times New Roman" w:cs="Times New Roman"/>
          <w:sz w:val="22"/>
          <w:szCs w:val="22"/>
        </w:rPr>
        <w:t>с помощью</w:t>
      </w:r>
      <w:r w:rsidRPr="00866187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866187">
        <w:rPr>
          <w:rFonts w:ascii="Times New Roman" w:hAnsi="Times New Roman" w:cs="Times New Roman"/>
          <w:sz w:val="22"/>
          <w:szCs w:val="22"/>
        </w:rPr>
        <w:t>роста</w:t>
      </w:r>
      <w:r w:rsidRPr="00866187">
        <w:rPr>
          <w:rFonts w:ascii="Times New Roman" w:hAnsi="Times New Roman" w:cs="Times New Roman"/>
          <w:sz w:val="22"/>
          <w:szCs w:val="22"/>
        </w:rPr>
        <w:t xml:space="preserve"> кв</w:t>
      </w:r>
      <w:r w:rsidRPr="00866187">
        <w:rPr>
          <w:rFonts w:ascii="Times New Roman" w:hAnsi="Times New Roman" w:cs="Times New Roman"/>
          <w:sz w:val="22"/>
          <w:szCs w:val="22"/>
        </w:rPr>
        <w:t>а</w:t>
      </w:r>
      <w:r w:rsidRPr="00866187">
        <w:rPr>
          <w:rFonts w:ascii="Times New Roman" w:hAnsi="Times New Roman" w:cs="Times New Roman"/>
          <w:sz w:val="22"/>
          <w:szCs w:val="22"/>
        </w:rPr>
        <w:t xml:space="preserve">лификации, дополнительного образования, тренингов. Действительно, </w:t>
      </w:r>
      <w:r w:rsidR="00866187" w:rsidRPr="00866187">
        <w:rPr>
          <w:rFonts w:ascii="Times New Roman" w:hAnsi="Times New Roman" w:cs="Times New Roman"/>
          <w:sz w:val="22"/>
          <w:szCs w:val="22"/>
        </w:rPr>
        <w:t>значительная</w:t>
      </w:r>
      <w:r w:rsidRPr="00866187">
        <w:rPr>
          <w:rFonts w:ascii="Times New Roman" w:hAnsi="Times New Roman" w:cs="Times New Roman"/>
          <w:sz w:val="22"/>
          <w:szCs w:val="22"/>
        </w:rPr>
        <w:t xml:space="preserve"> часть знаний и умений </w:t>
      </w:r>
      <w:r w:rsidR="00866187" w:rsidRPr="00866187">
        <w:rPr>
          <w:rFonts w:ascii="Times New Roman" w:hAnsi="Times New Roman" w:cs="Times New Roman"/>
          <w:sz w:val="22"/>
          <w:szCs w:val="22"/>
        </w:rPr>
        <w:t>обладает</w:t>
      </w:r>
      <w:r w:rsidRPr="00866187">
        <w:rPr>
          <w:rFonts w:ascii="Times New Roman" w:hAnsi="Times New Roman" w:cs="Times New Roman"/>
          <w:sz w:val="22"/>
          <w:szCs w:val="22"/>
        </w:rPr>
        <w:t xml:space="preserve"> «период</w:t>
      </w:r>
      <w:r w:rsidR="00866187">
        <w:rPr>
          <w:rFonts w:ascii="Times New Roman" w:hAnsi="Times New Roman" w:cs="Times New Roman"/>
          <w:sz w:val="22"/>
          <w:szCs w:val="22"/>
        </w:rPr>
        <w:t>ом</w:t>
      </w:r>
      <w:r w:rsidRPr="00866187">
        <w:rPr>
          <w:rFonts w:ascii="Times New Roman" w:hAnsi="Times New Roman" w:cs="Times New Roman"/>
          <w:sz w:val="22"/>
          <w:szCs w:val="22"/>
        </w:rPr>
        <w:t xml:space="preserve"> полурасп</w:t>
      </w:r>
      <w:r w:rsidRPr="00866187">
        <w:rPr>
          <w:rFonts w:ascii="Times New Roman" w:hAnsi="Times New Roman" w:cs="Times New Roman"/>
          <w:sz w:val="22"/>
          <w:szCs w:val="22"/>
        </w:rPr>
        <w:t>а</w:t>
      </w:r>
      <w:r w:rsidRPr="00866187">
        <w:rPr>
          <w:rFonts w:ascii="Times New Roman" w:hAnsi="Times New Roman" w:cs="Times New Roman"/>
          <w:sz w:val="22"/>
          <w:szCs w:val="22"/>
        </w:rPr>
        <w:t xml:space="preserve">да» не более двух с половиной лет. Это </w:t>
      </w:r>
      <w:r w:rsidR="00866187" w:rsidRPr="00866187">
        <w:rPr>
          <w:rFonts w:ascii="Times New Roman" w:hAnsi="Times New Roman" w:cs="Times New Roman"/>
          <w:sz w:val="22"/>
          <w:szCs w:val="22"/>
        </w:rPr>
        <w:t>обозначает</w:t>
      </w:r>
      <w:r w:rsidRPr="00866187">
        <w:rPr>
          <w:rFonts w:ascii="Times New Roman" w:hAnsi="Times New Roman" w:cs="Times New Roman"/>
          <w:sz w:val="22"/>
          <w:szCs w:val="22"/>
        </w:rPr>
        <w:t xml:space="preserve">, что по истечении 5 лет все эти </w:t>
      </w:r>
      <w:r w:rsidR="00866187" w:rsidRPr="00866187">
        <w:rPr>
          <w:rFonts w:ascii="Times New Roman" w:hAnsi="Times New Roman" w:cs="Times New Roman"/>
          <w:sz w:val="22"/>
          <w:szCs w:val="22"/>
        </w:rPr>
        <w:t>сведения</w:t>
      </w:r>
      <w:r w:rsidRPr="00866187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866187">
        <w:rPr>
          <w:rFonts w:ascii="Times New Roman" w:hAnsi="Times New Roman" w:cs="Times New Roman"/>
          <w:sz w:val="22"/>
          <w:szCs w:val="22"/>
        </w:rPr>
        <w:t>безысходно</w:t>
      </w:r>
      <w:r w:rsidRPr="00866187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866187">
        <w:rPr>
          <w:rFonts w:ascii="Times New Roman" w:hAnsi="Times New Roman" w:cs="Times New Roman"/>
          <w:sz w:val="22"/>
          <w:szCs w:val="22"/>
        </w:rPr>
        <w:t>отживут</w:t>
      </w:r>
      <w:r w:rsidRPr="00866187">
        <w:rPr>
          <w:rFonts w:ascii="Times New Roman" w:hAnsi="Times New Roman" w:cs="Times New Roman"/>
          <w:sz w:val="22"/>
          <w:szCs w:val="22"/>
        </w:rPr>
        <w:t xml:space="preserve"> и </w:t>
      </w:r>
      <w:r w:rsidR="00866187" w:rsidRPr="00866187">
        <w:rPr>
          <w:rFonts w:ascii="Times New Roman" w:hAnsi="Times New Roman" w:cs="Times New Roman"/>
          <w:sz w:val="22"/>
          <w:szCs w:val="22"/>
        </w:rPr>
        <w:t>утратят</w:t>
      </w:r>
      <w:r w:rsidRPr="00866187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866187">
        <w:rPr>
          <w:rFonts w:ascii="Times New Roman" w:hAnsi="Times New Roman" w:cs="Times New Roman"/>
          <w:sz w:val="22"/>
          <w:szCs w:val="22"/>
        </w:rPr>
        <w:t>злободневность</w:t>
      </w:r>
      <w:r w:rsidRPr="00866187">
        <w:rPr>
          <w:rFonts w:ascii="Times New Roman" w:hAnsi="Times New Roman" w:cs="Times New Roman"/>
          <w:sz w:val="22"/>
          <w:szCs w:val="22"/>
        </w:rPr>
        <w:t xml:space="preserve">. </w:t>
      </w:r>
      <w:r w:rsidR="00866187" w:rsidRPr="00866187">
        <w:rPr>
          <w:rFonts w:ascii="Times New Roman" w:hAnsi="Times New Roman" w:cs="Times New Roman"/>
          <w:sz w:val="22"/>
          <w:szCs w:val="22"/>
        </w:rPr>
        <w:t>Для того чтобы</w:t>
      </w:r>
      <w:r w:rsidRPr="00866187">
        <w:rPr>
          <w:rFonts w:ascii="Times New Roman" w:hAnsi="Times New Roman" w:cs="Times New Roman"/>
          <w:sz w:val="22"/>
          <w:szCs w:val="22"/>
        </w:rPr>
        <w:t xml:space="preserve"> выжить и </w:t>
      </w:r>
      <w:r w:rsidR="00866187" w:rsidRPr="00866187">
        <w:rPr>
          <w:rFonts w:ascii="Times New Roman" w:hAnsi="Times New Roman" w:cs="Times New Roman"/>
          <w:sz w:val="22"/>
          <w:szCs w:val="22"/>
        </w:rPr>
        <w:t>достичь успеха</w:t>
      </w:r>
      <w:r w:rsidRPr="00866187">
        <w:rPr>
          <w:rFonts w:ascii="Times New Roman" w:hAnsi="Times New Roman" w:cs="Times New Roman"/>
          <w:sz w:val="22"/>
          <w:szCs w:val="22"/>
        </w:rPr>
        <w:t xml:space="preserve"> в </w:t>
      </w:r>
      <w:r w:rsidR="00866187" w:rsidRPr="00866187">
        <w:rPr>
          <w:rFonts w:ascii="Times New Roman" w:hAnsi="Times New Roman" w:cs="Times New Roman"/>
          <w:sz w:val="22"/>
          <w:szCs w:val="22"/>
        </w:rPr>
        <w:t>быстро</w:t>
      </w:r>
      <w:r w:rsidRPr="00866187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866187">
        <w:rPr>
          <w:rFonts w:ascii="Times New Roman" w:hAnsi="Times New Roman" w:cs="Times New Roman"/>
          <w:sz w:val="22"/>
          <w:szCs w:val="22"/>
        </w:rPr>
        <w:t>трансформир</w:t>
      </w:r>
      <w:r w:rsidR="00866187">
        <w:rPr>
          <w:rFonts w:ascii="Times New Roman" w:hAnsi="Times New Roman" w:cs="Times New Roman"/>
          <w:sz w:val="22"/>
          <w:szCs w:val="22"/>
        </w:rPr>
        <w:t>у</w:t>
      </w:r>
      <w:r w:rsidR="00866187">
        <w:rPr>
          <w:rFonts w:ascii="Times New Roman" w:hAnsi="Times New Roman" w:cs="Times New Roman"/>
          <w:sz w:val="22"/>
          <w:szCs w:val="22"/>
        </w:rPr>
        <w:t>ю</w:t>
      </w:r>
      <w:r w:rsidR="00866187">
        <w:rPr>
          <w:rFonts w:ascii="Times New Roman" w:hAnsi="Times New Roman" w:cs="Times New Roman"/>
          <w:sz w:val="22"/>
          <w:szCs w:val="22"/>
        </w:rPr>
        <w:t xml:space="preserve">щемся </w:t>
      </w:r>
      <w:r w:rsidRPr="00866187">
        <w:rPr>
          <w:rFonts w:ascii="Times New Roman" w:hAnsi="Times New Roman" w:cs="Times New Roman"/>
          <w:sz w:val="22"/>
          <w:szCs w:val="22"/>
        </w:rPr>
        <w:t xml:space="preserve">мире, </w:t>
      </w:r>
      <w:r w:rsidR="00866187" w:rsidRPr="00866187">
        <w:rPr>
          <w:rFonts w:ascii="Times New Roman" w:hAnsi="Times New Roman" w:cs="Times New Roman"/>
          <w:sz w:val="22"/>
          <w:szCs w:val="22"/>
        </w:rPr>
        <w:t>нужно</w:t>
      </w:r>
      <w:r w:rsidRPr="00866187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866187">
        <w:rPr>
          <w:rFonts w:ascii="Times New Roman" w:hAnsi="Times New Roman" w:cs="Times New Roman"/>
          <w:sz w:val="22"/>
          <w:szCs w:val="22"/>
        </w:rPr>
        <w:t>непрерывно</w:t>
      </w:r>
      <w:r w:rsidRPr="00866187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866187">
        <w:rPr>
          <w:rFonts w:ascii="Times New Roman" w:hAnsi="Times New Roman" w:cs="Times New Roman"/>
          <w:sz w:val="22"/>
          <w:szCs w:val="22"/>
        </w:rPr>
        <w:t>освежать</w:t>
      </w:r>
      <w:r w:rsidRPr="00866187">
        <w:rPr>
          <w:rFonts w:ascii="Times New Roman" w:hAnsi="Times New Roman" w:cs="Times New Roman"/>
          <w:sz w:val="22"/>
          <w:szCs w:val="22"/>
        </w:rPr>
        <w:t xml:space="preserve"> свои </w:t>
      </w:r>
      <w:r w:rsidR="00866187" w:rsidRPr="00866187">
        <w:rPr>
          <w:rFonts w:ascii="Times New Roman" w:hAnsi="Times New Roman" w:cs="Times New Roman"/>
          <w:sz w:val="22"/>
          <w:szCs w:val="22"/>
        </w:rPr>
        <w:t>познания</w:t>
      </w:r>
      <w:r w:rsidRPr="00866187">
        <w:rPr>
          <w:rFonts w:ascii="Times New Roman" w:hAnsi="Times New Roman" w:cs="Times New Roman"/>
          <w:sz w:val="22"/>
          <w:szCs w:val="22"/>
        </w:rPr>
        <w:t xml:space="preserve"> и умения, причем во все </w:t>
      </w:r>
      <w:r w:rsidR="00866187">
        <w:rPr>
          <w:rFonts w:ascii="Times New Roman" w:hAnsi="Times New Roman" w:cs="Times New Roman"/>
          <w:sz w:val="22"/>
          <w:szCs w:val="22"/>
        </w:rPr>
        <w:t>увеличивающемся</w:t>
      </w:r>
      <w:r w:rsidRPr="00866187">
        <w:rPr>
          <w:rFonts w:ascii="Times New Roman" w:hAnsi="Times New Roman" w:cs="Times New Roman"/>
          <w:sz w:val="22"/>
          <w:szCs w:val="22"/>
        </w:rPr>
        <w:t xml:space="preserve"> темпе. </w:t>
      </w:r>
      <w:r w:rsidR="00866187" w:rsidRPr="00866187">
        <w:rPr>
          <w:rFonts w:ascii="Times New Roman" w:hAnsi="Times New Roman" w:cs="Times New Roman"/>
          <w:sz w:val="22"/>
          <w:szCs w:val="22"/>
        </w:rPr>
        <w:t>Постоянн</w:t>
      </w:r>
      <w:r w:rsidR="00866187">
        <w:rPr>
          <w:rFonts w:ascii="Times New Roman" w:hAnsi="Times New Roman" w:cs="Times New Roman"/>
          <w:sz w:val="22"/>
          <w:szCs w:val="22"/>
        </w:rPr>
        <w:t>ый</w:t>
      </w:r>
      <w:r w:rsidR="00866187" w:rsidRPr="00145E65">
        <w:rPr>
          <w:rFonts w:ascii="Times New Roman" w:hAnsi="Times New Roman" w:cs="Times New Roman"/>
          <w:sz w:val="22"/>
          <w:szCs w:val="22"/>
        </w:rPr>
        <w:t xml:space="preserve"> рост</w:t>
      </w:r>
      <w:r w:rsidRPr="00145E65">
        <w:rPr>
          <w:rFonts w:ascii="Times New Roman" w:hAnsi="Times New Roman" w:cs="Times New Roman"/>
          <w:sz w:val="22"/>
          <w:szCs w:val="22"/>
        </w:rPr>
        <w:t xml:space="preserve"> квалифик</w:t>
      </w:r>
      <w:r w:rsidRPr="00145E65">
        <w:rPr>
          <w:rFonts w:ascii="Times New Roman" w:hAnsi="Times New Roman" w:cs="Times New Roman"/>
          <w:sz w:val="22"/>
          <w:szCs w:val="22"/>
        </w:rPr>
        <w:t>а</w:t>
      </w:r>
      <w:r w:rsidRPr="00145E65">
        <w:rPr>
          <w:rFonts w:ascii="Times New Roman" w:hAnsi="Times New Roman" w:cs="Times New Roman"/>
          <w:sz w:val="22"/>
          <w:szCs w:val="22"/>
        </w:rPr>
        <w:t xml:space="preserve">ции ведет к достижению статуса и </w:t>
      </w:r>
      <w:r w:rsidR="00866187" w:rsidRPr="00145E65">
        <w:rPr>
          <w:rFonts w:ascii="Times New Roman" w:hAnsi="Times New Roman" w:cs="Times New Roman"/>
          <w:sz w:val="22"/>
          <w:szCs w:val="22"/>
        </w:rPr>
        <w:t>созданию</w:t>
      </w:r>
      <w:r w:rsidRPr="00145E65">
        <w:rPr>
          <w:rFonts w:ascii="Times New Roman" w:hAnsi="Times New Roman" w:cs="Times New Roman"/>
          <w:sz w:val="22"/>
          <w:szCs w:val="22"/>
        </w:rPr>
        <w:t xml:space="preserve"> репутации наиболее </w:t>
      </w:r>
      <w:r w:rsidR="00866187" w:rsidRPr="00145E65">
        <w:rPr>
          <w:rFonts w:ascii="Times New Roman" w:hAnsi="Times New Roman" w:cs="Times New Roman"/>
          <w:sz w:val="22"/>
          <w:szCs w:val="22"/>
        </w:rPr>
        <w:t>в</w:t>
      </w:r>
      <w:r w:rsidR="00866187" w:rsidRPr="00145E65">
        <w:rPr>
          <w:rFonts w:ascii="Times New Roman" w:hAnsi="Times New Roman" w:cs="Times New Roman"/>
          <w:sz w:val="22"/>
          <w:szCs w:val="22"/>
        </w:rPr>
        <w:t>е</w:t>
      </w:r>
      <w:r w:rsidR="00866187" w:rsidRPr="00145E65">
        <w:rPr>
          <w:rFonts w:ascii="Times New Roman" w:hAnsi="Times New Roman" w:cs="Times New Roman"/>
          <w:sz w:val="22"/>
          <w:szCs w:val="22"/>
        </w:rPr>
        <w:t>дающего</w:t>
      </w:r>
      <w:r w:rsidRPr="00145E65">
        <w:rPr>
          <w:rFonts w:ascii="Times New Roman" w:hAnsi="Times New Roman" w:cs="Times New Roman"/>
          <w:sz w:val="22"/>
          <w:szCs w:val="22"/>
        </w:rPr>
        <w:t xml:space="preserve"> и умелого </w:t>
      </w:r>
      <w:r w:rsidR="00866187">
        <w:rPr>
          <w:rFonts w:ascii="Times New Roman" w:hAnsi="Times New Roman" w:cs="Times New Roman"/>
          <w:sz w:val="22"/>
          <w:szCs w:val="22"/>
        </w:rPr>
        <w:t>работ</w:t>
      </w:r>
      <w:r w:rsidRPr="00145E65">
        <w:rPr>
          <w:rFonts w:ascii="Times New Roman" w:hAnsi="Times New Roman" w:cs="Times New Roman"/>
          <w:sz w:val="22"/>
          <w:szCs w:val="22"/>
        </w:rPr>
        <w:t xml:space="preserve">ника в своем роде занятий и </w:t>
      </w:r>
      <w:r w:rsidR="00866187">
        <w:rPr>
          <w:rFonts w:ascii="Times New Roman" w:hAnsi="Times New Roman" w:cs="Times New Roman"/>
          <w:sz w:val="22"/>
          <w:szCs w:val="22"/>
        </w:rPr>
        <w:t>способствует</w:t>
      </w:r>
      <w:r w:rsidRPr="00145E65">
        <w:rPr>
          <w:rFonts w:ascii="Times New Roman" w:hAnsi="Times New Roman" w:cs="Times New Roman"/>
          <w:sz w:val="22"/>
          <w:szCs w:val="22"/>
        </w:rPr>
        <w:t xml:space="preserve"> быстро</w:t>
      </w:r>
      <w:r w:rsidR="00866187">
        <w:rPr>
          <w:rFonts w:ascii="Times New Roman" w:hAnsi="Times New Roman" w:cs="Times New Roman"/>
          <w:sz w:val="22"/>
          <w:szCs w:val="22"/>
        </w:rPr>
        <w:t>му</w:t>
      </w:r>
      <w:r w:rsidRPr="00145E65">
        <w:rPr>
          <w:rFonts w:ascii="Times New Roman" w:hAnsi="Times New Roman" w:cs="Times New Roman"/>
          <w:sz w:val="22"/>
          <w:szCs w:val="22"/>
        </w:rPr>
        <w:t xml:space="preserve"> до</w:t>
      </w:r>
      <w:r w:rsidR="00866187">
        <w:rPr>
          <w:rFonts w:ascii="Times New Roman" w:hAnsi="Times New Roman" w:cs="Times New Roman"/>
          <w:sz w:val="22"/>
          <w:szCs w:val="22"/>
        </w:rPr>
        <w:t xml:space="preserve">стижению </w:t>
      </w:r>
      <w:r w:rsidRPr="00145E65">
        <w:rPr>
          <w:rFonts w:ascii="Times New Roman" w:hAnsi="Times New Roman" w:cs="Times New Roman"/>
          <w:sz w:val="22"/>
          <w:szCs w:val="22"/>
        </w:rPr>
        <w:t xml:space="preserve">успехов в плане </w:t>
      </w:r>
      <w:r w:rsidR="00866187">
        <w:rPr>
          <w:rFonts w:ascii="Times New Roman" w:hAnsi="Times New Roman" w:cs="Times New Roman"/>
          <w:sz w:val="22"/>
          <w:szCs w:val="22"/>
        </w:rPr>
        <w:t>получ</w:t>
      </w:r>
      <w:r w:rsidRPr="00145E65">
        <w:rPr>
          <w:rFonts w:ascii="Times New Roman" w:hAnsi="Times New Roman" w:cs="Times New Roman"/>
          <w:sz w:val="22"/>
          <w:szCs w:val="22"/>
        </w:rPr>
        <w:t>ния доходного и выс</w:t>
      </w:r>
      <w:r w:rsidRPr="00145E65">
        <w:rPr>
          <w:rFonts w:ascii="Times New Roman" w:hAnsi="Times New Roman" w:cs="Times New Roman"/>
          <w:sz w:val="22"/>
          <w:szCs w:val="22"/>
        </w:rPr>
        <w:t>о</w:t>
      </w:r>
      <w:r w:rsidRPr="00145E65">
        <w:rPr>
          <w:rFonts w:ascii="Times New Roman" w:hAnsi="Times New Roman" w:cs="Times New Roman"/>
          <w:sz w:val="22"/>
          <w:szCs w:val="22"/>
        </w:rPr>
        <w:t>кого положения</w:t>
      </w:r>
      <w:r w:rsidR="00866187">
        <w:rPr>
          <w:rFonts w:ascii="Times New Roman" w:hAnsi="Times New Roman" w:cs="Times New Roman"/>
          <w:sz w:val="22"/>
          <w:szCs w:val="22"/>
        </w:rPr>
        <w:t>,</w:t>
      </w:r>
      <w:r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="00866187" w:rsidRPr="00145E65">
        <w:rPr>
          <w:rFonts w:ascii="Times New Roman" w:hAnsi="Times New Roman" w:cs="Times New Roman"/>
          <w:sz w:val="22"/>
          <w:szCs w:val="22"/>
        </w:rPr>
        <w:t>присутствие</w:t>
      </w:r>
      <w:r w:rsidRPr="00145E65">
        <w:rPr>
          <w:rFonts w:ascii="Times New Roman" w:hAnsi="Times New Roman" w:cs="Times New Roman"/>
          <w:sz w:val="22"/>
          <w:szCs w:val="22"/>
        </w:rPr>
        <w:t xml:space="preserve"> у претендента ученой степени, сертиф</w:t>
      </w:r>
      <w:r w:rsidRPr="00145E65">
        <w:rPr>
          <w:rFonts w:ascii="Times New Roman" w:hAnsi="Times New Roman" w:cs="Times New Roman"/>
          <w:sz w:val="22"/>
          <w:szCs w:val="22"/>
        </w:rPr>
        <w:t>и</w:t>
      </w:r>
      <w:r w:rsidRPr="00145E65">
        <w:rPr>
          <w:rFonts w:ascii="Times New Roman" w:hAnsi="Times New Roman" w:cs="Times New Roman"/>
          <w:sz w:val="22"/>
          <w:szCs w:val="22"/>
        </w:rPr>
        <w:t xml:space="preserve">катов и пр </w:t>
      </w:r>
      <w:r w:rsidR="00145E65" w:rsidRPr="00145E65">
        <w:rPr>
          <w:rFonts w:ascii="Times New Roman" w:hAnsi="Times New Roman" w:cs="Times New Roman"/>
          <w:sz w:val="22"/>
          <w:szCs w:val="22"/>
        </w:rPr>
        <w:t xml:space="preserve">. </w:t>
      </w:r>
      <w:r w:rsidR="00145E65">
        <w:rPr>
          <w:rFonts w:ascii="Times New Roman" w:hAnsi="Times New Roman" w:cs="Times New Roman"/>
          <w:sz w:val="22"/>
          <w:szCs w:val="22"/>
        </w:rPr>
        <w:t>так</w:t>
      </w:r>
      <w:r w:rsidRPr="00145E65">
        <w:rPr>
          <w:rFonts w:ascii="Times New Roman" w:hAnsi="Times New Roman" w:cs="Times New Roman"/>
          <w:sz w:val="22"/>
          <w:szCs w:val="22"/>
        </w:rPr>
        <w:t xml:space="preserve">же является </w:t>
      </w:r>
      <w:r w:rsidR="00866187" w:rsidRPr="00145E65">
        <w:rPr>
          <w:rFonts w:ascii="Times New Roman" w:hAnsi="Times New Roman" w:cs="Times New Roman"/>
          <w:sz w:val="22"/>
          <w:szCs w:val="22"/>
        </w:rPr>
        <w:t>беспристрастным</w:t>
      </w:r>
      <w:r w:rsidRPr="00145E65">
        <w:rPr>
          <w:rFonts w:ascii="Times New Roman" w:hAnsi="Times New Roman" w:cs="Times New Roman"/>
          <w:sz w:val="22"/>
          <w:szCs w:val="22"/>
        </w:rPr>
        <w:t xml:space="preserve"> критерием, </w:t>
      </w:r>
      <w:r w:rsidR="00866187" w:rsidRPr="00145E65">
        <w:rPr>
          <w:rFonts w:ascii="Times New Roman" w:hAnsi="Times New Roman" w:cs="Times New Roman"/>
          <w:sz w:val="22"/>
          <w:szCs w:val="22"/>
        </w:rPr>
        <w:t>возд</w:t>
      </w:r>
      <w:r w:rsidR="00866187">
        <w:rPr>
          <w:rFonts w:ascii="Times New Roman" w:hAnsi="Times New Roman" w:cs="Times New Roman"/>
          <w:sz w:val="22"/>
          <w:szCs w:val="22"/>
        </w:rPr>
        <w:t>е</w:t>
      </w:r>
      <w:r w:rsidR="00866187" w:rsidRPr="00145E65">
        <w:rPr>
          <w:rFonts w:ascii="Times New Roman" w:hAnsi="Times New Roman" w:cs="Times New Roman"/>
          <w:sz w:val="22"/>
          <w:szCs w:val="22"/>
        </w:rPr>
        <w:t>йс</w:t>
      </w:r>
      <w:r w:rsidR="00866187" w:rsidRPr="00145E65">
        <w:rPr>
          <w:rFonts w:ascii="Times New Roman" w:hAnsi="Times New Roman" w:cs="Times New Roman"/>
          <w:sz w:val="22"/>
          <w:szCs w:val="22"/>
        </w:rPr>
        <w:t>т</w:t>
      </w:r>
      <w:r w:rsidR="00866187" w:rsidRPr="00145E65">
        <w:rPr>
          <w:rFonts w:ascii="Times New Roman" w:hAnsi="Times New Roman" w:cs="Times New Roman"/>
          <w:sz w:val="22"/>
          <w:szCs w:val="22"/>
        </w:rPr>
        <w:t>вующим</w:t>
      </w:r>
      <w:r w:rsidRPr="00145E65">
        <w:rPr>
          <w:rFonts w:ascii="Times New Roman" w:hAnsi="Times New Roman" w:cs="Times New Roman"/>
          <w:sz w:val="22"/>
          <w:szCs w:val="22"/>
        </w:rPr>
        <w:t xml:space="preserve"> на деловую репутацию.</w:t>
      </w:r>
    </w:p>
    <w:p w:rsidR="007C7160" w:rsidRPr="00145E65" w:rsidRDefault="00866187" w:rsidP="00145E65">
      <w:pPr>
        <w:pStyle w:val="11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2"/>
          <w:szCs w:val="22"/>
        </w:rPr>
      </w:pPr>
      <w:r w:rsidRPr="00145E65">
        <w:rPr>
          <w:rFonts w:ascii="Times New Roman" w:hAnsi="Times New Roman" w:cs="Times New Roman"/>
          <w:sz w:val="22"/>
          <w:szCs w:val="22"/>
        </w:rPr>
        <w:t>Значит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, </w:t>
      </w:r>
      <w:r w:rsidRPr="00145E65">
        <w:rPr>
          <w:rFonts w:ascii="Times New Roman" w:hAnsi="Times New Roman" w:cs="Times New Roman"/>
          <w:sz w:val="22"/>
          <w:szCs w:val="22"/>
        </w:rPr>
        <w:t>достоверно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Pr="00145E65">
        <w:rPr>
          <w:rFonts w:ascii="Times New Roman" w:hAnsi="Times New Roman" w:cs="Times New Roman"/>
          <w:sz w:val="22"/>
          <w:szCs w:val="22"/>
        </w:rPr>
        <w:t>ратифицировать</w:t>
      </w:r>
      <w:r w:rsidR="007C7160" w:rsidRPr="00145E65">
        <w:rPr>
          <w:rFonts w:ascii="Times New Roman" w:hAnsi="Times New Roman" w:cs="Times New Roman"/>
          <w:sz w:val="22"/>
          <w:szCs w:val="22"/>
        </w:rPr>
        <w:t>, что оценка деловой реп</w:t>
      </w:r>
      <w:r w:rsidR="007C7160" w:rsidRPr="00145E65">
        <w:rPr>
          <w:rFonts w:ascii="Times New Roman" w:hAnsi="Times New Roman" w:cs="Times New Roman"/>
          <w:sz w:val="22"/>
          <w:szCs w:val="22"/>
        </w:rPr>
        <w:t>у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тации при отборе менеджеров </w:t>
      </w:r>
      <w:r w:rsidRPr="00145E65">
        <w:rPr>
          <w:rFonts w:ascii="Times New Roman" w:hAnsi="Times New Roman" w:cs="Times New Roman"/>
          <w:sz w:val="22"/>
          <w:szCs w:val="22"/>
        </w:rPr>
        <w:t>обязана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Pr="00145E65">
        <w:rPr>
          <w:rFonts w:ascii="Times New Roman" w:hAnsi="Times New Roman" w:cs="Times New Roman"/>
          <w:sz w:val="22"/>
          <w:szCs w:val="22"/>
        </w:rPr>
        <w:t>базировать</w:t>
      </w:r>
      <w:r>
        <w:rPr>
          <w:rFonts w:ascii="Times New Roman" w:hAnsi="Times New Roman" w:cs="Times New Roman"/>
          <w:sz w:val="22"/>
          <w:szCs w:val="22"/>
        </w:rPr>
        <w:t>ся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на </w:t>
      </w:r>
      <w:r w:rsidRPr="00145E65">
        <w:rPr>
          <w:rFonts w:ascii="Times New Roman" w:hAnsi="Times New Roman" w:cs="Times New Roman"/>
          <w:sz w:val="22"/>
          <w:szCs w:val="22"/>
        </w:rPr>
        <w:t>суждении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пр</w:t>
      </w:r>
      <w:r w:rsidR="007C7160" w:rsidRPr="00145E65">
        <w:rPr>
          <w:rFonts w:ascii="Times New Roman" w:hAnsi="Times New Roman" w:cs="Times New Roman"/>
          <w:sz w:val="22"/>
          <w:szCs w:val="22"/>
        </w:rPr>
        <w:t>о</w:t>
      </w:r>
      <w:r w:rsidR="007C7160" w:rsidRPr="00145E65">
        <w:rPr>
          <w:rFonts w:ascii="Times New Roman" w:hAnsi="Times New Roman" w:cs="Times New Roman"/>
          <w:sz w:val="22"/>
          <w:szCs w:val="22"/>
        </w:rPr>
        <w:t>фессионального сообщества о</w:t>
      </w:r>
      <w:r>
        <w:rPr>
          <w:rFonts w:ascii="Times New Roman" w:hAnsi="Times New Roman" w:cs="Times New Roman"/>
          <w:sz w:val="22"/>
          <w:szCs w:val="22"/>
        </w:rPr>
        <w:t>б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индивидуаль</w:t>
      </w:r>
      <w:r w:rsidR="007C7160" w:rsidRPr="00145E65">
        <w:rPr>
          <w:rFonts w:ascii="Times New Roman" w:hAnsi="Times New Roman" w:cs="Times New Roman"/>
          <w:sz w:val="22"/>
          <w:szCs w:val="22"/>
        </w:rPr>
        <w:t>ных качествах претенде</w:t>
      </w:r>
      <w:r w:rsidR="007C7160" w:rsidRPr="00145E65">
        <w:rPr>
          <w:rFonts w:ascii="Times New Roman" w:hAnsi="Times New Roman" w:cs="Times New Roman"/>
          <w:sz w:val="22"/>
          <w:szCs w:val="22"/>
        </w:rPr>
        <w:t>н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та с учетом его профессионально </w:t>
      </w:r>
      <w:r w:rsidR="00362CF8" w:rsidRPr="00145E65">
        <w:rPr>
          <w:rFonts w:ascii="Times New Roman" w:hAnsi="Times New Roman" w:cs="Times New Roman"/>
          <w:sz w:val="22"/>
          <w:szCs w:val="22"/>
        </w:rPr>
        <w:t>существенных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качеств и достиж</w:t>
      </w:r>
      <w:r w:rsidR="007C7160" w:rsidRPr="00145E65">
        <w:rPr>
          <w:rFonts w:ascii="Times New Roman" w:hAnsi="Times New Roman" w:cs="Times New Roman"/>
          <w:sz w:val="22"/>
          <w:szCs w:val="22"/>
        </w:rPr>
        <w:t>е</w:t>
      </w:r>
      <w:r w:rsidR="007C7160" w:rsidRPr="00145E65">
        <w:rPr>
          <w:rFonts w:ascii="Times New Roman" w:hAnsi="Times New Roman" w:cs="Times New Roman"/>
          <w:sz w:val="22"/>
          <w:szCs w:val="22"/>
        </w:rPr>
        <w:t>ний.</w:t>
      </w:r>
    </w:p>
    <w:p w:rsidR="007C7160" w:rsidRPr="00145E65" w:rsidRDefault="00362CF8" w:rsidP="00145E65">
      <w:pPr>
        <w:pStyle w:val="11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Дале</w:t>
      </w:r>
      <w:r w:rsidRPr="00145E65">
        <w:rPr>
          <w:rFonts w:ascii="Times New Roman" w:hAnsi="Times New Roman" w:cs="Times New Roman"/>
          <w:sz w:val="22"/>
          <w:szCs w:val="22"/>
        </w:rPr>
        <w:t xml:space="preserve">е 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на основе критериев оценки деловой репутации, </w:t>
      </w:r>
      <w:r>
        <w:rPr>
          <w:rFonts w:ascii="Times New Roman" w:hAnsi="Times New Roman" w:cs="Times New Roman"/>
          <w:sz w:val="22"/>
          <w:szCs w:val="22"/>
        </w:rPr>
        <w:t>указа</w:t>
      </w:r>
      <w:r w:rsidR="007C7160" w:rsidRPr="00145E65">
        <w:rPr>
          <w:rFonts w:ascii="Times New Roman" w:hAnsi="Times New Roman" w:cs="Times New Roman"/>
          <w:sz w:val="22"/>
          <w:szCs w:val="22"/>
        </w:rPr>
        <w:t>н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ных в научной литературе, </w:t>
      </w:r>
      <w:r w:rsidRPr="00145E65">
        <w:rPr>
          <w:rFonts w:ascii="Times New Roman" w:hAnsi="Times New Roman" w:cs="Times New Roman"/>
          <w:sz w:val="22"/>
          <w:szCs w:val="22"/>
        </w:rPr>
        <w:t>классифицированы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и дополнены </w:t>
      </w:r>
      <w:r w:rsidRPr="00145E65">
        <w:rPr>
          <w:rFonts w:ascii="Times New Roman" w:hAnsi="Times New Roman" w:cs="Times New Roman"/>
          <w:sz w:val="22"/>
          <w:szCs w:val="22"/>
        </w:rPr>
        <w:t>важне</w:t>
      </w:r>
      <w:r w:rsidRPr="00145E65">
        <w:rPr>
          <w:rFonts w:ascii="Times New Roman" w:hAnsi="Times New Roman" w:cs="Times New Roman"/>
          <w:sz w:val="22"/>
          <w:szCs w:val="22"/>
        </w:rPr>
        <w:t>й</w:t>
      </w:r>
      <w:r w:rsidRPr="00145E65">
        <w:rPr>
          <w:rFonts w:ascii="Times New Roman" w:hAnsi="Times New Roman" w:cs="Times New Roman"/>
          <w:sz w:val="22"/>
          <w:szCs w:val="22"/>
        </w:rPr>
        <w:t>шие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составляющие деловой репутации менеджеров на этапе отбора (рис. </w:t>
      </w:r>
      <w:r w:rsidR="00145E65">
        <w:rPr>
          <w:rFonts w:ascii="Times New Roman" w:hAnsi="Times New Roman" w:cs="Times New Roman"/>
          <w:sz w:val="22"/>
          <w:szCs w:val="22"/>
        </w:rPr>
        <w:t>6</w:t>
      </w:r>
      <w:r w:rsidR="007C7160" w:rsidRPr="00145E65">
        <w:rPr>
          <w:rFonts w:ascii="Times New Roman" w:hAnsi="Times New Roman" w:cs="Times New Roman"/>
          <w:sz w:val="22"/>
          <w:szCs w:val="22"/>
        </w:rPr>
        <w:t>).</w:t>
      </w:r>
    </w:p>
    <w:p w:rsidR="007C7160" w:rsidRDefault="00C547E1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group id="_x0000_s1243" style="position:absolute;left:0;text-align:left;margin-left:-14.8pt;margin-top:9.9pt;width:347.25pt;height:380.45pt;z-index:251776000" coordorigin="555,1976" coordsize="6945,7609">
            <v:rect id="_x0000_s1213" style="position:absolute;left:2325;top:1976;width:4635;height:379" o:regroupid="4">
              <v:textbox>
                <w:txbxContent>
                  <w:p w:rsidR="00BE4FF0" w:rsidRPr="00145E65" w:rsidRDefault="00BE4FF0" w:rsidP="007C7160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Деловая репутация менеджеров</w:t>
                    </w:r>
                  </w:p>
                </w:txbxContent>
              </v:textbox>
            </v:rect>
            <v:rect id="_x0000_s1214" style="position:absolute;left:620;top:2550;width:4240;height:705" o:regroupid="4">
              <v:textbox>
                <w:txbxContent>
                  <w:p w:rsidR="00BE4FF0" w:rsidRPr="00145E65" w:rsidRDefault="00BE4FF0" w:rsidP="007C7160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Объективная оценка профессионально ва</w:t>
                    </w:r>
                    <w:r w:rsidRPr="00145E65">
                      <w:rPr>
                        <w:sz w:val="20"/>
                        <w:szCs w:val="20"/>
                      </w:rPr>
                      <w:t>ж</w:t>
                    </w:r>
                    <w:r w:rsidRPr="00145E65">
                      <w:rPr>
                        <w:sz w:val="20"/>
                        <w:szCs w:val="20"/>
                      </w:rPr>
                      <w:t>ных качеств и достижений</w:t>
                    </w:r>
                  </w:p>
                </w:txbxContent>
              </v:textbox>
            </v:rect>
            <v:rect id="_x0000_s1215" style="position:absolute;left:4955;top:2550;width:2545;height:2715" o:regroupid="4">
              <v:textbox>
                <w:txbxContent>
                  <w:p w:rsidR="00BE4FF0" w:rsidRPr="00145E65" w:rsidRDefault="00BE4FF0" w:rsidP="007C7160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Субъективная оценка (мнение профессионал</w:t>
                    </w:r>
                    <w:r w:rsidRPr="00145E65">
                      <w:rPr>
                        <w:sz w:val="20"/>
                        <w:szCs w:val="20"/>
                      </w:rPr>
                      <w:t>ь</w:t>
                    </w:r>
                    <w:r w:rsidRPr="00145E65">
                      <w:rPr>
                        <w:sz w:val="20"/>
                        <w:szCs w:val="20"/>
                      </w:rPr>
                      <w:t>ного сообщества: бывш</w:t>
                    </w:r>
                    <w:r w:rsidRPr="00145E65">
                      <w:rPr>
                        <w:sz w:val="20"/>
                        <w:szCs w:val="20"/>
                      </w:rPr>
                      <w:t>е</w:t>
                    </w:r>
                    <w:r w:rsidRPr="00145E65">
                      <w:rPr>
                        <w:sz w:val="20"/>
                        <w:szCs w:val="20"/>
                      </w:rPr>
                      <w:t>го работодателя, трудов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го коллектива, партнеров, клиентов, конкурентов о личностных качествах претендента, его упра</w:t>
                    </w:r>
                    <w:r w:rsidRPr="00145E65">
                      <w:rPr>
                        <w:sz w:val="20"/>
                        <w:szCs w:val="20"/>
                      </w:rPr>
                      <w:t>в</w:t>
                    </w:r>
                    <w:r w:rsidRPr="00145E65">
                      <w:rPr>
                        <w:sz w:val="20"/>
                        <w:szCs w:val="20"/>
                      </w:rPr>
                      <w:t>ленческих талантах и пр.). Может выражаться в отзывах и рекомендациях</w:t>
                    </w:r>
                  </w:p>
                </w:txbxContent>
              </v:textbox>
            </v:rect>
            <v:rect id="_x0000_s1216" style="position:absolute;left:555;top:3495;width:4305;height:6090" o:regroupid="4">
              <v:textbox>
                <w:txbxContent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Наличие государственных наград и ра</w:t>
                    </w:r>
                    <w:r w:rsidRPr="00145E65">
                      <w:rPr>
                        <w:sz w:val="20"/>
                        <w:szCs w:val="20"/>
                      </w:rPr>
                      <w:t>з</w:t>
                    </w:r>
                    <w:r w:rsidRPr="00145E65">
                      <w:rPr>
                        <w:sz w:val="20"/>
                        <w:szCs w:val="20"/>
                      </w:rPr>
                      <w:t>ного рода поощрений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Участие в профессиональных объедин</w:t>
                    </w:r>
                    <w:r w:rsidRPr="00145E65">
                      <w:rPr>
                        <w:sz w:val="20"/>
                        <w:szCs w:val="20"/>
                      </w:rPr>
                      <w:t>е</w:t>
                    </w:r>
                    <w:r w:rsidRPr="00145E65">
                      <w:rPr>
                        <w:sz w:val="20"/>
                        <w:szCs w:val="20"/>
                      </w:rPr>
                      <w:t>ниях, гильдиях, союзах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Наличие исключительных професси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нально важных способностей, навыков и ум</w:t>
                    </w:r>
                    <w:r w:rsidRPr="00145E65">
                      <w:rPr>
                        <w:sz w:val="20"/>
                        <w:szCs w:val="20"/>
                      </w:rPr>
                      <w:t>е</w:t>
                    </w:r>
                    <w:r w:rsidRPr="00145E65">
                      <w:rPr>
                        <w:sz w:val="20"/>
                        <w:szCs w:val="20"/>
                      </w:rPr>
                      <w:t>ний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Опыт работы на руководящих должн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стях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Совершенствование знаний и умений (наличие ученой степени, сертификатов об окончании курсов, участие в конкурсах, ко</w:t>
                    </w:r>
                    <w:r w:rsidRPr="00145E65">
                      <w:rPr>
                        <w:sz w:val="20"/>
                        <w:szCs w:val="20"/>
                      </w:rPr>
                      <w:t>н</w:t>
                    </w:r>
                    <w:r w:rsidRPr="00145E65">
                      <w:rPr>
                        <w:sz w:val="20"/>
                        <w:szCs w:val="20"/>
                      </w:rPr>
                      <w:t>ференциях и прочем)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Носительство технологий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Обладание интеллектуальной собстве</w:t>
                    </w:r>
                    <w:r w:rsidRPr="00145E65">
                      <w:rPr>
                        <w:sz w:val="20"/>
                        <w:szCs w:val="20"/>
                      </w:rPr>
                      <w:t>н</w:t>
                    </w:r>
                    <w:r w:rsidRPr="00145E65">
                      <w:rPr>
                        <w:sz w:val="20"/>
                        <w:szCs w:val="20"/>
                      </w:rPr>
                      <w:t>ностью, которая участвует в деятельности компании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Карьерный рост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Динамика переходов в растущий бизнес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Отсутствие специалистов такого же уровня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Результативность и эффективность раб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ты курируемого направления (компании)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4"/>
                      </w:numPr>
                      <w:tabs>
                        <w:tab w:val="left" w:pos="426"/>
                      </w:tabs>
                      <w:ind w:left="0" w:firstLine="142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Наличие заметных успешно реализова</w:t>
                    </w:r>
                    <w:r w:rsidRPr="00145E65">
                      <w:rPr>
                        <w:sz w:val="20"/>
                        <w:szCs w:val="20"/>
                      </w:rPr>
                      <w:t>н</w:t>
                    </w:r>
                    <w:r w:rsidRPr="00145E65">
                      <w:rPr>
                        <w:sz w:val="20"/>
                        <w:szCs w:val="20"/>
                      </w:rPr>
                      <w:t>ных проектов</w:t>
                    </w:r>
                  </w:p>
                </w:txbxContent>
              </v:textbox>
            </v:rect>
            <v:rect id="_x0000_s1217" style="position:absolute;left:4955;top:5355;width:2545;height:4230" o:regroupid="4">
              <v:textbox>
                <w:txbxContent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Инициативность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Лидерство в колле</w:t>
                    </w:r>
                    <w:r w:rsidRPr="00145E65">
                      <w:rPr>
                        <w:sz w:val="20"/>
                        <w:szCs w:val="20"/>
                      </w:rPr>
                      <w:t>к</w:t>
                    </w:r>
                    <w:r w:rsidRPr="00145E65">
                      <w:rPr>
                        <w:sz w:val="20"/>
                        <w:szCs w:val="20"/>
                      </w:rPr>
                      <w:t>тиве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Организаторские сп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собности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Порядочность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Преданность работ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дателю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Предсказуемость п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ведения в условиях выс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кого риска и критических ситуаций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Творчество и новато</w:t>
                    </w:r>
                    <w:r w:rsidRPr="00145E65">
                      <w:rPr>
                        <w:sz w:val="20"/>
                        <w:szCs w:val="20"/>
                      </w:rPr>
                      <w:t>р</w:t>
                    </w:r>
                    <w:r w:rsidRPr="00145E65">
                      <w:rPr>
                        <w:sz w:val="20"/>
                        <w:szCs w:val="20"/>
                      </w:rPr>
                      <w:t>ство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Уровень конфликтн</w:t>
                    </w:r>
                    <w:r w:rsidRPr="00145E65">
                      <w:rPr>
                        <w:sz w:val="20"/>
                        <w:szCs w:val="20"/>
                      </w:rPr>
                      <w:t>о</w:t>
                    </w:r>
                    <w:r w:rsidRPr="00145E65">
                      <w:rPr>
                        <w:sz w:val="20"/>
                        <w:szCs w:val="20"/>
                      </w:rPr>
                      <w:t>сти</w:t>
                    </w:r>
                  </w:p>
                  <w:p w:rsidR="00BE4FF0" w:rsidRPr="00145E65" w:rsidRDefault="00BE4FF0" w:rsidP="008F16B2">
                    <w:pPr>
                      <w:numPr>
                        <w:ilvl w:val="0"/>
                        <w:numId w:val="115"/>
                      </w:numPr>
                      <w:tabs>
                        <w:tab w:val="left" w:pos="284"/>
                      </w:tabs>
                      <w:ind w:left="0" w:firstLine="0"/>
                      <w:rPr>
                        <w:sz w:val="20"/>
                        <w:szCs w:val="20"/>
                      </w:rPr>
                    </w:pPr>
                    <w:r w:rsidRPr="00145E65">
                      <w:rPr>
                        <w:sz w:val="20"/>
                        <w:szCs w:val="20"/>
                      </w:rPr>
                      <w:t>Честность и др.</w:t>
                    </w:r>
                  </w:p>
                </w:txbxContent>
              </v:textbox>
            </v:rect>
            <v:shape id="_x0000_s1220" type="#_x0000_t32" style="position:absolute;left:2730;top:3255;width:0;height:240" o:connectortype="straight" o:regroupid="4"/>
            <v:shape id="_x0000_s1240" type="#_x0000_t32" style="position:absolute;left:2730;top:2355;width:0;height:195" o:connectortype="straight">
              <v:stroke endarrow="block"/>
            </v:shape>
            <v:shape id="_x0000_s1241" type="#_x0000_t32" style="position:absolute;left:6165;top:2355;width:0;height:195" o:connectortype="straight">
              <v:stroke endarrow="block"/>
            </v:shape>
            <v:shape id="_x0000_s1242" type="#_x0000_t32" style="position:absolute;left:6270;top:5265;width:0;height:90" o:connectortype="straight"/>
          </v:group>
        </w:pict>
      </w: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Pr="00145E65" w:rsidRDefault="007C7160" w:rsidP="007C7160">
      <w:pPr>
        <w:pStyle w:val="11"/>
        <w:shd w:val="clear" w:color="auto" w:fill="auto"/>
        <w:spacing w:before="0" w:line="240" w:lineRule="auto"/>
        <w:ind w:firstLine="540"/>
        <w:jc w:val="center"/>
        <w:rPr>
          <w:rFonts w:ascii="Times New Roman" w:hAnsi="Times New Roman"/>
          <w:sz w:val="22"/>
          <w:szCs w:val="22"/>
        </w:rPr>
      </w:pPr>
      <w:r w:rsidRPr="00145E65">
        <w:rPr>
          <w:rFonts w:ascii="Times New Roman" w:hAnsi="Times New Roman"/>
          <w:sz w:val="22"/>
          <w:szCs w:val="22"/>
        </w:rPr>
        <w:t xml:space="preserve">Рис. </w:t>
      </w:r>
      <w:r w:rsidR="00145E65" w:rsidRPr="00145E65">
        <w:rPr>
          <w:rFonts w:ascii="Times New Roman" w:hAnsi="Times New Roman"/>
          <w:sz w:val="22"/>
          <w:szCs w:val="22"/>
        </w:rPr>
        <w:t>6</w:t>
      </w:r>
      <w:r w:rsidRPr="00145E65">
        <w:rPr>
          <w:rFonts w:ascii="Times New Roman" w:hAnsi="Times New Roman"/>
          <w:sz w:val="22"/>
          <w:szCs w:val="22"/>
        </w:rPr>
        <w:t>. Основные составляющие деловой репутации менеджеров на этапе отбора</w:t>
      </w:r>
    </w:p>
    <w:p w:rsidR="007C7160" w:rsidRPr="00765F19" w:rsidRDefault="007C7160" w:rsidP="007C7160">
      <w:pPr>
        <w:pStyle w:val="11"/>
        <w:shd w:val="clear" w:color="auto" w:fill="auto"/>
        <w:spacing w:before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45E65" w:rsidRPr="00145E65" w:rsidRDefault="00145E65" w:rsidP="00145E65">
      <w:pPr>
        <w:pStyle w:val="11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2"/>
          <w:szCs w:val="22"/>
        </w:rPr>
      </w:pPr>
      <w:r w:rsidRPr="00145E65">
        <w:rPr>
          <w:rFonts w:ascii="Times New Roman" w:hAnsi="Times New Roman" w:cs="Times New Roman"/>
          <w:sz w:val="22"/>
          <w:szCs w:val="22"/>
        </w:rPr>
        <w:t xml:space="preserve">Деловая репутация может </w:t>
      </w:r>
      <w:r w:rsidR="00362CF8" w:rsidRPr="00145E65">
        <w:rPr>
          <w:rFonts w:ascii="Times New Roman" w:hAnsi="Times New Roman" w:cs="Times New Roman"/>
          <w:sz w:val="22"/>
          <w:szCs w:val="22"/>
        </w:rPr>
        <w:t>создавать</w:t>
      </w:r>
      <w:r w:rsidR="00362CF8">
        <w:rPr>
          <w:rFonts w:ascii="Times New Roman" w:hAnsi="Times New Roman" w:cs="Times New Roman"/>
          <w:sz w:val="22"/>
          <w:szCs w:val="22"/>
        </w:rPr>
        <w:t>ся</w:t>
      </w:r>
      <w:r w:rsidRPr="00145E65">
        <w:rPr>
          <w:rFonts w:ascii="Times New Roman" w:hAnsi="Times New Roman" w:cs="Times New Roman"/>
          <w:sz w:val="22"/>
          <w:szCs w:val="22"/>
        </w:rPr>
        <w:t xml:space="preserve"> не только с первых минут </w:t>
      </w:r>
      <w:r w:rsidR="00362CF8">
        <w:rPr>
          <w:rFonts w:ascii="Times New Roman" w:hAnsi="Times New Roman" w:cs="Times New Roman"/>
          <w:sz w:val="22"/>
          <w:szCs w:val="22"/>
        </w:rPr>
        <w:t>начала</w:t>
      </w:r>
      <w:r w:rsidRPr="00145E65">
        <w:rPr>
          <w:rFonts w:ascii="Times New Roman" w:hAnsi="Times New Roman" w:cs="Times New Roman"/>
          <w:sz w:val="22"/>
          <w:szCs w:val="22"/>
        </w:rPr>
        <w:t xml:space="preserve"> карьеры менеджера, но и еще до </w:t>
      </w:r>
      <w:r w:rsidR="00362CF8">
        <w:rPr>
          <w:rFonts w:ascii="Times New Roman" w:hAnsi="Times New Roman" w:cs="Times New Roman"/>
          <w:sz w:val="22"/>
          <w:szCs w:val="22"/>
        </w:rPr>
        <w:t>возникновения</w:t>
      </w:r>
      <w:r w:rsidRPr="00145E65">
        <w:rPr>
          <w:rFonts w:ascii="Times New Roman" w:hAnsi="Times New Roman" w:cs="Times New Roman"/>
          <w:sz w:val="22"/>
          <w:szCs w:val="22"/>
        </w:rPr>
        <w:t xml:space="preserve"> трудовой де</w:t>
      </w:r>
      <w:r w:rsidRPr="00145E65">
        <w:rPr>
          <w:rFonts w:ascii="Times New Roman" w:hAnsi="Times New Roman" w:cs="Times New Roman"/>
          <w:sz w:val="22"/>
          <w:szCs w:val="22"/>
        </w:rPr>
        <w:t>я</w:t>
      </w:r>
      <w:r w:rsidRPr="00145E65">
        <w:rPr>
          <w:rFonts w:ascii="Times New Roman" w:hAnsi="Times New Roman" w:cs="Times New Roman"/>
          <w:sz w:val="22"/>
          <w:szCs w:val="22"/>
        </w:rPr>
        <w:lastRenderedPageBreak/>
        <w:t xml:space="preserve">тельности. Так, для выпускника вуза одним из показателей, которые </w:t>
      </w:r>
      <w:r w:rsidR="006F4C6A" w:rsidRPr="00145E65">
        <w:rPr>
          <w:rFonts w:ascii="Times New Roman" w:hAnsi="Times New Roman" w:cs="Times New Roman"/>
          <w:sz w:val="22"/>
          <w:szCs w:val="22"/>
        </w:rPr>
        <w:t>позитивно</w:t>
      </w:r>
      <w:r w:rsidRPr="00145E65">
        <w:rPr>
          <w:rFonts w:ascii="Times New Roman" w:hAnsi="Times New Roman" w:cs="Times New Roman"/>
          <w:sz w:val="22"/>
          <w:szCs w:val="22"/>
        </w:rPr>
        <w:t xml:space="preserve"> характеризуют его деловые качества перед потенциальным р</w:t>
      </w:r>
      <w:r w:rsidRPr="00145E65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145E65">
        <w:rPr>
          <w:rFonts w:ascii="Times New Roman" w:hAnsi="Times New Roman" w:cs="Times New Roman"/>
          <w:sz w:val="22"/>
          <w:szCs w:val="22"/>
        </w:rPr>
        <w:t xml:space="preserve">ботодателем, является диплом с отличием. </w:t>
      </w:r>
      <w:r w:rsidR="006F4C6A" w:rsidRPr="00145E65">
        <w:rPr>
          <w:rFonts w:ascii="Times New Roman" w:hAnsi="Times New Roman" w:cs="Times New Roman"/>
          <w:sz w:val="22"/>
          <w:szCs w:val="22"/>
        </w:rPr>
        <w:t>Имеется постоянная</w:t>
      </w:r>
      <w:r w:rsidRPr="00145E65">
        <w:rPr>
          <w:rFonts w:ascii="Times New Roman" w:hAnsi="Times New Roman" w:cs="Times New Roman"/>
          <w:sz w:val="22"/>
          <w:szCs w:val="22"/>
        </w:rPr>
        <w:t xml:space="preserve"> взаимосвязь между высокими оценками в дипломе молодого специ</w:t>
      </w:r>
      <w:r w:rsidRPr="00145E65">
        <w:rPr>
          <w:rFonts w:ascii="Times New Roman" w:hAnsi="Times New Roman" w:cs="Times New Roman"/>
          <w:sz w:val="22"/>
          <w:szCs w:val="22"/>
        </w:rPr>
        <w:t>а</w:t>
      </w:r>
      <w:r w:rsidRPr="00145E65">
        <w:rPr>
          <w:rFonts w:ascii="Times New Roman" w:hAnsi="Times New Roman" w:cs="Times New Roman"/>
          <w:sz w:val="22"/>
          <w:szCs w:val="22"/>
        </w:rPr>
        <w:t xml:space="preserve">листа и деловыми качествами человека. Как правило, выпускник-отличник </w:t>
      </w:r>
      <w:r w:rsidR="006F4C6A" w:rsidRPr="00145E65">
        <w:rPr>
          <w:rFonts w:ascii="Times New Roman" w:hAnsi="Times New Roman" w:cs="Times New Roman"/>
          <w:sz w:val="22"/>
          <w:szCs w:val="22"/>
        </w:rPr>
        <w:t>участливо</w:t>
      </w:r>
      <w:r w:rsidRPr="00145E65">
        <w:rPr>
          <w:rFonts w:ascii="Times New Roman" w:hAnsi="Times New Roman" w:cs="Times New Roman"/>
          <w:sz w:val="22"/>
          <w:szCs w:val="22"/>
        </w:rPr>
        <w:t xml:space="preserve"> относится к мнению руководства, предсказуем, управляем, усидчив и легко обучаем, однако при отсутствии лиде</w:t>
      </w:r>
      <w:r w:rsidRPr="00145E65">
        <w:rPr>
          <w:rFonts w:ascii="Times New Roman" w:hAnsi="Times New Roman" w:cs="Times New Roman"/>
          <w:sz w:val="22"/>
          <w:szCs w:val="22"/>
        </w:rPr>
        <w:t>р</w:t>
      </w:r>
      <w:r w:rsidRPr="00145E65">
        <w:rPr>
          <w:rFonts w:ascii="Times New Roman" w:hAnsi="Times New Roman" w:cs="Times New Roman"/>
          <w:sz w:val="22"/>
          <w:szCs w:val="22"/>
        </w:rPr>
        <w:t xml:space="preserve">ских качеств чаще всего остается хорошим исполнителем. В то же время при наличии у выпускника-отличника лидерских качеств велика вероятность быстрого продвижения по карьерной лестнице. Также красный диплом может </w:t>
      </w:r>
      <w:r w:rsidR="006F4C6A" w:rsidRPr="00145E65">
        <w:rPr>
          <w:rFonts w:ascii="Times New Roman" w:hAnsi="Times New Roman" w:cs="Times New Roman"/>
          <w:sz w:val="22"/>
          <w:szCs w:val="22"/>
        </w:rPr>
        <w:t>доказывать</w:t>
      </w:r>
      <w:r w:rsidRPr="00145E65">
        <w:rPr>
          <w:rFonts w:ascii="Times New Roman" w:hAnsi="Times New Roman" w:cs="Times New Roman"/>
          <w:sz w:val="22"/>
          <w:szCs w:val="22"/>
        </w:rPr>
        <w:t xml:space="preserve"> высок</w:t>
      </w:r>
      <w:r w:rsidR="006F4C6A">
        <w:rPr>
          <w:rFonts w:ascii="Times New Roman" w:hAnsi="Times New Roman" w:cs="Times New Roman"/>
          <w:sz w:val="22"/>
          <w:szCs w:val="22"/>
        </w:rPr>
        <w:t>ую</w:t>
      </w:r>
      <w:r w:rsidRPr="00145E65">
        <w:rPr>
          <w:rFonts w:ascii="Times New Roman" w:hAnsi="Times New Roman" w:cs="Times New Roman"/>
          <w:sz w:val="22"/>
          <w:szCs w:val="22"/>
        </w:rPr>
        <w:t xml:space="preserve"> мотиваци</w:t>
      </w:r>
      <w:r w:rsidR="006F4C6A">
        <w:rPr>
          <w:rFonts w:ascii="Times New Roman" w:hAnsi="Times New Roman" w:cs="Times New Roman"/>
          <w:sz w:val="22"/>
          <w:szCs w:val="22"/>
        </w:rPr>
        <w:t>ю</w:t>
      </w:r>
      <w:r w:rsidRPr="00145E65">
        <w:rPr>
          <w:rFonts w:ascii="Times New Roman" w:hAnsi="Times New Roman" w:cs="Times New Roman"/>
          <w:sz w:val="22"/>
          <w:szCs w:val="22"/>
        </w:rPr>
        <w:t xml:space="preserve"> к достиж</w:t>
      </w:r>
      <w:r w:rsidRPr="00145E65">
        <w:rPr>
          <w:rFonts w:ascii="Times New Roman" w:hAnsi="Times New Roman" w:cs="Times New Roman"/>
          <w:sz w:val="22"/>
          <w:szCs w:val="22"/>
        </w:rPr>
        <w:t>е</w:t>
      </w:r>
      <w:r w:rsidRPr="00145E65">
        <w:rPr>
          <w:rFonts w:ascii="Times New Roman" w:hAnsi="Times New Roman" w:cs="Times New Roman"/>
          <w:sz w:val="22"/>
          <w:szCs w:val="22"/>
        </w:rPr>
        <w:t xml:space="preserve">нию цели, </w:t>
      </w:r>
      <w:r w:rsidR="006F4C6A" w:rsidRPr="00145E65">
        <w:rPr>
          <w:rFonts w:ascii="Times New Roman" w:hAnsi="Times New Roman" w:cs="Times New Roman"/>
          <w:sz w:val="22"/>
          <w:szCs w:val="22"/>
        </w:rPr>
        <w:t>устремлении</w:t>
      </w:r>
      <w:r w:rsidRPr="00145E65">
        <w:rPr>
          <w:rFonts w:ascii="Times New Roman" w:hAnsi="Times New Roman" w:cs="Times New Roman"/>
          <w:sz w:val="22"/>
          <w:szCs w:val="22"/>
        </w:rPr>
        <w:t xml:space="preserve"> человека </w:t>
      </w:r>
      <w:r w:rsidR="006F4C6A" w:rsidRPr="00145E65">
        <w:rPr>
          <w:rFonts w:ascii="Times New Roman" w:hAnsi="Times New Roman" w:cs="Times New Roman"/>
          <w:sz w:val="22"/>
          <w:szCs w:val="22"/>
        </w:rPr>
        <w:t>достичь</w:t>
      </w:r>
      <w:r w:rsidRPr="00145E65">
        <w:rPr>
          <w:rFonts w:ascii="Times New Roman" w:hAnsi="Times New Roman" w:cs="Times New Roman"/>
          <w:sz w:val="22"/>
          <w:szCs w:val="22"/>
        </w:rPr>
        <w:t xml:space="preserve"> цеха, выделиться на фоне окружающих.</w:t>
      </w:r>
    </w:p>
    <w:p w:rsidR="007C7160" w:rsidRPr="00145E65" w:rsidRDefault="006F4C6A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Одновременно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одним из факторов, </w:t>
      </w:r>
      <w:r w:rsidRPr="00145E65">
        <w:rPr>
          <w:rFonts w:ascii="Times New Roman" w:hAnsi="Times New Roman" w:cs="Times New Roman"/>
          <w:sz w:val="22"/>
          <w:szCs w:val="22"/>
        </w:rPr>
        <w:t>создающих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деловую репут</w:t>
      </w:r>
      <w:r w:rsidR="007C7160" w:rsidRPr="00145E65">
        <w:rPr>
          <w:rFonts w:ascii="Times New Roman" w:hAnsi="Times New Roman" w:cs="Times New Roman"/>
          <w:sz w:val="22"/>
          <w:szCs w:val="22"/>
        </w:rPr>
        <w:t>а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цию в </w:t>
      </w:r>
      <w:r>
        <w:rPr>
          <w:rFonts w:ascii="Times New Roman" w:hAnsi="Times New Roman" w:cs="Times New Roman"/>
          <w:sz w:val="22"/>
          <w:szCs w:val="22"/>
        </w:rPr>
        <w:t>ранне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м возрасте, является </w:t>
      </w:r>
      <w:r>
        <w:rPr>
          <w:rFonts w:ascii="Times New Roman" w:hAnsi="Times New Roman" w:cs="Times New Roman"/>
          <w:sz w:val="22"/>
          <w:szCs w:val="22"/>
        </w:rPr>
        <w:t>прием на работу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в перспективную компанию с прогрессивным менеджментом. С этой точки зрения </w:t>
      </w:r>
      <w:r w:rsidRPr="00145E65">
        <w:rPr>
          <w:rFonts w:ascii="Times New Roman" w:hAnsi="Times New Roman" w:cs="Times New Roman"/>
          <w:sz w:val="22"/>
          <w:szCs w:val="22"/>
        </w:rPr>
        <w:t>ма</w:t>
      </w:r>
      <w:r w:rsidRPr="00145E65">
        <w:rPr>
          <w:rFonts w:ascii="Times New Roman" w:hAnsi="Times New Roman" w:cs="Times New Roman"/>
          <w:sz w:val="22"/>
          <w:szCs w:val="22"/>
        </w:rPr>
        <w:t>к</w:t>
      </w:r>
      <w:r w:rsidRPr="00145E65">
        <w:rPr>
          <w:rFonts w:ascii="Times New Roman" w:hAnsi="Times New Roman" w:cs="Times New Roman"/>
          <w:sz w:val="22"/>
          <w:szCs w:val="22"/>
        </w:rPr>
        <w:t>симальн</w:t>
      </w:r>
      <w:r>
        <w:rPr>
          <w:rFonts w:ascii="Times New Roman" w:hAnsi="Times New Roman" w:cs="Times New Roman"/>
          <w:sz w:val="22"/>
          <w:szCs w:val="22"/>
        </w:rPr>
        <w:t>ой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Pr="00145E65">
        <w:rPr>
          <w:rFonts w:ascii="Times New Roman" w:hAnsi="Times New Roman" w:cs="Times New Roman"/>
          <w:sz w:val="22"/>
          <w:szCs w:val="22"/>
        </w:rPr>
        <w:t>заинтересованност</w:t>
      </w:r>
      <w:r>
        <w:rPr>
          <w:rFonts w:ascii="Times New Roman" w:hAnsi="Times New Roman" w:cs="Times New Roman"/>
          <w:sz w:val="22"/>
          <w:szCs w:val="22"/>
        </w:rPr>
        <w:t>и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для молодых специалистов </w:t>
      </w:r>
      <w:r w:rsidRPr="00145E65">
        <w:rPr>
          <w:rFonts w:ascii="Times New Roman" w:hAnsi="Times New Roman" w:cs="Times New Roman"/>
          <w:sz w:val="22"/>
          <w:szCs w:val="22"/>
        </w:rPr>
        <w:t>выступают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Pr="00145E65">
        <w:rPr>
          <w:rFonts w:ascii="Times New Roman" w:hAnsi="Times New Roman" w:cs="Times New Roman"/>
          <w:sz w:val="22"/>
          <w:szCs w:val="22"/>
        </w:rPr>
        <w:t>значительные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, престижные компании с высокой репутацией. Работа в такой компании дает хороший опыт, требуемый уровень образования и </w:t>
      </w:r>
      <w:r w:rsidR="001C78F5" w:rsidRPr="00145E65">
        <w:rPr>
          <w:rFonts w:ascii="Times New Roman" w:hAnsi="Times New Roman" w:cs="Times New Roman"/>
          <w:sz w:val="22"/>
          <w:szCs w:val="22"/>
        </w:rPr>
        <w:t>нужную</w:t>
      </w:r>
      <w:r w:rsidR="007C7160" w:rsidRPr="00145E65">
        <w:rPr>
          <w:rFonts w:ascii="Times New Roman" w:hAnsi="Times New Roman" w:cs="Times New Roman"/>
          <w:sz w:val="22"/>
          <w:szCs w:val="22"/>
        </w:rPr>
        <w:t xml:space="preserve"> информацию в резюме.</w:t>
      </w:r>
    </w:p>
    <w:p w:rsidR="007C7160" w:rsidRPr="00145E65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145E65">
        <w:rPr>
          <w:rFonts w:ascii="Times New Roman" w:hAnsi="Times New Roman" w:cs="Times New Roman"/>
          <w:sz w:val="22"/>
          <w:szCs w:val="22"/>
        </w:rPr>
        <w:t xml:space="preserve">Оценка деловой репутации менеджеров является </w:t>
      </w:r>
      <w:r w:rsidR="001C78F5" w:rsidRPr="00145E65">
        <w:rPr>
          <w:rFonts w:ascii="Times New Roman" w:hAnsi="Times New Roman" w:cs="Times New Roman"/>
          <w:sz w:val="22"/>
          <w:szCs w:val="22"/>
        </w:rPr>
        <w:t>существенной</w:t>
      </w:r>
      <w:r w:rsidRPr="00145E65">
        <w:rPr>
          <w:rFonts w:ascii="Times New Roman" w:hAnsi="Times New Roman" w:cs="Times New Roman"/>
          <w:sz w:val="22"/>
          <w:szCs w:val="22"/>
        </w:rPr>
        <w:t xml:space="preserve">, а </w:t>
      </w:r>
      <w:r w:rsidR="001C78F5">
        <w:rPr>
          <w:rFonts w:ascii="Times New Roman" w:hAnsi="Times New Roman" w:cs="Times New Roman"/>
          <w:sz w:val="22"/>
          <w:szCs w:val="22"/>
        </w:rPr>
        <w:t xml:space="preserve">в </w:t>
      </w:r>
      <w:r w:rsidR="001C78F5" w:rsidRPr="00145E65">
        <w:rPr>
          <w:rFonts w:ascii="Times New Roman" w:hAnsi="Times New Roman" w:cs="Times New Roman"/>
          <w:sz w:val="22"/>
          <w:szCs w:val="22"/>
        </w:rPr>
        <w:t>отдельных</w:t>
      </w:r>
      <w:r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="001C78F5">
        <w:rPr>
          <w:rFonts w:ascii="Times New Roman" w:hAnsi="Times New Roman" w:cs="Times New Roman"/>
          <w:sz w:val="22"/>
          <w:szCs w:val="22"/>
        </w:rPr>
        <w:t>обстоятельствах</w:t>
      </w:r>
      <w:r w:rsidRPr="00145E65">
        <w:rPr>
          <w:rFonts w:ascii="Times New Roman" w:hAnsi="Times New Roman" w:cs="Times New Roman"/>
          <w:sz w:val="22"/>
          <w:szCs w:val="22"/>
        </w:rPr>
        <w:t xml:space="preserve"> решающей, на </w:t>
      </w:r>
      <w:r w:rsidR="001C78F5" w:rsidRPr="00145E65">
        <w:rPr>
          <w:rFonts w:ascii="Times New Roman" w:hAnsi="Times New Roman" w:cs="Times New Roman"/>
          <w:sz w:val="22"/>
          <w:szCs w:val="22"/>
        </w:rPr>
        <w:t>начальном</w:t>
      </w:r>
      <w:r w:rsidRPr="00145E65">
        <w:rPr>
          <w:rFonts w:ascii="Times New Roman" w:hAnsi="Times New Roman" w:cs="Times New Roman"/>
          <w:sz w:val="22"/>
          <w:szCs w:val="22"/>
        </w:rPr>
        <w:t xml:space="preserve"> этапе отбора, на котором оцениваются качество работы претендентов, професси</w:t>
      </w:r>
      <w:r w:rsidRPr="00145E65">
        <w:rPr>
          <w:rFonts w:ascii="Times New Roman" w:hAnsi="Times New Roman" w:cs="Times New Roman"/>
          <w:sz w:val="22"/>
          <w:szCs w:val="22"/>
        </w:rPr>
        <w:t>о</w:t>
      </w:r>
      <w:r w:rsidRPr="00145E65">
        <w:rPr>
          <w:rFonts w:ascii="Times New Roman" w:hAnsi="Times New Roman" w:cs="Times New Roman"/>
          <w:sz w:val="22"/>
          <w:szCs w:val="22"/>
        </w:rPr>
        <w:t xml:space="preserve">нально важные и личностные качества. </w:t>
      </w:r>
      <w:r w:rsidR="001C78F5" w:rsidRPr="00145E65">
        <w:rPr>
          <w:rFonts w:ascii="Times New Roman" w:hAnsi="Times New Roman" w:cs="Times New Roman"/>
          <w:sz w:val="22"/>
          <w:szCs w:val="22"/>
        </w:rPr>
        <w:t xml:space="preserve">Присутствие </w:t>
      </w:r>
      <w:r w:rsidRPr="00145E65">
        <w:rPr>
          <w:rFonts w:ascii="Times New Roman" w:hAnsi="Times New Roman" w:cs="Times New Roman"/>
          <w:sz w:val="22"/>
          <w:szCs w:val="22"/>
        </w:rPr>
        <w:t>отзывов и рек</w:t>
      </w:r>
      <w:r w:rsidRPr="00145E65">
        <w:rPr>
          <w:rFonts w:ascii="Times New Roman" w:hAnsi="Times New Roman" w:cs="Times New Roman"/>
          <w:sz w:val="22"/>
          <w:szCs w:val="22"/>
        </w:rPr>
        <w:t>о</w:t>
      </w:r>
      <w:r w:rsidRPr="00145E65">
        <w:rPr>
          <w:rFonts w:ascii="Times New Roman" w:hAnsi="Times New Roman" w:cs="Times New Roman"/>
          <w:sz w:val="22"/>
          <w:szCs w:val="22"/>
        </w:rPr>
        <w:t xml:space="preserve">мендаций, </w:t>
      </w:r>
      <w:r w:rsidR="001C78F5" w:rsidRPr="00145E65">
        <w:rPr>
          <w:rFonts w:ascii="Times New Roman" w:hAnsi="Times New Roman" w:cs="Times New Roman"/>
          <w:sz w:val="22"/>
          <w:szCs w:val="22"/>
        </w:rPr>
        <w:t>значительно</w:t>
      </w:r>
      <w:r w:rsidRPr="00145E65">
        <w:rPr>
          <w:rFonts w:ascii="Times New Roman" w:hAnsi="Times New Roman" w:cs="Times New Roman"/>
          <w:sz w:val="22"/>
          <w:szCs w:val="22"/>
        </w:rPr>
        <w:t xml:space="preserve"> характеризующих личностные качества ка</w:t>
      </w:r>
      <w:r w:rsidRPr="00145E65">
        <w:rPr>
          <w:rFonts w:ascii="Times New Roman" w:hAnsi="Times New Roman" w:cs="Times New Roman"/>
          <w:sz w:val="22"/>
          <w:szCs w:val="22"/>
        </w:rPr>
        <w:t>н</w:t>
      </w:r>
      <w:r w:rsidRPr="00145E65">
        <w:rPr>
          <w:rFonts w:ascii="Times New Roman" w:hAnsi="Times New Roman" w:cs="Times New Roman"/>
          <w:sz w:val="22"/>
          <w:szCs w:val="22"/>
        </w:rPr>
        <w:t xml:space="preserve">дидата, может являться </w:t>
      </w:r>
      <w:r w:rsidR="001C78F5" w:rsidRPr="00145E65">
        <w:rPr>
          <w:rFonts w:ascii="Times New Roman" w:hAnsi="Times New Roman" w:cs="Times New Roman"/>
          <w:sz w:val="22"/>
          <w:szCs w:val="22"/>
        </w:rPr>
        <w:t>важнейшим</w:t>
      </w:r>
      <w:r w:rsidRPr="00145E65">
        <w:rPr>
          <w:rFonts w:ascii="Times New Roman" w:hAnsi="Times New Roman" w:cs="Times New Roman"/>
          <w:sz w:val="22"/>
          <w:szCs w:val="22"/>
        </w:rPr>
        <w:t xml:space="preserve"> конкурентным преимуществом, </w:t>
      </w:r>
      <w:r w:rsidR="001C78F5" w:rsidRPr="00145E65">
        <w:rPr>
          <w:rFonts w:ascii="Times New Roman" w:hAnsi="Times New Roman" w:cs="Times New Roman"/>
          <w:sz w:val="22"/>
          <w:szCs w:val="22"/>
        </w:rPr>
        <w:t>обладающим</w:t>
      </w:r>
      <w:r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="001C78F5" w:rsidRPr="00145E65">
        <w:rPr>
          <w:rFonts w:ascii="Times New Roman" w:hAnsi="Times New Roman" w:cs="Times New Roman"/>
          <w:sz w:val="22"/>
          <w:szCs w:val="22"/>
        </w:rPr>
        <w:t>обусловливающее</w:t>
      </w:r>
      <w:r w:rsidRPr="00145E65">
        <w:rPr>
          <w:rFonts w:ascii="Times New Roman" w:hAnsi="Times New Roman" w:cs="Times New Roman"/>
          <w:sz w:val="22"/>
          <w:szCs w:val="22"/>
        </w:rPr>
        <w:t xml:space="preserve"> значение и для </w:t>
      </w:r>
      <w:r w:rsidR="001C78F5" w:rsidRPr="00145E65">
        <w:rPr>
          <w:rFonts w:ascii="Times New Roman" w:hAnsi="Times New Roman" w:cs="Times New Roman"/>
          <w:sz w:val="22"/>
          <w:szCs w:val="22"/>
        </w:rPr>
        <w:t>благополучного</w:t>
      </w:r>
      <w:r w:rsidRPr="00145E65">
        <w:rPr>
          <w:rFonts w:ascii="Times New Roman" w:hAnsi="Times New Roman" w:cs="Times New Roman"/>
          <w:sz w:val="22"/>
          <w:szCs w:val="22"/>
        </w:rPr>
        <w:t xml:space="preserve"> пр</w:t>
      </w:r>
      <w:r w:rsidRPr="00145E65">
        <w:rPr>
          <w:rFonts w:ascii="Times New Roman" w:hAnsi="Times New Roman" w:cs="Times New Roman"/>
          <w:sz w:val="22"/>
          <w:szCs w:val="22"/>
        </w:rPr>
        <w:t>о</w:t>
      </w:r>
      <w:r w:rsidRPr="00145E65">
        <w:rPr>
          <w:rFonts w:ascii="Times New Roman" w:hAnsi="Times New Roman" w:cs="Times New Roman"/>
          <w:sz w:val="22"/>
          <w:szCs w:val="22"/>
        </w:rPr>
        <w:t xml:space="preserve">хождения окончательного отбора. </w:t>
      </w:r>
    </w:p>
    <w:p w:rsidR="007C7160" w:rsidRPr="00145E65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145E65">
        <w:rPr>
          <w:rFonts w:ascii="Times New Roman" w:hAnsi="Times New Roman" w:cs="Times New Roman"/>
          <w:sz w:val="22"/>
          <w:szCs w:val="22"/>
        </w:rPr>
        <w:t xml:space="preserve">Таким образом, можно </w:t>
      </w:r>
      <w:r w:rsidR="001C78F5" w:rsidRPr="00145E65">
        <w:rPr>
          <w:rFonts w:ascii="Times New Roman" w:hAnsi="Times New Roman" w:cs="Times New Roman"/>
          <w:sz w:val="22"/>
          <w:szCs w:val="22"/>
        </w:rPr>
        <w:t>заявлять</w:t>
      </w:r>
      <w:r w:rsidRPr="00145E65">
        <w:rPr>
          <w:rFonts w:ascii="Times New Roman" w:hAnsi="Times New Roman" w:cs="Times New Roman"/>
          <w:sz w:val="22"/>
          <w:szCs w:val="22"/>
        </w:rPr>
        <w:t xml:space="preserve"> о том, что оценка деловой реп</w:t>
      </w:r>
      <w:r w:rsidRPr="00145E65">
        <w:rPr>
          <w:rFonts w:ascii="Times New Roman" w:hAnsi="Times New Roman" w:cs="Times New Roman"/>
          <w:sz w:val="22"/>
          <w:szCs w:val="22"/>
        </w:rPr>
        <w:t>у</w:t>
      </w:r>
      <w:r w:rsidRPr="00145E65">
        <w:rPr>
          <w:rFonts w:ascii="Times New Roman" w:hAnsi="Times New Roman" w:cs="Times New Roman"/>
          <w:sz w:val="22"/>
          <w:szCs w:val="22"/>
        </w:rPr>
        <w:t xml:space="preserve">тации </w:t>
      </w:r>
      <w:r w:rsidR="001C78F5">
        <w:rPr>
          <w:rFonts w:ascii="Times New Roman" w:hAnsi="Times New Roman" w:cs="Times New Roman"/>
          <w:sz w:val="22"/>
          <w:szCs w:val="22"/>
        </w:rPr>
        <w:t>одновременно</w:t>
      </w:r>
      <w:r w:rsidRPr="00145E65">
        <w:rPr>
          <w:rFonts w:ascii="Times New Roman" w:hAnsi="Times New Roman" w:cs="Times New Roman"/>
          <w:sz w:val="22"/>
          <w:szCs w:val="22"/>
        </w:rPr>
        <w:t xml:space="preserve"> с вышеуказанными традиционными видами пр</w:t>
      </w:r>
      <w:r w:rsidRPr="00145E65">
        <w:rPr>
          <w:rFonts w:ascii="Times New Roman" w:hAnsi="Times New Roman" w:cs="Times New Roman"/>
          <w:sz w:val="22"/>
          <w:szCs w:val="22"/>
        </w:rPr>
        <w:t>о</w:t>
      </w:r>
      <w:r w:rsidRPr="00145E65">
        <w:rPr>
          <w:rFonts w:ascii="Times New Roman" w:hAnsi="Times New Roman" w:cs="Times New Roman"/>
          <w:sz w:val="22"/>
          <w:szCs w:val="22"/>
        </w:rPr>
        <w:t xml:space="preserve">фессионального отбора играет </w:t>
      </w:r>
      <w:r w:rsidR="001C78F5" w:rsidRPr="00145E65">
        <w:rPr>
          <w:rFonts w:ascii="Times New Roman" w:hAnsi="Times New Roman" w:cs="Times New Roman"/>
          <w:sz w:val="22"/>
          <w:szCs w:val="22"/>
        </w:rPr>
        <w:t>значительную</w:t>
      </w:r>
      <w:r w:rsidRPr="00145E65">
        <w:rPr>
          <w:rFonts w:ascii="Times New Roman" w:hAnsi="Times New Roman" w:cs="Times New Roman"/>
          <w:sz w:val="22"/>
          <w:szCs w:val="22"/>
        </w:rPr>
        <w:t xml:space="preserve"> роль в системе отбора персонала, особенно на должности </w:t>
      </w:r>
      <w:r w:rsidR="001C78F5">
        <w:rPr>
          <w:rFonts w:ascii="Times New Roman" w:hAnsi="Times New Roman" w:cs="Times New Roman"/>
          <w:sz w:val="22"/>
          <w:szCs w:val="22"/>
        </w:rPr>
        <w:t>руководителей</w:t>
      </w:r>
      <w:r w:rsidRPr="00145E65">
        <w:rPr>
          <w:rFonts w:ascii="Times New Roman" w:hAnsi="Times New Roman" w:cs="Times New Roman"/>
          <w:sz w:val="22"/>
          <w:szCs w:val="22"/>
        </w:rPr>
        <w:t xml:space="preserve"> высшего и среднего звена. Оценка деловой репутации </w:t>
      </w:r>
      <w:r w:rsidR="001C78F5">
        <w:rPr>
          <w:rFonts w:ascii="Times New Roman" w:hAnsi="Times New Roman" w:cs="Times New Roman"/>
          <w:sz w:val="22"/>
          <w:szCs w:val="22"/>
        </w:rPr>
        <w:t>кандидатов</w:t>
      </w:r>
      <w:r w:rsidRPr="00145E65">
        <w:rPr>
          <w:rFonts w:ascii="Times New Roman" w:hAnsi="Times New Roman" w:cs="Times New Roman"/>
          <w:sz w:val="22"/>
          <w:szCs w:val="22"/>
        </w:rPr>
        <w:t xml:space="preserve"> при от</w:t>
      </w:r>
      <w:r w:rsidRPr="00145E65">
        <w:rPr>
          <w:rFonts w:ascii="Times New Roman" w:hAnsi="Times New Roman" w:cs="Times New Roman"/>
          <w:sz w:val="22"/>
          <w:szCs w:val="22"/>
        </w:rPr>
        <w:softHyphen/>
        <w:t xml:space="preserve">боре, </w:t>
      </w:r>
      <w:r w:rsidR="001C78F5">
        <w:rPr>
          <w:rFonts w:ascii="Times New Roman" w:hAnsi="Times New Roman" w:cs="Times New Roman"/>
          <w:sz w:val="22"/>
          <w:szCs w:val="22"/>
        </w:rPr>
        <w:t>реализу</w:t>
      </w:r>
      <w:r w:rsidRPr="00145E65">
        <w:rPr>
          <w:rFonts w:ascii="Times New Roman" w:hAnsi="Times New Roman" w:cs="Times New Roman"/>
          <w:sz w:val="22"/>
          <w:szCs w:val="22"/>
        </w:rPr>
        <w:t xml:space="preserve">емая </w:t>
      </w:r>
      <w:r w:rsidR="001C78F5">
        <w:rPr>
          <w:rFonts w:ascii="Times New Roman" w:hAnsi="Times New Roman" w:cs="Times New Roman"/>
          <w:sz w:val="22"/>
          <w:szCs w:val="22"/>
        </w:rPr>
        <w:t>с помощью</w:t>
      </w:r>
      <w:r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="001C78F5" w:rsidRPr="00145E65">
        <w:rPr>
          <w:rFonts w:ascii="Times New Roman" w:hAnsi="Times New Roman" w:cs="Times New Roman"/>
          <w:sz w:val="22"/>
          <w:szCs w:val="22"/>
        </w:rPr>
        <w:t>исследования</w:t>
      </w:r>
      <w:r w:rsidRPr="00145E65">
        <w:rPr>
          <w:rFonts w:ascii="Times New Roman" w:hAnsi="Times New Roman" w:cs="Times New Roman"/>
          <w:sz w:val="22"/>
          <w:szCs w:val="22"/>
        </w:rPr>
        <w:t xml:space="preserve"> профессиональных достижений и </w:t>
      </w:r>
      <w:r w:rsidR="001C78F5" w:rsidRPr="00145E65">
        <w:rPr>
          <w:rFonts w:ascii="Times New Roman" w:hAnsi="Times New Roman" w:cs="Times New Roman"/>
          <w:sz w:val="22"/>
          <w:szCs w:val="22"/>
        </w:rPr>
        <w:t>суждения</w:t>
      </w:r>
      <w:r w:rsidRPr="00145E65">
        <w:rPr>
          <w:rFonts w:ascii="Times New Roman" w:hAnsi="Times New Roman" w:cs="Times New Roman"/>
          <w:sz w:val="22"/>
          <w:szCs w:val="22"/>
        </w:rPr>
        <w:t xml:space="preserve"> о претенденте, </w:t>
      </w:r>
      <w:r w:rsidR="001C78F5" w:rsidRPr="00145E65">
        <w:rPr>
          <w:rFonts w:ascii="Times New Roman" w:hAnsi="Times New Roman" w:cs="Times New Roman"/>
          <w:sz w:val="22"/>
          <w:szCs w:val="22"/>
        </w:rPr>
        <w:t>разрешает</w:t>
      </w:r>
      <w:r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="001C78F5">
        <w:rPr>
          <w:rFonts w:ascii="Times New Roman" w:hAnsi="Times New Roman" w:cs="Times New Roman"/>
          <w:sz w:val="22"/>
          <w:szCs w:val="22"/>
        </w:rPr>
        <w:t>подытожить мнения</w:t>
      </w:r>
      <w:r w:rsidRPr="00145E65">
        <w:rPr>
          <w:rFonts w:ascii="Times New Roman" w:hAnsi="Times New Roman" w:cs="Times New Roman"/>
          <w:sz w:val="22"/>
          <w:szCs w:val="22"/>
        </w:rPr>
        <w:t xml:space="preserve"> о </w:t>
      </w:r>
      <w:r w:rsidR="001C78F5" w:rsidRPr="00145E65">
        <w:rPr>
          <w:rFonts w:ascii="Times New Roman" w:hAnsi="Times New Roman" w:cs="Times New Roman"/>
          <w:sz w:val="22"/>
          <w:szCs w:val="22"/>
        </w:rPr>
        <w:t>возможных</w:t>
      </w:r>
      <w:r w:rsidRPr="00145E65">
        <w:rPr>
          <w:rFonts w:ascii="Times New Roman" w:hAnsi="Times New Roman" w:cs="Times New Roman"/>
          <w:sz w:val="22"/>
          <w:szCs w:val="22"/>
        </w:rPr>
        <w:t xml:space="preserve"> способн</w:t>
      </w:r>
      <w:r w:rsidRPr="00145E65">
        <w:rPr>
          <w:rFonts w:ascii="Times New Roman" w:hAnsi="Times New Roman" w:cs="Times New Roman"/>
          <w:sz w:val="22"/>
          <w:szCs w:val="22"/>
        </w:rPr>
        <w:t>о</w:t>
      </w:r>
      <w:r w:rsidRPr="00145E65">
        <w:rPr>
          <w:rFonts w:ascii="Times New Roman" w:hAnsi="Times New Roman" w:cs="Times New Roman"/>
          <w:sz w:val="22"/>
          <w:szCs w:val="22"/>
        </w:rPr>
        <w:t xml:space="preserve">стях личности, </w:t>
      </w:r>
      <w:r w:rsidR="001C78F5" w:rsidRPr="00145E65">
        <w:rPr>
          <w:rFonts w:ascii="Times New Roman" w:hAnsi="Times New Roman" w:cs="Times New Roman"/>
          <w:sz w:val="22"/>
          <w:szCs w:val="22"/>
        </w:rPr>
        <w:t>присутствии</w:t>
      </w:r>
      <w:r w:rsidRPr="00145E65">
        <w:rPr>
          <w:rFonts w:ascii="Times New Roman" w:hAnsi="Times New Roman" w:cs="Times New Roman"/>
          <w:sz w:val="22"/>
          <w:szCs w:val="22"/>
        </w:rPr>
        <w:t xml:space="preserve"> у него про</w:t>
      </w:r>
      <w:r w:rsidRPr="00145E65">
        <w:rPr>
          <w:rFonts w:ascii="Times New Roman" w:hAnsi="Times New Roman" w:cs="Times New Roman"/>
          <w:sz w:val="22"/>
          <w:szCs w:val="22"/>
        </w:rPr>
        <w:softHyphen/>
        <w:t xml:space="preserve">фессиональных и личностных </w:t>
      </w:r>
      <w:r w:rsidRPr="00145E65">
        <w:rPr>
          <w:rFonts w:ascii="Times New Roman" w:hAnsi="Times New Roman" w:cs="Times New Roman"/>
          <w:sz w:val="22"/>
          <w:szCs w:val="22"/>
        </w:rPr>
        <w:lastRenderedPageBreak/>
        <w:t xml:space="preserve">качеств, специальных знаний, умений и пр., </w:t>
      </w:r>
      <w:r w:rsidR="001C78F5" w:rsidRPr="00145E65">
        <w:rPr>
          <w:rFonts w:ascii="Times New Roman" w:hAnsi="Times New Roman" w:cs="Times New Roman"/>
          <w:sz w:val="22"/>
          <w:szCs w:val="22"/>
        </w:rPr>
        <w:t>нужных</w:t>
      </w:r>
      <w:r w:rsidRPr="00145E65">
        <w:rPr>
          <w:rFonts w:ascii="Times New Roman" w:hAnsi="Times New Roman" w:cs="Times New Roman"/>
          <w:sz w:val="22"/>
          <w:szCs w:val="22"/>
        </w:rPr>
        <w:t xml:space="preserve"> для высокоэ</w:t>
      </w:r>
      <w:r w:rsidRPr="00145E65">
        <w:rPr>
          <w:rFonts w:ascii="Times New Roman" w:hAnsi="Times New Roman" w:cs="Times New Roman"/>
          <w:sz w:val="22"/>
          <w:szCs w:val="22"/>
        </w:rPr>
        <w:t>ф</w:t>
      </w:r>
      <w:r w:rsidRPr="00145E65">
        <w:rPr>
          <w:rFonts w:ascii="Times New Roman" w:hAnsi="Times New Roman" w:cs="Times New Roman"/>
          <w:sz w:val="22"/>
          <w:szCs w:val="22"/>
        </w:rPr>
        <w:t xml:space="preserve">фективного труда (рис. </w:t>
      </w:r>
      <w:r w:rsidR="00145E65">
        <w:rPr>
          <w:rFonts w:ascii="Times New Roman" w:hAnsi="Times New Roman" w:cs="Times New Roman"/>
          <w:sz w:val="22"/>
          <w:szCs w:val="22"/>
        </w:rPr>
        <w:t>7</w:t>
      </w:r>
      <w:r w:rsidRPr="00145E65">
        <w:rPr>
          <w:rFonts w:ascii="Times New Roman" w:hAnsi="Times New Roman" w:cs="Times New Roman"/>
          <w:sz w:val="22"/>
          <w:szCs w:val="22"/>
        </w:rPr>
        <w:t>).</w:t>
      </w:r>
    </w:p>
    <w:p w:rsidR="007C7160" w:rsidRDefault="00C547E1" w:rsidP="007C7160">
      <w:pPr>
        <w:pStyle w:val="11"/>
        <w:shd w:val="clear" w:color="auto" w:fill="auto"/>
        <w:spacing w:before="0" w:line="240" w:lineRule="auto"/>
        <w:ind w:firstLine="540"/>
        <w:rPr>
          <w:rStyle w:val="ArialUnicodeMS4"/>
          <w:sz w:val="28"/>
          <w:szCs w:val="28"/>
        </w:rPr>
      </w:pPr>
      <w:r w:rsidRPr="00C547E1">
        <w:rPr>
          <w:rFonts w:ascii="Times New Roman" w:hAnsi="Times New Roman"/>
          <w:b/>
          <w:bCs/>
          <w:noProof/>
          <w:sz w:val="28"/>
          <w:szCs w:val="28"/>
        </w:rPr>
        <w:pict>
          <v:group id="_x0000_s1249" style="position:absolute;left:0;text-align:left;margin-left:4.2pt;margin-top:6.9pt;width:337.25pt;height:249.3pt;z-index:251798528" coordorigin="935,2169" coordsize="6745,4986">
            <v:rect id="_x0000_s1223" style="position:absolute;left:935;top:4389;width:3115;height:2205" o:regroupid="5">
              <v:textbox>
                <w:txbxContent>
                  <w:p w:rsidR="00BE4FF0" w:rsidRPr="00645689" w:rsidRDefault="00BE4FF0" w:rsidP="008F16B2">
                    <w:pPr>
                      <w:numPr>
                        <w:ilvl w:val="0"/>
                        <w:numId w:val="116"/>
                      </w:numPr>
                      <w:tabs>
                        <w:tab w:val="left" w:pos="284"/>
                      </w:tabs>
                      <w:ind w:left="0" w:firstLine="142"/>
                      <w:rPr>
                        <w:sz w:val="22"/>
                        <w:szCs w:val="22"/>
                      </w:rPr>
                    </w:pPr>
                    <w:r w:rsidRPr="00645689">
                      <w:rPr>
                        <w:sz w:val="22"/>
                        <w:szCs w:val="22"/>
                      </w:rPr>
                      <w:t>профессиональные до</w:t>
                    </w:r>
                    <w:r w:rsidRPr="00645689">
                      <w:rPr>
                        <w:sz w:val="22"/>
                        <w:szCs w:val="22"/>
                      </w:rPr>
                      <w:t>с</w:t>
                    </w:r>
                    <w:r w:rsidRPr="00645689">
                      <w:rPr>
                        <w:sz w:val="22"/>
                        <w:szCs w:val="22"/>
                      </w:rPr>
                      <w:t>тижения претендентов и их профессионально важные качества</w:t>
                    </w:r>
                  </w:p>
                  <w:p w:rsidR="00BE4FF0" w:rsidRPr="00645689" w:rsidRDefault="00BE4FF0" w:rsidP="008F16B2">
                    <w:pPr>
                      <w:numPr>
                        <w:ilvl w:val="0"/>
                        <w:numId w:val="116"/>
                      </w:numPr>
                      <w:tabs>
                        <w:tab w:val="left" w:pos="284"/>
                      </w:tabs>
                      <w:ind w:left="0" w:firstLine="142"/>
                      <w:rPr>
                        <w:sz w:val="22"/>
                        <w:szCs w:val="22"/>
                      </w:rPr>
                    </w:pPr>
                    <w:r w:rsidRPr="00645689">
                      <w:rPr>
                        <w:sz w:val="22"/>
                        <w:szCs w:val="22"/>
                      </w:rPr>
                      <w:t>личностные качества на основе изучения мнения профессионального сообщ</w:t>
                    </w:r>
                    <w:r w:rsidRPr="00645689">
                      <w:rPr>
                        <w:sz w:val="22"/>
                        <w:szCs w:val="22"/>
                      </w:rPr>
                      <w:t>е</w:t>
                    </w:r>
                    <w:r w:rsidRPr="00645689">
                      <w:rPr>
                        <w:sz w:val="22"/>
                        <w:szCs w:val="22"/>
                      </w:rPr>
                      <w:t>ства</w:t>
                    </w:r>
                  </w:p>
                </w:txbxContent>
              </v:textbox>
            </v:rect>
            <v:shape id="_x0000_s1224" type="#_x0000_t32" style="position:absolute;left:3065;top:2889;width:0;height:300" o:connectortype="straight" o:regroupid="5">
              <v:stroke endarrow="block"/>
            </v:shape>
            <v:shape id="_x0000_s1225" type="#_x0000_t32" style="position:absolute;left:6075;top:2889;width:15;height:300" o:connectortype="straight" o:regroupid="5">
              <v:stroke endarrow="block"/>
            </v:shape>
            <v:shape id="_x0000_s1226" type="#_x0000_t32" style="position:absolute;left:3065;top:3825;width:0;height:540" o:connectortype="straight" o:regroupid="5">
              <v:stroke endarrow="block"/>
            </v:shape>
            <v:rect id="_x0000_s1231" style="position:absolute;left:2030;top:2169;width:4965;height:720" o:regroupid="6">
              <v:textbox>
                <w:txbxContent>
                  <w:p w:rsidR="00BE4FF0" w:rsidRPr="00645689" w:rsidRDefault="00BE4FF0" w:rsidP="007C7160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645689">
                      <w:rPr>
                        <w:sz w:val="22"/>
                        <w:szCs w:val="22"/>
                      </w:rPr>
                      <w:t>Оценка профессиональной пригодности мене</w:t>
                    </w:r>
                    <w:r w:rsidRPr="00645689">
                      <w:rPr>
                        <w:sz w:val="22"/>
                        <w:szCs w:val="22"/>
                      </w:rPr>
                      <w:t>д</w:t>
                    </w:r>
                    <w:r w:rsidRPr="00645689">
                      <w:rPr>
                        <w:sz w:val="22"/>
                        <w:szCs w:val="22"/>
                      </w:rPr>
                      <w:t>жеров на этапе отбора</w:t>
                    </w:r>
                  </w:p>
                </w:txbxContent>
              </v:textbox>
            </v:rect>
            <v:rect id="_x0000_s1232" style="position:absolute;left:935;top:3189;width:3115;height:636" o:regroupid="6">
              <v:textbox style="mso-next-textbox:#_x0000_s1232">
                <w:txbxContent>
                  <w:p w:rsidR="00BE4FF0" w:rsidRPr="00645689" w:rsidRDefault="00BE4FF0" w:rsidP="007C7160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645689">
                      <w:rPr>
                        <w:sz w:val="22"/>
                        <w:szCs w:val="22"/>
                      </w:rPr>
                      <w:t>Оценка деловой репутации претендентов</w:t>
                    </w:r>
                  </w:p>
                </w:txbxContent>
              </v:textbox>
            </v:rect>
            <v:rect id="_x0000_s1233" style="position:absolute;left:4175;top:3189;width:3505;height:975" o:regroupid="6">
              <v:textbox>
                <w:txbxContent>
                  <w:p w:rsidR="00BE4FF0" w:rsidRPr="00645689" w:rsidRDefault="00BE4FF0" w:rsidP="007C7160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645689">
                      <w:rPr>
                        <w:sz w:val="22"/>
                        <w:szCs w:val="22"/>
                      </w:rPr>
                      <w:t>Оценка профессиональных и личностных качеств претенде</w:t>
                    </w:r>
                    <w:r w:rsidRPr="00645689">
                      <w:rPr>
                        <w:sz w:val="22"/>
                        <w:szCs w:val="22"/>
                      </w:rPr>
                      <w:t>н</w:t>
                    </w:r>
                    <w:r w:rsidRPr="00645689">
                      <w:rPr>
                        <w:sz w:val="22"/>
                        <w:szCs w:val="22"/>
                      </w:rPr>
                      <w:t>тов посредством традиционных видов отбора</w:t>
                    </w:r>
                  </w:p>
                </w:txbxContent>
              </v:textbox>
            </v:rect>
            <v:rect id="_x0000_s1234" style="position:absolute;left:4910;top:4389;width:2770;height:495" o:regroupid="6">
              <v:textbox>
                <w:txbxContent>
                  <w:p w:rsidR="00BE4FF0" w:rsidRPr="00634579" w:rsidRDefault="00BE4FF0" w:rsidP="007C7160">
                    <w:r w:rsidRPr="00645689">
                      <w:rPr>
                        <w:sz w:val="22"/>
                        <w:szCs w:val="22"/>
                      </w:rPr>
                      <w:t>Медицински</w:t>
                    </w:r>
                    <w:r>
                      <w:t>й отбор</w:t>
                    </w:r>
                  </w:p>
                </w:txbxContent>
              </v:textbox>
            </v:rect>
            <v:rect id="_x0000_s1235" style="position:absolute;left:4910;top:4995;width:2770;height:495" o:regroupid="6">
              <v:textbox>
                <w:txbxContent>
                  <w:p w:rsidR="00BE4FF0" w:rsidRPr="00634579" w:rsidRDefault="00BE4FF0" w:rsidP="007C7160">
                    <w:r w:rsidRPr="00645689">
                      <w:rPr>
                        <w:sz w:val="22"/>
                        <w:szCs w:val="22"/>
                      </w:rPr>
                      <w:t>Образователь</w:t>
                    </w:r>
                    <w:r>
                      <w:t>ный отбор</w:t>
                    </w:r>
                  </w:p>
                </w:txbxContent>
              </v:textbox>
            </v:rect>
            <v:rect id="_x0000_s1236" style="position:absolute;left:4910;top:5670;width:2770;height:690" o:regroupid="6">
              <v:textbox>
                <w:txbxContent>
                  <w:p w:rsidR="00BE4FF0" w:rsidRPr="00634579" w:rsidRDefault="00BE4FF0" w:rsidP="007C7160">
                    <w:r w:rsidRPr="00645689">
                      <w:rPr>
                        <w:sz w:val="22"/>
                        <w:szCs w:val="22"/>
                      </w:rPr>
                      <w:t>Социально-психологический</w:t>
                    </w:r>
                    <w:r>
                      <w:t xml:space="preserve"> отбор</w:t>
                    </w:r>
                  </w:p>
                </w:txbxContent>
              </v:textbox>
            </v:rect>
            <v:rect id="_x0000_s1237" style="position:absolute;left:4910;top:6480;width:2770;height:675" o:regroupid="6">
              <v:textbox>
                <w:txbxContent>
                  <w:p w:rsidR="00BE4FF0" w:rsidRPr="00645689" w:rsidRDefault="00BE4FF0" w:rsidP="007C7160">
                    <w:pPr>
                      <w:rPr>
                        <w:sz w:val="22"/>
                        <w:szCs w:val="22"/>
                      </w:rPr>
                    </w:pPr>
                    <w:r w:rsidRPr="00645689">
                      <w:rPr>
                        <w:sz w:val="22"/>
                        <w:szCs w:val="22"/>
                      </w:rPr>
                      <w:t>Психофизиологический отбор</w:t>
                    </w:r>
                  </w:p>
                </w:txbxContent>
              </v:textbox>
            </v:rect>
            <v:shape id="_x0000_s1244" type="#_x0000_t32" style="position:absolute;left:4410;top:4164;width:0;height:2706" o:connectortype="straight"/>
            <v:shape id="_x0000_s1245" type="#_x0000_t32" style="position:absolute;left:4410;top:6870;width:500;height:0" o:connectortype="straight">
              <v:stroke endarrow="block"/>
            </v:shape>
            <v:shape id="_x0000_s1246" type="#_x0000_t32" style="position:absolute;left:4410;top:6030;width:500;height:0" o:connectortype="straight">
              <v:stroke endarrow="block"/>
            </v:shape>
            <v:shape id="_x0000_s1247" type="#_x0000_t32" style="position:absolute;left:4410;top:5235;width:500;height:0" o:connectortype="straight">
              <v:stroke endarrow="block"/>
            </v:shape>
            <v:shape id="_x0000_s1248" type="#_x0000_t32" style="position:absolute;left:4410;top:4620;width:500;height:0" o:connectortype="straight">
              <v:stroke endarrow="block"/>
            </v:shape>
          </v:group>
        </w:pict>
      </w: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C7160" w:rsidRDefault="007C7160" w:rsidP="00645689">
      <w:pPr>
        <w:pStyle w:val="11"/>
        <w:shd w:val="clear" w:color="auto" w:fill="auto"/>
        <w:spacing w:before="0" w:line="24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Рис. </w:t>
      </w:r>
      <w:r w:rsidR="0064568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Система оценки профессиональной пригодности менеджеров на этапе отбора</w:t>
      </w:r>
    </w:p>
    <w:p w:rsidR="00645689" w:rsidRPr="00BC5A03" w:rsidRDefault="00645689" w:rsidP="007C7160">
      <w:pPr>
        <w:pStyle w:val="11"/>
        <w:shd w:val="clear" w:color="auto" w:fill="auto"/>
        <w:spacing w:before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645689" w:rsidRPr="00145E65" w:rsidRDefault="00645689" w:rsidP="00645689">
      <w:pPr>
        <w:pStyle w:val="11"/>
        <w:shd w:val="clear" w:color="auto" w:fill="auto"/>
        <w:spacing w:before="0" w:line="240" w:lineRule="auto"/>
        <w:ind w:firstLine="540"/>
        <w:rPr>
          <w:rStyle w:val="ArialUnicodeMS4"/>
          <w:rFonts w:ascii="Times New Roman" w:hAnsi="Times New Roman" w:cs="Times New Roman"/>
          <w:sz w:val="22"/>
          <w:szCs w:val="22"/>
        </w:rPr>
      </w:pPr>
      <w:r w:rsidRPr="00145E65">
        <w:rPr>
          <w:rFonts w:ascii="Times New Roman" w:hAnsi="Times New Roman" w:cs="Times New Roman"/>
          <w:sz w:val="22"/>
          <w:szCs w:val="22"/>
        </w:rPr>
        <w:t>Поэтому для оценки профессио</w:t>
      </w:r>
      <w:r w:rsidR="001C78F5">
        <w:rPr>
          <w:rFonts w:ascii="Times New Roman" w:hAnsi="Times New Roman" w:cs="Times New Roman"/>
          <w:sz w:val="22"/>
          <w:szCs w:val="22"/>
        </w:rPr>
        <w:t>нальной пригодности при отборе руководителей</w:t>
      </w:r>
      <w:r w:rsidRPr="00145E65">
        <w:rPr>
          <w:rFonts w:ascii="Times New Roman" w:hAnsi="Times New Roman" w:cs="Times New Roman"/>
          <w:sz w:val="22"/>
          <w:szCs w:val="22"/>
        </w:rPr>
        <w:t xml:space="preserve"> как лиц, от чьих </w:t>
      </w:r>
      <w:r w:rsidR="001C78F5" w:rsidRPr="00145E65">
        <w:rPr>
          <w:rFonts w:ascii="Times New Roman" w:hAnsi="Times New Roman" w:cs="Times New Roman"/>
          <w:sz w:val="22"/>
          <w:szCs w:val="22"/>
        </w:rPr>
        <w:t>точных</w:t>
      </w:r>
      <w:r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="001C78F5" w:rsidRPr="00145E65">
        <w:rPr>
          <w:rFonts w:ascii="Times New Roman" w:hAnsi="Times New Roman" w:cs="Times New Roman"/>
          <w:sz w:val="22"/>
          <w:szCs w:val="22"/>
        </w:rPr>
        <w:t>воздействий</w:t>
      </w:r>
      <w:r w:rsidRPr="00145E65">
        <w:rPr>
          <w:rFonts w:ascii="Times New Roman" w:hAnsi="Times New Roman" w:cs="Times New Roman"/>
          <w:sz w:val="22"/>
          <w:szCs w:val="22"/>
        </w:rPr>
        <w:t xml:space="preserve"> зависят </w:t>
      </w:r>
      <w:r w:rsidR="001C78F5" w:rsidRPr="00145E65">
        <w:rPr>
          <w:rFonts w:ascii="Times New Roman" w:hAnsi="Times New Roman" w:cs="Times New Roman"/>
          <w:sz w:val="22"/>
          <w:szCs w:val="22"/>
        </w:rPr>
        <w:t>результ</w:t>
      </w:r>
      <w:r w:rsidR="001C78F5" w:rsidRPr="00145E65">
        <w:rPr>
          <w:rFonts w:ascii="Times New Roman" w:hAnsi="Times New Roman" w:cs="Times New Roman"/>
          <w:sz w:val="22"/>
          <w:szCs w:val="22"/>
        </w:rPr>
        <w:t>а</w:t>
      </w:r>
      <w:r w:rsidR="001C78F5" w:rsidRPr="00145E65">
        <w:rPr>
          <w:rFonts w:ascii="Times New Roman" w:hAnsi="Times New Roman" w:cs="Times New Roman"/>
          <w:sz w:val="22"/>
          <w:szCs w:val="22"/>
        </w:rPr>
        <w:t>тивность</w:t>
      </w:r>
      <w:r w:rsidRPr="00145E65">
        <w:rPr>
          <w:rFonts w:ascii="Times New Roman" w:hAnsi="Times New Roman" w:cs="Times New Roman"/>
          <w:sz w:val="22"/>
          <w:szCs w:val="22"/>
        </w:rPr>
        <w:t xml:space="preserve"> деятельности предприятия и безопасность работников, </w:t>
      </w:r>
      <w:r w:rsidR="001C78F5" w:rsidRPr="00145E65">
        <w:rPr>
          <w:rFonts w:ascii="Times New Roman" w:hAnsi="Times New Roman" w:cs="Times New Roman"/>
          <w:sz w:val="22"/>
          <w:szCs w:val="22"/>
        </w:rPr>
        <w:t>ну</w:t>
      </w:r>
      <w:r w:rsidR="001C78F5" w:rsidRPr="00145E65">
        <w:rPr>
          <w:rFonts w:ascii="Times New Roman" w:hAnsi="Times New Roman" w:cs="Times New Roman"/>
          <w:sz w:val="22"/>
          <w:szCs w:val="22"/>
        </w:rPr>
        <w:t>ж</w:t>
      </w:r>
      <w:r w:rsidR="001C78F5" w:rsidRPr="00145E65">
        <w:rPr>
          <w:rFonts w:ascii="Times New Roman" w:hAnsi="Times New Roman" w:cs="Times New Roman"/>
          <w:sz w:val="22"/>
          <w:szCs w:val="22"/>
        </w:rPr>
        <w:t>но</w:t>
      </w:r>
      <w:r w:rsidRPr="00145E65">
        <w:rPr>
          <w:rFonts w:ascii="Times New Roman" w:hAnsi="Times New Roman" w:cs="Times New Roman"/>
          <w:sz w:val="22"/>
          <w:szCs w:val="22"/>
        </w:rPr>
        <w:t xml:space="preserve">, помимо традиционных видов отбора персонала, </w:t>
      </w:r>
      <w:r w:rsidR="001C78F5" w:rsidRPr="00145E65">
        <w:rPr>
          <w:rFonts w:ascii="Times New Roman" w:hAnsi="Times New Roman" w:cs="Times New Roman"/>
          <w:sz w:val="22"/>
          <w:szCs w:val="22"/>
        </w:rPr>
        <w:t>применять</w:t>
      </w:r>
      <w:r w:rsidRPr="00145E65">
        <w:rPr>
          <w:rFonts w:ascii="Times New Roman" w:hAnsi="Times New Roman" w:cs="Times New Roman"/>
          <w:sz w:val="22"/>
          <w:szCs w:val="22"/>
        </w:rPr>
        <w:t xml:space="preserve"> оценку их новой репутации, </w:t>
      </w:r>
      <w:r w:rsidR="001C78F5" w:rsidRPr="00145E65">
        <w:rPr>
          <w:rFonts w:ascii="Times New Roman" w:hAnsi="Times New Roman" w:cs="Times New Roman"/>
          <w:sz w:val="22"/>
          <w:szCs w:val="22"/>
        </w:rPr>
        <w:t>обретенную</w:t>
      </w:r>
      <w:r w:rsidRPr="00145E65">
        <w:rPr>
          <w:rFonts w:ascii="Times New Roman" w:hAnsi="Times New Roman" w:cs="Times New Roman"/>
          <w:sz w:val="22"/>
          <w:szCs w:val="22"/>
        </w:rPr>
        <w:t xml:space="preserve"> на основе научно </w:t>
      </w:r>
      <w:r w:rsidR="0031691A" w:rsidRPr="00145E65">
        <w:rPr>
          <w:rFonts w:ascii="Times New Roman" w:hAnsi="Times New Roman" w:cs="Times New Roman"/>
          <w:sz w:val="22"/>
          <w:szCs w:val="22"/>
        </w:rPr>
        <w:t>доказанных</w:t>
      </w:r>
      <w:r w:rsidRPr="00145E65">
        <w:rPr>
          <w:rFonts w:ascii="Times New Roman" w:hAnsi="Times New Roman" w:cs="Times New Roman"/>
          <w:sz w:val="22"/>
          <w:szCs w:val="22"/>
        </w:rPr>
        <w:t xml:space="preserve"> мет</w:t>
      </w:r>
      <w:r w:rsidRPr="00145E65">
        <w:rPr>
          <w:rFonts w:ascii="Times New Roman" w:hAnsi="Times New Roman" w:cs="Times New Roman"/>
          <w:sz w:val="22"/>
          <w:szCs w:val="22"/>
        </w:rPr>
        <w:t>о</w:t>
      </w:r>
      <w:r w:rsidRPr="00145E65">
        <w:rPr>
          <w:rFonts w:ascii="Times New Roman" w:hAnsi="Times New Roman" w:cs="Times New Roman"/>
          <w:sz w:val="22"/>
          <w:szCs w:val="22"/>
        </w:rPr>
        <w:t xml:space="preserve">дик, что в дальнейшем </w:t>
      </w:r>
      <w:r w:rsidR="0031691A">
        <w:rPr>
          <w:rFonts w:ascii="Times New Roman" w:hAnsi="Times New Roman" w:cs="Times New Roman"/>
          <w:sz w:val="22"/>
          <w:szCs w:val="22"/>
        </w:rPr>
        <w:t>будет способствовать</w:t>
      </w:r>
      <w:r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="0031691A" w:rsidRPr="00145E65">
        <w:rPr>
          <w:rFonts w:ascii="Times New Roman" w:hAnsi="Times New Roman" w:cs="Times New Roman"/>
          <w:sz w:val="22"/>
          <w:szCs w:val="22"/>
        </w:rPr>
        <w:t>предельно</w:t>
      </w:r>
      <w:r w:rsidRPr="00145E65">
        <w:rPr>
          <w:rFonts w:ascii="Times New Roman" w:hAnsi="Times New Roman" w:cs="Times New Roman"/>
          <w:sz w:val="22"/>
          <w:szCs w:val="22"/>
        </w:rPr>
        <w:t xml:space="preserve"> </w:t>
      </w:r>
      <w:r w:rsidR="0031691A" w:rsidRPr="00145E65">
        <w:rPr>
          <w:rFonts w:ascii="Times New Roman" w:hAnsi="Times New Roman" w:cs="Times New Roman"/>
          <w:sz w:val="22"/>
          <w:szCs w:val="22"/>
        </w:rPr>
        <w:t>уменьшить</w:t>
      </w:r>
      <w:r w:rsidRPr="00145E65">
        <w:rPr>
          <w:rFonts w:ascii="Times New Roman" w:hAnsi="Times New Roman" w:cs="Times New Roman"/>
          <w:sz w:val="22"/>
          <w:szCs w:val="22"/>
        </w:rPr>
        <w:t xml:space="preserve"> риск ошибок, связанны</w:t>
      </w:r>
      <w:r>
        <w:rPr>
          <w:rFonts w:ascii="Times New Roman" w:hAnsi="Times New Roman" w:cs="Times New Roman"/>
          <w:sz w:val="22"/>
          <w:szCs w:val="22"/>
        </w:rPr>
        <w:t>х</w:t>
      </w:r>
      <w:r w:rsidRPr="00145E65">
        <w:rPr>
          <w:rFonts w:ascii="Times New Roman" w:hAnsi="Times New Roman" w:cs="Times New Roman"/>
          <w:sz w:val="22"/>
          <w:szCs w:val="22"/>
        </w:rPr>
        <w:t xml:space="preserve"> с наймом на </w:t>
      </w:r>
      <w:r w:rsidR="0031691A">
        <w:rPr>
          <w:rFonts w:ascii="Times New Roman" w:hAnsi="Times New Roman" w:cs="Times New Roman"/>
          <w:sz w:val="22"/>
          <w:szCs w:val="22"/>
        </w:rPr>
        <w:t>управленческие</w:t>
      </w:r>
      <w:r w:rsidRPr="00145E65">
        <w:rPr>
          <w:rFonts w:ascii="Times New Roman" w:hAnsi="Times New Roman" w:cs="Times New Roman"/>
          <w:sz w:val="22"/>
          <w:szCs w:val="22"/>
        </w:rPr>
        <w:t xml:space="preserve"> должности</w:t>
      </w:r>
      <w:r w:rsidRPr="00145E65">
        <w:rPr>
          <w:rStyle w:val="ArialUnicodeMS4"/>
          <w:rFonts w:ascii="Times New Roman" w:hAnsi="Times New Roman" w:cs="Times New Roman"/>
          <w:sz w:val="22"/>
          <w:szCs w:val="22"/>
        </w:rPr>
        <w:t xml:space="preserve">. </w:t>
      </w:r>
    </w:p>
    <w:p w:rsidR="00120B75" w:rsidRPr="00645689" w:rsidRDefault="00120B75" w:rsidP="00A913EE">
      <w:pPr>
        <w:pStyle w:val="11"/>
        <w:shd w:val="clear" w:color="auto" w:fill="auto"/>
        <w:spacing w:before="0" w:line="240" w:lineRule="auto"/>
        <w:ind w:right="57" w:firstLine="278"/>
        <w:rPr>
          <w:lang w:val="uk-UA"/>
        </w:rPr>
      </w:pPr>
    </w:p>
    <w:p w:rsidR="00645689" w:rsidRPr="00163D7E" w:rsidRDefault="00645689" w:rsidP="00645689">
      <w:pPr>
        <w:jc w:val="center"/>
        <w:rPr>
          <w:i/>
          <w:sz w:val="22"/>
          <w:szCs w:val="22"/>
        </w:rPr>
      </w:pPr>
      <w:r w:rsidRPr="00806AEC">
        <w:rPr>
          <w:i/>
          <w:sz w:val="22"/>
          <w:szCs w:val="22"/>
        </w:rPr>
        <w:t>Рекомендуемая литература:1,</w:t>
      </w:r>
      <w:r w:rsidR="00806AEC" w:rsidRPr="00806AEC">
        <w:rPr>
          <w:i/>
          <w:sz w:val="22"/>
          <w:szCs w:val="22"/>
        </w:rPr>
        <w:t>2</w:t>
      </w:r>
      <w:r w:rsidRPr="00806AEC">
        <w:rPr>
          <w:i/>
          <w:sz w:val="22"/>
          <w:szCs w:val="22"/>
        </w:rPr>
        <w:t>,</w:t>
      </w:r>
      <w:r w:rsidR="00806AEC" w:rsidRPr="00806AEC">
        <w:rPr>
          <w:i/>
          <w:sz w:val="22"/>
          <w:szCs w:val="22"/>
        </w:rPr>
        <w:t>3</w:t>
      </w:r>
      <w:r w:rsidRPr="00806AEC">
        <w:rPr>
          <w:i/>
          <w:sz w:val="22"/>
          <w:szCs w:val="22"/>
        </w:rPr>
        <w:t>,</w:t>
      </w:r>
      <w:r w:rsidR="00806AEC" w:rsidRPr="00806AEC">
        <w:rPr>
          <w:i/>
          <w:sz w:val="22"/>
          <w:szCs w:val="22"/>
        </w:rPr>
        <w:t>10</w:t>
      </w:r>
      <w:r w:rsidRPr="00806AEC">
        <w:rPr>
          <w:i/>
          <w:sz w:val="22"/>
          <w:szCs w:val="22"/>
        </w:rPr>
        <w:t>.</w:t>
      </w:r>
    </w:p>
    <w:p w:rsidR="00645689" w:rsidRDefault="00645689" w:rsidP="00645689">
      <w:pPr>
        <w:tabs>
          <w:tab w:val="left" w:pos="1080"/>
        </w:tabs>
        <w:ind w:firstLine="567"/>
        <w:jc w:val="both"/>
        <w:rPr>
          <w:sz w:val="22"/>
          <w:szCs w:val="22"/>
        </w:rPr>
      </w:pPr>
    </w:p>
    <w:p w:rsidR="00806AEC" w:rsidRDefault="00806AEC" w:rsidP="00645689">
      <w:pPr>
        <w:tabs>
          <w:tab w:val="left" w:pos="1080"/>
        </w:tabs>
        <w:ind w:firstLine="567"/>
        <w:jc w:val="both"/>
        <w:rPr>
          <w:sz w:val="22"/>
          <w:szCs w:val="22"/>
        </w:rPr>
      </w:pPr>
    </w:p>
    <w:p w:rsidR="00645689" w:rsidRPr="00214BD0" w:rsidRDefault="00645689" w:rsidP="00645689">
      <w:pPr>
        <w:tabs>
          <w:tab w:val="left" w:pos="1080"/>
        </w:tabs>
        <w:ind w:firstLine="567"/>
        <w:jc w:val="center"/>
        <w:rPr>
          <w:b/>
          <w:sz w:val="22"/>
          <w:szCs w:val="22"/>
        </w:rPr>
      </w:pPr>
      <w:r w:rsidRPr="00214BD0">
        <w:rPr>
          <w:b/>
          <w:i/>
          <w:iCs/>
          <w:sz w:val="22"/>
          <w:szCs w:val="22"/>
        </w:rPr>
        <w:lastRenderedPageBreak/>
        <w:t>Контрольные вопросы:</w:t>
      </w:r>
    </w:p>
    <w:p w:rsidR="00645689" w:rsidRPr="00214BD0" w:rsidRDefault="0005437F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Что такое деловая репутация и как она связана с компенсац</w:t>
      </w:r>
      <w:r w:rsidRPr="00214BD0">
        <w:rPr>
          <w:sz w:val="22"/>
          <w:szCs w:val="22"/>
        </w:rPr>
        <w:t>и</w:t>
      </w:r>
      <w:r w:rsidRPr="00214BD0">
        <w:rPr>
          <w:sz w:val="22"/>
          <w:szCs w:val="22"/>
        </w:rPr>
        <w:t>онным механизмом социальной защиты</w:t>
      </w:r>
      <w:r w:rsidR="00645689" w:rsidRPr="00214BD0">
        <w:rPr>
          <w:sz w:val="22"/>
          <w:szCs w:val="22"/>
        </w:rPr>
        <w:t>?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В чем взаимосвязь деловой репутации и социальной ответс</w:t>
      </w:r>
      <w:r w:rsidRPr="00214BD0">
        <w:rPr>
          <w:sz w:val="22"/>
          <w:szCs w:val="22"/>
        </w:rPr>
        <w:t>т</w:t>
      </w:r>
      <w:r w:rsidRPr="00214BD0">
        <w:rPr>
          <w:sz w:val="22"/>
          <w:szCs w:val="22"/>
        </w:rPr>
        <w:t>венности работодателя</w:t>
      </w:r>
      <w:r w:rsidR="00645689" w:rsidRPr="00214BD0">
        <w:rPr>
          <w:sz w:val="22"/>
          <w:szCs w:val="22"/>
        </w:rPr>
        <w:t>?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Каковы роль и значение деловой репутации при отборе м</w:t>
      </w:r>
      <w:r w:rsidRPr="00214BD0">
        <w:rPr>
          <w:sz w:val="22"/>
          <w:szCs w:val="22"/>
        </w:rPr>
        <w:t>е</w:t>
      </w:r>
      <w:r w:rsidRPr="00214BD0">
        <w:rPr>
          <w:sz w:val="22"/>
          <w:szCs w:val="22"/>
        </w:rPr>
        <w:t>неджеров</w:t>
      </w:r>
      <w:r w:rsidR="00645689" w:rsidRPr="00214BD0">
        <w:rPr>
          <w:sz w:val="22"/>
          <w:szCs w:val="22"/>
        </w:rPr>
        <w:t>?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 можно использовать зарубежный опыт оценки деловой репутации менеджеров?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 можно соотнести деловую репутацию работника и дел</w:t>
      </w:r>
      <w:r w:rsidRPr="00214BD0">
        <w:rPr>
          <w:sz w:val="22"/>
          <w:szCs w:val="22"/>
        </w:rPr>
        <w:t>о</w:t>
      </w:r>
      <w:r w:rsidRPr="00214BD0">
        <w:rPr>
          <w:sz w:val="22"/>
          <w:szCs w:val="22"/>
        </w:rPr>
        <w:t>вую репутацию организации</w:t>
      </w:r>
      <w:r w:rsidR="00645689" w:rsidRPr="00214BD0">
        <w:rPr>
          <w:sz w:val="22"/>
          <w:szCs w:val="22"/>
        </w:rPr>
        <w:t>?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Каковы подходы к определению деловой репутации работн</w:t>
      </w:r>
      <w:r w:rsidRPr="00214BD0">
        <w:rPr>
          <w:sz w:val="22"/>
          <w:szCs w:val="22"/>
        </w:rPr>
        <w:t>и</w:t>
      </w:r>
      <w:r w:rsidRPr="00214BD0">
        <w:rPr>
          <w:sz w:val="22"/>
          <w:szCs w:val="22"/>
        </w:rPr>
        <w:t>ка</w:t>
      </w:r>
      <w:r w:rsidR="00645689" w:rsidRPr="00214BD0">
        <w:rPr>
          <w:sz w:val="22"/>
          <w:szCs w:val="22"/>
        </w:rPr>
        <w:t>?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В чем заключается право работника на деловую репутацию</w:t>
      </w:r>
      <w:r w:rsidR="00645689" w:rsidRPr="00214BD0">
        <w:rPr>
          <w:sz w:val="22"/>
          <w:szCs w:val="22"/>
        </w:rPr>
        <w:t>?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Перечислите виды деловой репутации работников.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Каковы объективные и субъективные аспекты деловой реп</w:t>
      </w:r>
      <w:r w:rsidRPr="00214BD0">
        <w:rPr>
          <w:sz w:val="22"/>
          <w:szCs w:val="22"/>
        </w:rPr>
        <w:t>у</w:t>
      </w:r>
      <w:r w:rsidRPr="00214BD0">
        <w:rPr>
          <w:sz w:val="22"/>
          <w:szCs w:val="22"/>
        </w:rPr>
        <w:t>тации работника</w:t>
      </w:r>
      <w:r w:rsidR="00645689" w:rsidRPr="00214BD0">
        <w:rPr>
          <w:sz w:val="22"/>
          <w:szCs w:val="22"/>
        </w:rPr>
        <w:t>?</w:t>
      </w:r>
    </w:p>
    <w:p w:rsidR="00645689" w:rsidRPr="00214BD0" w:rsidRDefault="008E6C58" w:rsidP="008F16B2">
      <w:pPr>
        <w:numPr>
          <w:ilvl w:val="0"/>
          <w:numId w:val="117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 изменяется деловая репутация на различных стадиях трудовых отношений</w:t>
      </w:r>
      <w:r w:rsidR="00645689" w:rsidRPr="00214BD0">
        <w:rPr>
          <w:sz w:val="22"/>
          <w:szCs w:val="22"/>
        </w:rPr>
        <w:t>?</w:t>
      </w:r>
    </w:p>
    <w:p w:rsidR="00645689" w:rsidRDefault="00645689" w:rsidP="00645689">
      <w:pPr>
        <w:ind w:firstLine="540"/>
        <w:jc w:val="both"/>
        <w:rPr>
          <w:b/>
          <w:bCs/>
        </w:rPr>
      </w:pPr>
    </w:p>
    <w:p w:rsidR="00645689" w:rsidRDefault="00645689" w:rsidP="00645689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  <w:r w:rsidRPr="008517F8">
        <w:rPr>
          <w:b/>
          <w:i/>
          <w:sz w:val="22"/>
          <w:szCs w:val="22"/>
        </w:rPr>
        <w:t>Тестовые задания:</w:t>
      </w:r>
    </w:p>
    <w:p w:rsidR="00645689" w:rsidRDefault="00645689" w:rsidP="00645689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</w:p>
    <w:p w:rsidR="00645689" w:rsidRDefault="008B5FA5" w:rsidP="008F16B2">
      <w:pPr>
        <w:pStyle w:val="64"/>
        <w:numPr>
          <w:ilvl w:val="0"/>
          <w:numId w:val="118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Сопровождается оценкой общества, отражение деловых к</w:t>
      </w:r>
      <w:r>
        <w:rPr>
          <w:sz w:val="22"/>
          <w:szCs w:val="22"/>
        </w:rPr>
        <w:t>а</w:t>
      </w:r>
      <w:r>
        <w:rPr>
          <w:sz w:val="22"/>
          <w:szCs w:val="22"/>
        </w:rPr>
        <w:t>честв лица в общественном сознании</w:t>
      </w:r>
      <w:r w:rsidR="00645689" w:rsidRPr="008B5FA5">
        <w:rPr>
          <w:sz w:val="22"/>
          <w:szCs w:val="22"/>
        </w:rPr>
        <w:t xml:space="preserve">: 1. </w:t>
      </w:r>
      <w:r>
        <w:rPr>
          <w:sz w:val="22"/>
          <w:szCs w:val="22"/>
        </w:rPr>
        <w:t>деловая репутация</w:t>
      </w:r>
      <w:r w:rsidR="00645689" w:rsidRPr="00540C34">
        <w:rPr>
          <w:sz w:val="22"/>
          <w:szCs w:val="22"/>
        </w:rPr>
        <w:t xml:space="preserve">; 2. </w:t>
      </w:r>
      <w:r>
        <w:rPr>
          <w:sz w:val="22"/>
          <w:szCs w:val="22"/>
        </w:rPr>
        <w:t>дост</w:t>
      </w:r>
      <w:r>
        <w:rPr>
          <w:sz w:val="22"/>
          <w:szCs w:val="22"/>
        </w:rPr>
        <w:t>о</w:t>
      </w:r>
      <w:r>
        <w:rPr>
          <w:sz w:val="22"/>
          <w:szCs w:val="22"/>
        </w:rPr>
        <w:t>инство</w:t>
      </w:r>
      <w:r w:rsidR="00645689" w:rsidRPr="00540C34">
        <w:rPr>
          <w:sz w:val="22"/>
          <w:szCs w:val="22"/>
        </w:rPr>
        <w:t xml:space="preserve">; 3. </w:t>
      </w:r>
      <w:r>
        <w:rPr>
          <w:sz w:val="22"/>
          <w:szCs w:val="22"/>
        </w:rPr>
        <w:t>честь</w:t>
      </w:r>
      <w:r w:rsidR="00645689" w:rsidRPr="00540C34">
        <w:rPr>
          <w:sz w:val="22"/>
          <w:szCs w:val="22"/>
        </w:rPr>
        <w:t xml:space="preserve">; 4. </w:t>
      </w:r>
      <w:r>
        <w:rPr>
          <w:sz w:val="22"/>
          <w:szCs w:val="22"/>
        </w:rPr>
        <w:t>имидж</w:t>
      </w:r>
      <w:r w:rsidR="00645689">
        <w:rPr>
          <w:sz w:val="22"/>
          <w:szCs w:val="22"/>
        </w:rPr>
        <w:t>.</w:t>
      </w:r>
    </w:p>
    <w:p w:rsidR="00645689" w:rsidRPr="00214BD0" w:rsidRDefault="00EA131F" w:rsidP="008F16B2">
      <w:pPr>
        <w:pStyle w:val="64"/>
        <w:numPr>
          <w:ilvl w:val="0"/>
          <w:numId w:val="118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Необоснованное применение дисциплинарных взысканий, необъективные публичные выступления, незаконное увольнение ум</w:t>
      </w:r>
      <w:r>
        <w:rPr>
          <w:sz w:val="22"/>
          <w:szCs w:val="22"/>
        </w:rPr>
        <w:t>а</w:t>
      </w:r>
      <w:r>
        <w:rPr>
          <w:sz w:val="22"/>
          <w:szCs w:val="22"/>
        </w:rPr>
        <w:t>ляют</w:t>
      </w:r>
      <w:r w:rsidR="00645689" w:rsidRPr="00214BD0">
        <w:rPr>
          <w:sz w:val="22"/>
          <w:szCs w:val="22"/>
        </w:rPr>
        <w:t xml:space="preserve">: 1. </w:t>
      </w:r>
      <w:r>
        <w:rPr>
          <w:sz w:val="22"/>
          <w:szCs w:val="22"/>
        </w:rPr>
        <w:t>честь</w:t>
      </w:r>
      <w:r w:rsidR="00645689" w:rsidRPr="00214BD0">
        <w:rPr>
          <w:sz w:val="22"/>
          <w:szCs w:val="22"/>
        </w:rPr>
        <w:t xml:space="preserve">; 2. </w:t>
      </w:r>
      <w:r>
        <w:rPr>
          <w:sz w:val="22"/>
          <w:szCs w:val="22"/>
        </w:rPr>
        <w:t>деловую репутацию</w:t>
      </w:r>
      <w:r w:rsidR="00645689" w:rsidRPr="00214BD0">
        <w:rPr>
          <w:sz w:val="22"/>
          <w:szCs w:val="22"/>
        </w:rPr>
        <w:t xml:space="preserve">; 3. </w:t>
      </w:r>
      <w:r>
        <w:rPr>
          <w:sz w:val="22"/>
          <w:szCs w:val="22"/>
        </w:rPr>
        <w:t>имидж</w:t>
      </w:r>
      <w:r w:rsidR="00645689" w:rsidRPr="00214BD0">
        <w:rPr>
          <w:sz w:val="22"/>
          <w:szCs w:val="22"/>
        </w:rPr>
        <w:t xml:space="preserve">; 4.  </w:t>
      </w:r>
      <w:r>
        <w:rPr>
          <w:sz w:val="22"/>
          <w:szCs w:val="22"/>
        </w:rPr>
        <w:t>достоинство</w:t>
      </w:r>
      <w:r w:rsidR="00645689" w:rsidRPr="00214BD0">
        <w:rPr>
          <w:sz w:val="22"/>
          <w:szCs w:val="22"/>
        </w:rPr>
        <w:t>.</w:t>
      </w:r>
    </w:p>
    <w:p w:rsidR="00645689" w:rsidRDefault="00F50814" w:rsidP="008F16B2">
      <w:pPr>
        <w:pStyle w:val="64"/>
        <w:numPr>
          <w:ilvl w:val="0"/>
          <w:numId w:val="118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Возникновение трудовых отношений, развитие без сущес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венных изменений условий труда, изменение и прекращение - это</w:t>
      </w:r>
      <w:r w:rsidR="00645689">
        <w:rPr>
          <w:sz w:val="22"/>
          <w:szCs w:val="22"/>
        </w:rPr>
        <w:t xml:space="preserve">: 1. </w:t>
      </w:r>
      <w:r>
        <w:rPr>
          <w:sz w:val="22"/>
          <w:szCs w:val="22"/>
        </w:rPr>
        <w:t>стадии трудовой деятельности работника</w:t>
      </w:r>
      <w:r w:rsidR="00645689">
        <w:rPr>
          <w:sz w:val="22"/>
          <w:szCs w:val="22"/>
        </w:rPr>
        <w:t xml:space="preserve">; 2. </w:t>
      </w:r>
      <w:r>
        <w:rPr>
          <w:sz w:val="22"/>
          <w:szCs w:val="22"/>
        </w:rPr>
        <w:t>этапы карьерного роста</w:t>
      </w:r>
      <w:r w:rsidR="00645689">
        <w:rPr>
          <w:sz w:val="22"/>
          <w:szCs w:val="22"/>
        </w:rPr>
        <w:t xml:space="preserve">; 3. </w:t>
      </w:r>
      <w:r>
        <w:rPr>
          <w:sz w:val="22"/>
          <w:szCs w:val="22"/>
        </w:rPr>
        <w:t>стадии трудовых отношений</w:t>
      </w:r>
      <w:r w:rsidR="00645689">
        <w:rPr>
          <w:sz w:val="22"/>
          <w:szCs w:val="22"/>
        </w:rPr>
        <w:t xml:space="preserve">; 4. </w:t>
      </w:r>
      <w:r>
        <w:rPr>
          <w:sz w:val="22"/>
          <w:szCs w:val="22"/>
        </w:rPr>
        <w:t>протостадии</w:t>
      </w:r>
      <w:r w:rsidR="00645689">
        <w:rPr>
          <w:sz w:val="22"/>
          <w:szCs w:val="22"/>
        </w:rPr>
        <w:t>.</w:t>
      </w:r>
    </w:p>
    <w:p w:rsidR="00645689" w:rsidRDefault="00F50814" w:rsidP="008F16B2">
      <w:pPr>
        <w:pStyle w:val="64"/>
        <w:numPr>
          <w:ilvl w:val="0"/>
          <w:numId w:val="118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Мнение профессионального сообщества, бывшего работод</w:t>
      </w:r>
      <w:r>
        <w:rPr>
          <w:sz w:val="22"/>
          <w:szCs w:val="22"/>
        </w:rPr>
        <w:t>а</w:t>
      </w:r>
      <w:r>
        <w:rPr>
          <w:sz w:val="22"/>
          <w:szCs w:val="22"/>
        </w:rPr>
        <w:t>теля, трудового коллектива, партнеров, конкурентов о личностных качествах претендента, его талантах - это</w:t>
      </w:r>
      <w:r w:rsidR="00645689">
        <w:rPr>
          <w:sz w:val="22"/>
          <w:szCs w:val="22"/>
        </w:rPr>
        <w:t xml:space="preserve">: 1. </w:t>
      </w:r>
      <w:r>
        <w:rPr>
          <w:sz w:val="22"/>
          <w:szCs w:val="22"/>
        </w:rPr>
        <w:t>объективная оценка пр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фессиональных качеств и достижений</w:t>
      </w:r>
      <w:r w:rsidR="00645689">
        <w:rPr>
          <w:sz w:val="22"/>
          <w:szCs w:val="22"/>
        </w:rPr>
        <w:t xml:space="preserve">; 2. </w:t>
      </w:r>
      <w:r w:rsidR="00523869">
        <w:rPr>
          <w:sz w:val="22"/>
          <w:szCs w:val="22"/>
        </w:rPr>
        <w:t>составляющие деловой р</w:t>
      </w:r>
      <w:r w:rsidR="00523869">
        <w:rPr>
          <w:sz w:val="22"/>
          <w:szCs w:val="22"/>
        </w:rPr>
        <w:t>е</w:t>
      </w:r>
      <w:r w:rsidR="00523869">
        <w:rPr>
          <w:sz w:val="22"/>
          <w:szCs w:val="22"/>
        </w:rPr>
        <w:lastRenderedPageBreak/>
        <w:t>путации</w:t>
      </w:r>
      <w:r w:rsidR="00645689">
        <w:rPr>
          <w:sz w:val="22"/>
          <w:szCs w:val="22"/>
        </w:rPr>
        <w:t xml:space="preserve">; 3. </w:t>
      </w:r>
      <w:r w:rsidR="0078338E">
        <w:rPr>
          <w:sz w:val="22"/>
          <w:szCs w:val="22"/>
        </w:rPr>
        <w:t>элементы имиджа</w:t>
      </w:r>
      <w:r w:rsidR="00645689">
        <w:rPr>
          <w:sz w:val="22"/>
          <w:szCs w:val="22"/>
        </w:rPr>
        <w:t xml:space="preserve">; 4. </w:t>
      </w:r>
      <w:r w:rsidR="004272BD">
        <w:rPr>
          <w:sz w:val="22"/>
          <w:szCs w:val="22"/>
        </w:rPr>
        <w:t>субъективная оценка качеств и до</w:t>
      </w:r>
      <w:r w:rsidR="004272BD">
        <w:rPr>
          <w:sz w:val="22"/>
          <w:szCs w:val="22"/>
        </w:rPr>
        <w:t>с</w:t>
      </w:r>
      <w:r w:rsidR="004272BD">
        <w:rPr>
          <w:sz w:val="22"/>
          <w:szCs w:val="22"/>
        </w:rPr>
        <w:t>тижений личности</w:t>
      </w:r>
      <w:r w:rsidR="00645689">
        <w:rPr>
          <w:sz w:val="22"/>
          <w:szCs w:val="22"/>
        </w:rPr>
        <w:t>.</w:t>
      </w:r>
    </w:p>
    <w:p w:rsidR="00645689" w:rsidRPr="00627EF5" w:rsidRDefault="00CD6B75" w:rsidP="008F16B2">
      <w:pPr>
        <w:pStyle w:val="64"/>
        <w:numPr>
          <w:ilvl w:val="0"/>
          <w:numId w:val="118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Медицинский осмотр, образовательный отбор, социально-психологический отбор, психофизиологический отбор - это</w:t>
      </w:r>
      <w:r w:rsidR="00645689">
        <w:rPr>
          <w:sz w:val="22"/>
          <w:szCs w:val="22"/>
        </w:rPr>
        <w:t xml:space="preserve">: 1. </w:t>
      </w:r>
      <w:r w:rsidR="004272BD">
        <w:rPr>
          <w:sz w:val="22"/>
          <w:szCs w:val="22"/>
        </w:rPr>
        <w:t>оценка профессиональных и личностных  качеств посредством традиционных видов отбора</w:t>
      </w:r>
      <w:r w:rsidR="00645689">
        <w:rPr>
          <w:sz w:val="22"/>
          <w:szCs w:val="22"/>
        </w:rPr>
        <w:t xml:space="preserve">; 2. </w:t>
      </w:r>
      <w:r w:rsidR="004272BD">
        <w:rPr>
          <w:sz w:val="22"/>
          <w:szCs w:val="22"/>
        </w:rPr>
        <w:t>оценка деловой репутации претендента</w:t>
      </w:r>
      <w:r w:rsidR="00645689">
        <w:rPr>
          <w:sz w:val="22"/>
          <w:szCs w:val="22"/>
        </w:rPr>
        <w:t xml:space="preserve">; 3. </w:t>
      </w:r>
      <w:r w:rsidR="004272BD">
        <w:rPr>
          <w:sz w:val="22"/>
          <w:szCs w:val="22"/>
        </w:rPr>
        <w:t>система профессиональной пригодности менеджеров</w:t>
      </w:r>
      <w:r w:rsidR="00645689">
        <w:rPr>
          <w:sz w:val="22"/>
          <w:szCs w:val="22"/>
        </w:rPr>
        <w:t xml:space="preserve">; 4. </w:t>
      </w:r>
      <w:r w:rsidR="004272BD">
        <w:rPr>
          <w:sz w:val="22"/>
          <w:szCs w:val="22"/>
        </w:rPr>
        <w:t>Профессиональный отбор</w:t>
      </w:r>
      <w:r w:rsidR="00645689" w:rsidRPr="00627EF5">
        <w:rPr>
          <w:sz w:val="22"/>
          <w:szCs w:val="22"/>
        </w:rPr>
        <w:t>.</w:t>
      </w:r>
    </w:p>
    <w:p w:rsidR="00120B75" w:rsidRDefault="00120B75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120B75" w:rsidRDefault="00120B75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Default="004272BD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120B75" w:rsidRDefault="00120B75" w:rsidP="00034CE5">
      <w:pPr>
        <w:tabs>
          <w:tab w:val="left" w:pos="851"/>
        </w:tabs>
        <w:ind w:firstLine="567"/>
        <w:jc w:val="both"/>
        <w:rPr>
          <w:b/>
          <w:bCs/>
          <w:lang w:val="en-US"/>
        </w:rPr>
      </w:pPr>
    </w:p>
    <w:p w:rsidR="00BC51EA" w:rsidRDefault="00BC51EA" w:rsidP="00034CE5">
      <w:pPr>
        <w:tabs>
          <w:tab w:val="left" w:pos="851"/>
        </w:tabs>
        <w:ind w:firstLine="567"/>
        <w:jc w:val="both"/>
        <w:rPr>
          <w:b/>
          <w:bCs/>
          <w:lang w:val="en-US"/>
        </w:rPr>
      </w:pPr>
    </w:p>
    <w:p w:rsidR="00BC51EA" w:rsidRDefault="00BC51EA" w:rsidP="00034CE5">
      <w:pPr>
        <w:tabs>
          <w:tab w:val="left" w:pos="851"/>
        </w:tabs>
        <w:ind w:firstLine="567"/>
        <w:jc w:val="both"/>
        <w:rPr>
          <w:b/>
          <w:bCs/>
          <w:lang w:val="en-US"/>
        </w:rPr>
      </w:pPr>
    </w:p>
    <w:p w:rsidR="00BC51EA" w:rsidRDefault="00BC51EA" w:rsidP="00034CE5">
      <w:pPr>
        <w:tabs>
          <w:tab w:val="left" w:pos="851"/>
        </w:tabs>
        <w:ind w:firstLine="567"/>
        <w:jc w:val="both"/>
        <w:rPr>
          <w:b/>
          <w:bCs/>
          <w:lang w:val="en-US"/>
        </w:rPr>
      </w:pPr>
    </w:p>
    <w:p w:rsidR="00BC51EA" w:rsidRPr="00BC51EA" w:rsidRDefault="00BC51EA" w:rsidP="00034CE5">
      <w:pPr>
        <w:tabs>
          <w:tab w:val="left" w:pos="851"/>
        </w:tabs>
        <w:ind w:firstLine="567"/>
        <w:jc w:val="both"/>
        <w:rPr>
          <w:b/>
          <w:bCs/>
          <w:lang w:val="en-US"/>
        </w:rPr>
      </w:pPr>
    </w:p>
    <w:p w:rsidR="00120B75" w:rsidRDefault="00120B75" w:rsidP="00034CE5">
      <w:pPr>
        <w:tabs>
          <w:tab w:val="left" w:pos="851"/>
        </w:tabs>
        <w:ind w:firstLine="567"/>
        <w:jc w:val="both"/>
        <w:rPr>
          <w:b/>
          <w:bCs/>
        </w:rPr>
      </w:pPr>
    </w:p>
    <w:p w:rsidR="004272BD" w:rsidRPr="00030E2B" w:rsidRDefault="004272BD" w:rsidP="004272BD">
      <w:pPr>
        <w:pStyle w:val="1"/>
        <w:ind w:firstLine="0"/>
        <w:jc w:val="center"/>
        <w:rPr>
          <w:b w:val="0"/>
          <w:sz w:val="22"/>
          <w:szCs w:val="22"/>
        </w:rPr>
      </w:pPr>
      <w:r w:rsidRPr="00030E2B">
        <w:rPr>
          <w:b w:val="0"/>
          <w:sz w:val="22"/>
          <w:szCs w:val="22"/>
        </w:rPr>
        <w:lastRenderedPageBreak/>
        <w:t xml:space="preserve">Лекция </w:t>
      </w:r>
      <w:r>
        <w:rPr>
          <w:b w:val="0"/>
          <w:sz w:val="22"/>
          <w:szCs w:val="22"/>
        </w:rPr>
        <w:t>6</w:t>
      </w:r>
    </w:p>
    <w:p w:rsidR="004272BD" w:rsidRPr="00030E2B" w:rsidRDefault="004272BD" w:rsidP="004272BD">
      <w:pPr>
        <w:rPr>
          <w:sz w:val="22"/>
          <w:szCs w:val="22"/>
        </w:rPr>
      </w:pPr>
    </w:p>
    <w:p w:rsidR="004272BD" w:rsidRPr="00030E2B" w:rsidRDefault="004272BD" w:rsidP="004272B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Теоретические и методические основы оценки деловой репутации и морального ущерба от ее потери</w:t>
      </w:r>
    </w:p>
    <w:p w:rsidR="004272BD" w:rsidRPr="00030E2B" w:rsidRDefault="004272BD" w:rsidP="004272BD">
      <w:pPr>
        <w:ind w:firstLine="567"/>
        <w:rPr>
          <w:sz w:val="22"/>
          <w:szCs w:val="22"/>
        </w:rPr>
      </w:pPr>
    </w:p>
    <w:p w:rsidR="004272BD" w:rsidRDefault="004272BD" w:rsidP="004272BD">
      <w:pPr>
        <w:pStyle w:val="af6"/>
        <w:numPr>
          <w:ilvl w:val="0"/>
          <w:numId w:val="120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Методика оценки деловой репутации работника.</w:t>
      </w:r>
    </w:p>
    <w:p w:rsidR="004272BD" w:rsidRDefault="004272BD" w:rsidP="004272BD">
      <w:pPr>
        <w:pStyle w:val="af6"/>
        <w:numPr>
          <w:ilvl w:val="0"/>
          <w:numId w:val="120"/>
        </w:numPr>
        <w:tabs>
          <w:tab w:val="left" w:pos="284"/>
          <w:tab w:val="left" w:pos="426"/>
        </w:tabs>
        <w:ind w:left="0" w:firstLine="0"/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Теоретические основы разработки методики оценки морального ущерба от потери деловой репутации работников, методика опред</w:t>
      </w:r>
      <w:r>
        <w:rPr>
          <w:i/>
          <w:sz w:val="22"/>
          <w:szCs w:val="22"/>
        </w:rPr>
        <w:t>е</w:t>
      </w:r>
      <w:r>
        <w:rPr>
          <w:i/>
          <w:sz w:val="22"/>
          <w:szCs w:val="22"/>
        </w:rPr>
        <w:t>ления морального ущерба</w:t>
      </w:r>
    </w:p>
    <w:p w:rsidR="004272BD" w:rsidRDefault="004272BD" w:rsidP="004272BD"/>
    <w:p w:rsidR="004272BD" w:rsidRDefault="004272BD" w:rsidP="00900149">
      <w:pPr>
        <w:jc w:val="center"/>
      </w:pPr>
      <w:r>
        <w:rPr>
          <w:lang w:val="en-US"/>
        </w:rPr>
        <w:t>I</w:t>
      </w:r>
    </w:p>
    <w:p w:rsidR="00120B75" w:rsidRPr="00900149" w:rsidRDefault="00120B75" w:rsidP="00EA694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00149" w:rsidRPr="00AD705E" w:rsidRDefault="00900149" w:rsidP="00900149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Настоящая методика дает возможность определить балльную оценку деловой репутации работника, которая может в дальнейшем быть использована для определения стоимостной оценки </w:t>
      </w:r>
      <w:r w:rsidR="0031691A" w:rsidRPr="00AD705E">
        <w:rPr>
          <w:rFonts w:ascii="Times New Roman" w:hAnsi="Times New Roman" w:cs="Times New Roman"/>
          <w:sz w:val="22"/>
          <w:szCs w:val="22"/>
        </w:rPr>
        <w:t>утраты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дел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 xml:space="preserve">вой репутации работника и </w:t>
      </w:r>
      <w:r w:rsidR="0031691A">
        <w:rPr>
          <w:rFonts w:ascii="Times New Roman" w:hAnsi="Times New Roman" w:cs="Times New Roman"/>
          <w:sz w:val="22"/>
          <w:szCs w:val="22"/>
        </w:rPr>
        <w:t>материального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31691A"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морального </w:t>
      </w:r>
      <w:r w:rsidR="0031691A">
        <w:rPr>
          <w:rFonts w:ascii="Times New Roman" w:hAnsi="Times New Roman" w:cs="Times New Roman"/>
          <w:sz w:val="22"/>
          <w:szCs w:val="22"/>
        </w:rPr>
        <w:t>вреда</w:t>
      </w:r>
      <w:r w:rsidRPr="00AD705E">
        <w:rPr>
          <w:rFonts w:ascii="Times New Roman" w:hAnsi="Times New Roman" w:cs="Times New Roman"/>
          <w:sz w:val="22"/>
          <w:szCs w:val="22"/>
        </w:rPr>
        <w:t>а работнику от такой потери. Данная методика имеет важное практическое значение и может быть полезна как для участников тр</w:t>
      </w:r>
      <w:r w:rsidRPr="00AD705E">
        <w:rPr>
          <w:rFonts w:ascii="Times New Roman" w:hAnsi="Times New Roman" w:cs="Times New Roman"/>
          <w:sz w:val="22"/>
          <w:szCs w:val="22"/>
        </w:rPr>
        <w:t>у</w:t>
      </w:r>
      <w:r w:rsidRPr="00AD705E">
        <w:rPr>
          <w:rFonts w:ascii="Times New Roman" w:hAnsi="Times New Roman" w:cs="Times New Roman"/>
          <w:sz w:val="22"/>
          <w:szCs w:val="22"/>
        </w:rPr>
        <w:t>довых отношений, рынка труда в целом, так и для судей, рассматр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>вающих дела подобной категории.</w:t>
      </w:r>
    </w:p>
    <w:p w:rsidR="00900149" w:rsidRPr="00AD705E" w:rsidRDefault="00900149" w:rsidP="00900149">
      <w:pPr>
        <w:ind w:firstLine="567"/>
        <w:jc w:val="both"/>
        <w:rPr>
          <w:sz w:val="22"/>
          <w:szCs w:val="22"/>
        </w:rPr>
      </w:pPr>
      <w:r w:rsidRPr="00AD705E">
        <w:rPr>
          <w:sz w:val="22"/>
          <w:szCs w:val="22"/>
        </w:rPr>
        <w:t>Оценку</w:t>
      </w:r>
      <w:r w:rsidRPr="00AD705E">
        <w:rPr>
          <w:rStyle w:val="af4"/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Style w:val="af4"/>
          <w:rFonts w:ascii="Times New Roman" w:hAnsi="Times New Roman" w:cs="Times New Roman"/>
          <w:i w:val="0"/>
          <w:sz w:val="22"/>
          <w:szCs w:val="22"/>
        </w:rPr>
        <w:t>деловой репутации работника</w:t>
      </w:r>
      <w:r w:rsidRPr="00AD705E">
        <w:rPr>
          <w:sz w:val="22"/>
          <w:szCs w:val="22"/>
        </w:rPr>
        <w:t xml:space="preserve"> можно определить по формуле:</w:t>
      </w:r>
    </w:p>
    <w:p w:rsidR="00900149" w:rsidRPr="00AD705E" w:rsidRDefault="00900149" w:rsidP="00900149">
      <w:pPr>
        <w:ind w:firstLine="567"/>
        <w:jc w:val="both"/>
        <w:rPr>
          <w:sz w:val="22"/>
          <w:szCs w:val="22"/>
        </w:rPr>
      </w:pPr>
    </w:p>
    <w:p w:rsidR="00900149" w:rsidRPr="00AD705E" w:rsidRDefault="00AD705E" w:rsidP="00AD705E">
      <w:pPr>
        <w:tabs>
          <w:tab w:val="center" w:pos="3628"/>
          <w:tab w:val="right" w:pos="6690"/>
        </w:tabs>
        <w:ind w:firstLine="567"/>
        <w:rPr>
          <w:sz w:val="22"/>
          <w:szCs w:val="22"/>
        </w:rPr>
      </w:pPr>
      <w:r w:rsidRPr="00AD705E">
        <w:rPr>
          <w:sz w:val="22"/>
          <w:szCs w:val="22"/>
        </w:rPr>
        <w:tab/>
      </w:r>
      <w:r w:rsidR="00900149" w:rsidRPr="00AD705E">
        <w:rPr>
          <w:sz w:val="22"/>
          <w:szCs w:val="22"/>
        </w:rPr>
        <w:t>ДР</w:t>
      </w:r>
      <w:r w:rsidR="00900149" w:rsidRPr="00AD705E">
        <w:rPr>
          <w:sz w:val="22"/>
          <w:szCs w:val="22"/>
          <w:vertAlign w:val="subscript"/>
        </w:rPr>
        <w:t>р</w:t>
      </w:r>
      <w:r w:rsidR="00900149" w:rsidRPr="00AD705E">
        <w:rPr>
          <w:sz w:val="22"/>
          <w:szCs w:val="22"/>
        </w:rPr>
        <w:t>=К</w:t>
      </w:r>
      <w:r w:rsidR="00900149" w:rsidRPr="00AD705E">
        <w:rPr>
          <w:sz w:val="22"/>
          <w:szCs w:val="22"/>
          <w:vertAlign w:val="subscript"/>
        </w:rPr>
        <w:t>1</w:t>
      </w:r>
      <w:r w:rsidR="00900149" w:rsidRPr="00AD705E">
        <w:rPr>
          <w:sz w:val="22"/>
          <w:szCs w:val="22"/>
        </w:rPr>
        <w:t>ДР</w:t>
      </w:r>
      <w:r w:rsidR="00900149" w:rsidRPr="00AD705E">
        <w:rPr>
          <w:sz w:val="22"/>
          <w:szCs w:val="22"/>
          <w:vertAlign w:val="subscript"/>
        </w:rPr>
        <w:t>рл</w:t>
      </w:r>
      <w:r w:rsidR="00900149" w:rsidRPr="00AD705E">
        <w:rPr>
          <w:sz w:val="22"/>
          <w:szCs w:val="22"/>
        </w:rPr>
        <w:t>+К</w:t>
      </w:r>
      <w:r w:rsidR="00900149" w:rsidRPr="00AD705E">
        <w:rPr>
          <w:sz w:val="22"/>
          <w:szCs w:val="22"/>
          <w:vertAlign w:val="subscript"/>
        </w:rPr>
        <w:t>2</w:t>
      </w:r>
      <w:r w:rsidR="00900149" w:rsidRPr="00AD705E">
        <w:rPr>
          <w:sz w:val="22"/>
          <w:szCs w:val="22"/>
        </w:rPr>
        <w:t>ДР</w:t>
      </w:r>
      <w:r w:rsidR="00900149" w:rsidRPr="00AD705E">
        <w:rPr>
          <w:sz w:val="22"/>
          <w:szCs w:val="22"/>
          <w:vertAlign w:val="subscript"/>
        </w:rPr>
        <w:t>рк</w:t>
      </w:r>
      <w:r w:rsidR="00900149" w:rsidRPr="00AD705E">
        <w:rPr>
          <w:sz w:val="22"/>
          <w:szCs w:val="22"/>
        </w:rPr>
        <w:t>+К</w:t>
      </w:r>
      <w:r w:rsidR="00900149" w:rsidRPr="00AD705E">
        <w:rPr>
          <w:sz w:val="22"/>
          <w:szCs w:val="22"/>
          <w:vertAlign w:val="subscript"/>
        </w:rPr>
        <w:t>3</w:t>
      </w:r>
      <w:r w:rsidR="00900149" w:rsidRPr="00AD705E">
        <w:rPr>
          <w:sz w:val="22"/>
          <w:szCs w:val="22"/>
        </w:rPr>
        <w:t>ДР</w:t>
      </w:r>
      <w:r w:rsidR="00900149" w:rsidRPr="00AD705E">
        <w:rPr>
          <w:sz w:val="22"/>
          <w:szCs w:val="22"/>
          <w:vertAlign w:val="subscript"/>
        </w:rPr>
        <w:t>тк</w:t>
      </w:r>
      <w:r w:rsidRPr="00AD705E">
        <w:rPr>
          <w:sz w:val="22"/>
          <w:szCs w:val="22"/>
          <w:vertAlign w:val="subscript"/>
        </w:rPr>
        <w:tab/>
      </w:r>
      <w:r w:rsidRPr="00AD705E">
        <w:rPr>
          <w:sz w:val="22"/>
          <w:szCs w:val="22"/>
        </w:rPr>
        <w:t>(14)</w:t>
      </w:r>
    </w:p>
    <w:p w:rsidR="00900149" w:rsidRPr="00AD705E" w:rsidRDefault="00900149" w:rsidP="00900149">
      <w:pPr>
        <w:ind w:firstLine="567"/>
        <w:jc w:val="both"/>
        <w:rPr>
          <w:sz w:val="22"/>
          <w:szCs w:val="22"/>
        </w:rPr>
      </w:pPr>
      <w:r w:rsidRPr="00AD705E">
        <w:rPr>
          <w:sz w:val="22"/>
          <w:szCs w:val="22"/>
        </w:rPr>
        <w:t>где ДР</w:t>
      </w:r>
      <w:r w:rsidRPr="00AD705E">
        <w:rPr>
          <w:sz w:val="22"/>
          <w:szCs w:val="22"/>
          <w:vertAlign w:val="subscript"/>
        </w:rPr>
        <w:t>рл</w:t>
      </w:r>
      <w:r w:rsidRPr="00AD705E">
        <w:rPr>
          <w:sz w:val="22"/>
          <w:szCs w:val="22"/>
        </w:rPr>
        <w:t xml:space="preserve"> – стоимость деловой репутации работника по оценке, данной работодателем;</w:t>
      </w:r>
    </w:p>
    <w:p w:rsidR="00900149" w:rsidRPr="00AD705E" w:rsidRDefault="00900149" w:rsidP="00900149">
      <w:pPr>
        <w:ind w:firstLine="567"/>
        <w:jc w:val="both"/>
        <w:rPr>
          <w:sz w:val="22"/>
          <w:szCs w:val="22"/>
        </w:rPr>
      </w:pPr>
      <w:r w:rsidRPr="00AD705E">
        <w:rPr>
          <w:sz w:val="22"/>
          <w:szCs w:val="22"/>
        </w:rPr>
        <w:t>ДР</w:t>
      </w:r>
      <w:r w:rsidRPr="00AD705E">
        <w:rPr>
          <w:sz w:val="22"/>
          <w:szCs w:val="22"/>
          <w:vertAlign w:val="subscript"/>
        </w:rPr>
        <w:t>рк</w:t>
      </w:r>
      <w:r w:rsidRPr="00AD705E">
        <w:rPr>
          <w:sz w:val="22"/>
          <w:szCs w:val="22"/>
        </w:rPr>
        <w:t>- стоимость</w:t>
      </w:r>
      <w:r w:rsidR="00AD705E">
        <w:rPr>
          <w:sz w:val="22"/>
          <w:szCs w:val="22"/>
        </w:rPr>
        <w:t xml:space="preserve"> </w:t>
      </w:r>
      <w:r w:rsidRPr="00AD705E">
        <w:rPr>
          <w:sz w:val="22"/>
          <w:szCs w:val="22"/>
        </w:rPr>
        <w:t>деловой репутации работника по оценке, да</w:t>
      </w:r>
      <w:r w:rsidRPr="00AD705E">
        <w:rPr>
          <w:sz w:val="22"/>
          <w:szCs w:val="22"/>
        </w:rPr>
        <w:t>н</w:t>
      </w:r>
      <w:r w:rsidRPr="00AD705E">
        <w:rPr>
          <w:sz w:val="22"/>
          <w:szCs w:val="22"/>
        </w:rPr>
        <w:t>ной самим работником;</w:t>
      </w:r>
    </w:p>
    <w:p w:rsidR="00900149" w:rsidRPr="00AD705E" w:rsidRDefault="00900149" w:rsidP="00900149">
      <w:pPr>
        <w:ind w:firstLine="567"/>
        <w:jc w:val="both"/>
        <w:rPr>
          <w:sz w:val="22"/>
          <w:szCs w:val="22"/>
        </w:rPr>
      </w:pPr>
      <w:r w:rsidRPr="00AD705E">
        <w:rPr>
          <w:sz w:val="22"/>
          <w:szCs w:val="22"/>
        </w:rPr>
        <w:t>ДР</w:t>
      </w:r>
      <w:r w:rsidRPr="00AD705E">
        <w:rPr>
          <w:sz w:val="22"/>
          <w:szCs w:val="22"/>
          <w:vertAlign w:val="subscript"/>
        </w:rPr>
        <w:t>тк</w:t>
      </w:r>
      <w:r w:rsidRPr="00AD705E">
        <w:rPr>
          <w:sz w:val="22"/>
          <w:szCs w:val="22"/>
        </w:rPr>
        <w:t>- стоимость деловой репутации работника по оценке, да</w:t>
      </w:r>
      <w:r w:rsidRPr="00AD705E">
        <w:rPr>
          <w:sz w:val="22"/>
          <w:szCs w:val="22"/>
        </w:rPr>
        <w:t>н</w:t>
      </w:r>
      <w:r w:rsidRPr="00AD705E">
        <w:rPr>
          <w:sz w:val="22"/>
          <w:szCs w:val="22"/>
        </w:rPr>
        <w:t>ной трудовым коллективом или представителем профессионального сообщества;</w:t>
      </w:r>
    </w:p>
    <w:p w:rsidR="00900149" w:rsidRPr="00AD705E" w:rsidRDefault="00900149" w:rsidP="00900149">
      <w:pPr>
        <w:ind w:firstLine="567"/>
        <w:jc w:val="both"/>
        <w:rPr>
          <w:sz w:val="22"/>
          <w:szCs w:val="22"/>
        </w:rPr>
      </w:pPr>
      <w:r w:rsidRPr="00AD705E">
        <w:rPr>
          <w:sz w:val="22"/>
          <w:szCs w:val="22"/>
        </w:rPr>
        <w:t>К</w:t>
      </w:r>
      <w:r w:rsidRPr="00AD705E">
        <w:rPr>
          <w:sz w:val="22"/>
          <w:szCs w:val="22"/>
          <w:vertAlign w:val="subscript"/>
        </w:rPr>
        <w:t>1</w:t>
      </w:r>
      <w:r w:rsidRPr="00AD705E">
        <w:rPr>
          <w:sz w:val="22"/>
          <w:szCs w:val="22"/>
        </w:rPr>
        <w:t>, К</w:t>
      </w:r>
      <w:r w:rsidRPr="00AD705E">
        <w:rPr>
          <w:sz w:val="22"/>
          <w:szCs w:val="22"/>
          <w:vertAlign w:val="subscript"/>
        </w:rPr>
        <w:t>2</w:t>
      </w:r>
      <w:r w:rsidRPr="00AD705E">
        <w:rPr>
          <w:sz w:val="22"/>
          <w:szCs w:val="22"/>
        </w:rPr>
        <w:t>, К</w:t>
      </w:r>
      <w:r w:rsidRPr="00AD705E">
        <w:rPr>
          <w:sz w:val="22"/>
          <w:szCs w:val="22"/>
          <w:vertAlign w:val="subscript"/>
        </w:rPr>
        <w:t>3</w:t>
      </w:r>
      <w:r w:rsidRPr="00AD705E">
        <w:rPr>
          <w:sz w:val="22"/>
          <w:szCs w:val="22"/>
        </w:rPr>
        <w:t xml:space="preserve"> – весовые коэффициенты.</w:t>
      </w:r>
    </w:p>
    <w:p w:rsidR="00900149" w:rsidRPr="00AD705E" w:rsidRDefault="00900149" w:rsidP="00900149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Стоимость деловой репутации работника </w:t>
      </w:r>
      <w:r w:rsidR="0031691A">
        <w:rPr>
          <w:rFonts w:ascii="Times New Roman" w:hAnsi="Times New Roman" w:cs="Times New Roman"/>
          <w:sz w:val="22"/>
          <w:szCs w:val="22"/>
        </w:rPr>
        <w:t>определя</w:t>
      </w:r>
      <w:r w:rsidRPr="00AD705E">
        <w:rPr>
          <w:rFonts w:ascii="Times New Roman" w:hAnsi="Times New Roman" w:cs="Times New Roman"/>
          <w:sz w:val="22"/>
          <w:szCs w:val="22"/>
        </w:rPr>
        <w:t>ется на осн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 xml:space="preserve">ве оценки его достижений, профессионально </w:t>
      </w:r>
      <w:r w:rsidR="0031691A" w:rsidRPr="00AD705E">
        <w:rPr>
          <w:rFonts w:ascii="Times New Roman" w:hAnsi="Times New Roman" w:cs="Times New Roman"/>
          <w:sz w:val="22"/>
          <w:szCs w:val="22"/>
        </w:rPr>
        <w:t>значимых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и </w:t>
      </w:r>
      <w:r w:rsidR="0031691A">
        <w:rPr>
          <w:rFonts w:ascii="Times New Roman" w:hAnsi="Times New Roman" w:cs="Times New Roman"/>
          <w:sz w:val="22"/>
          <w:szCs w:val="22"/>
        </w:rPr>
        <w:t>индивид</w:t>
      </w:r>
      <w:r w:rsidR="0031691A">
        <w:rPr>
          <w:rFonts w:ascii="Times New Roman" w:hAnsi="Times New Roman" w:cs="Times New Roman"/>
          <w:sz w:val="22"/>
          <w:szCs w:val="22"/>
        </w:rPr>
        <w:t>у</w:t>
      </w:r>
      <w:r w:rsidR="0031691A">
        <w:rPr>
          <w:rFonts w:ascii="Times New Roman" w:hAnsi="Times New Roman" w:cs="Times New Roman"/>
          <w:sz w:val="22"/>
          <w:szCs w:val="22"/>
        </w:rPr>
        <w:t>аль</w:t>
      </w:r>
      <w:r w:rsidRPr="00AD705E">
        <w:rPr>
          <w:rFonts w:ascii="Times New Roman" w:hAnsi="Times New Roman" w:cs="Times New Roman"/>
          <w:sz w:val="22"/>
          <w:szCs w:val="22"/>
        </w:rPr>
        <w:t>ных качеств по балльной шкале. Работодатель, работ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ник и пре</w:t>
      </w:r>
      <w:r w:rsidRPr="00AD705E">
        <w:rPr>
          <w:rFonts w:ascii="Times New Roman" w:hAnsi="Times New Roman" w:cs="Times New Roman"/>
          <w:sz w:val="22"/>
          <w:szCs w:val="22"/>
        </w:rPr>
        <w:t>д</w:t>
      </w:r>
      <w:r w:rsidRPr="00AD705E">
        <w:rPr>
          <w:rFonts w:ascii="Times New Roman" w:hAnsi="Times New Roman" w:cs="Times New Roman"/>
          <w:sz w:val="22"/>
          <w:szCs w:val="22"/>
        </w:rPr>
        <w:t>ставитель трудового коллектива или профессио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нального сообщества заполняют </w:t>
      </w:r>
      <w:r w:rsidR="0031691A">
        <w:rPr>
          <w:rFonts w:ascii="Times New Roman" w:hAnsi="Times New Roman" w:cs="Times New Roman"/>
          <w:sz w:val="22"/>
          <w:szCs w:val="22"/>
        </w:rPr>
        <w:t>определе</w:t>
      </w:r>
      <w:r w:rsidRPr="00AD705E">
        <w:rPr>
          <w:rFonts w:ascii="Times New Roman" w:hAnsi="Times New Roman" w:cs="Times New Roman"/>
          <w:sz w:val="22"/>
          <w:szCs w:val="22"/>
        </w:rPr>
        <w:t>нную таблицу балльной оценки деловой репут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lastRenderedPageBreak/>
        <w:t>ции, тем самым выражая свое</w:t>
      </w:r>
      <w:r w:rsidR="00714A46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мнение о наборе и качестве професси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нально важных и личностных свойств работника, а также его дост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>жениях, опираясь на научно обоснованную методику.</w:t>
      </w:r>
    </w:p>
    <w:p w:rsidR="00900149" w:rsidRPr="00AD705E" w:rsidRDefault="00900149" w:rsidP="00900149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Данные таблицы, полученные от работодателя, работника и членов трудового коллектива (репрезентативной группы), могут быть востребованы работодателем для обоснования продвижения работн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>ка по служебной лестнице, а также в случае увольнения при посл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>дующем трудоустройстве. Каждое из качеств ранжируется в завис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>мости от требований, предъявляе</w:t>
      </w:r>
      <w:r w:rsidRPr="00AD705E">
        <w:rPr>
          <w:rStyle w:val="10pt0"/>
          <w:b w:val="0"/>
          <w:sz w:val="22"/>
          <w:szCs w:val="22"/>
        </w:rPr>
        <w:t>мых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 работнику. Например, для г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>нерального директора, начальника отдела и уникального специалиста приоритетность качеств и их весовое значение будут различны. В сл</w:t>
      </w:r>
      <w:r w:rsidRPr="00AD705E">
        <w:rPr>
          <w:rFonts w:ascii="Times New Roman" w:hAnsi="Times New Roman" w:cs="Times New Roman"/>
          <w:sz w:val="22"/>
          <w:szCs w:val="22"/>
        </w:rPr>
        <w:t>у</w:t>
      </w:r>
      <w:r w:rsidRPr="00AD705E">
        <w:rPr>
          <w:rFonts w:ascii="Times New Roman" w:hAnsi="Times New Roman" w:cs="Times New Roman"/>
          <w:sz w:val="22"/>
          <w:szCs w:val="22"/>
        </w:rPr>
        <w:t>чае отсутствия качества его величина приравнивается к нулю. Какие-то качества у работников могут проявляться сильнее, поэтому необх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дима балльная оценка проявления этих качеств.</w:t>
      </w:r>
    </w:p>
    <w:p w:rsidR="00900149" w:rsidRPr="00AD705E" w:rsidRDefault="00900149" w:rsidP="00900149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Стоимость деловой репутации работника </w:t>
      </w:r>
      <w:r w:rsidR="0031691A">
        <w:rPr>
          <w:rFonts w:ascii="Times New Roman" w:hAnsi="Times New Roman" w:cs="Times New Roman"/>
          <w:sz w:val="22"/>
          <w:szCs w:val="22"/>
        </w:rPr>
        <w:t>определя</w:t>
      </w:r>
      <w:r w:rsidRPr="00AD705E">
        <w:rPr>
          <w:rFonts w:ascii="Times New Roman" w:hAnsi="Times New Roman" w:cs="Times New Roman"/>
          <w:sz w:val="22"/>
          <w:szCs w:val="22"/>
        </w:rPr>
        <w:t xml:space="preserve">ется на </w:t>
      </w:r>
      <w:r w:rsidR="0031691A">
        <w:rPr>
          <w:rFonts w:ascii="Times New Roman" w:hAnsi="Times New Roman" w:cs="Times New Roman"/>
          <w:sz w:val="22"/>
          <w:szCs w:val="22"/>
        </w:rPr>
        <w:t>ос</w:t>
      </w:r>
      <w:r w:rsidR="0031691A" w:rsidRPr="00AD705E">
        <w:rPr>
          <w:rFonts w:ascii="Times New Roman" w:hAnsi="Times New Roman" w:cs="Times New Roman"/>
          <w:sz w:val="22"/>
          <w:szCs w:val="22"/>
        </w:rPr>
        <w:t>н</w:t>
      </w:r>
      <w:r w:rsidR="0031691A" w:rsidRPr="00AD705E">
        <w:rPr>
          <w:rFonts w:ascii="Times New Roman" w:hAnsi="Times New Roman" w:cs="Times New Roman"/>
          <w:sz w:val="22"/>
          <w:szCs w:val="22"/>
        </w:rPr>
        <w:t>о</w:t>
      </w:r>
      <w:r w:rsidR="0031691A" w:rsidRPr="00AD705E">
        <w:rPr>
          <w:rFonts w:ascii="Times New Roman" w:hAnsi="Times New Roman" w:cs="Times New Roman"/>
          <w:sz w:val="22"/>
          <w:szCs w:val="22"/>
        </w:rPr>
        <w:t>вании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оценки его достижений, профессионально важных и личнос</w:t>
      </w:r>
      <w:r w:rsidRPr="00AD705E">
        <w:rPr>
          <w:rFonts w:ascii="Times New Roman" w:hAnsi="Times New Roman" w:cs="Times New Roman"/>
          <w:sz w:val="22"/>
          <w:szCs w:val="22"/>
        </w:rPr>
        <w:t>т</w:t>
      </w:r>
      <w:r w:rsidRPr="00AD705E">
        <w:rPr>
          <w:rFonts w:ascii="Times New Roman" w:hAnsi="Times New Roman" w:cs="Times New Roman"/>
          <w:sz w:val="22"/>
          <w:szCs w:val="22"/>
        </w:rPr>
        <w:t xml:space="preserve">ных качеств по балльной шкале. </w:t>
      </w:r>
    </w:p>
    <w:p w:rsidR="00900149" w:rsidRPr="00AD705E" w:rsidRDefault="00900149" w:rsidP="00900149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При этом по следующей балльной шкале устанавливается, как часто определяемое качество проявляется у работника: если всегда — 3 балла, если в большинстве случаев — 2, если иногда — 1, если по</w:t>
      </w:r>
      <w:r w:rsidRPr="00AD705E">
        <w:rPr>
          <w:rFonts w:ascii="Times New Roman" w:hAnsi="Times New Roman" w:cs="Times New Roman"/>
          <w:sz w:val="22"/>
          <w:szCs w:val="22"/>
        </w:rPr>
        <w:t>ч</w:t>
      </w:r>
      <w:r w:rsidRPr="00AD705E">
        <w:rPr>
          <w:rFonts w:ascii="Times New Roman" w:hAnsi="Times New Roman" w:cs="Times New Roman"/>
          <w:sz w:val="22"/>
          <w:szCs w:val="22"/>
        </w:rPr>
        <w:t>ти никогда — 0 баллов. В соответствии с указанной методикой балл</w:t>
      </w:r>
      <w:r w:rsidRPr="00AD705E">
        <w:rPr>
          <w:rFonts w:ascii="Times New Roman" w:hAnsi="Times New Roman" w:cs="Times New Roman"/>
          <w:sz w:val="22"/>
          <w:szCs w:val="22"/>
        </w:rPr>
        <w:t>ь</w:t>
      </w:r>
      <w:r w:rsidRPr="00AD705E">
        <w:rPr>
          <w:rFonts w:ascii="Times New Roman" w:hAnsi="Times New Roman" w:cs="Times New Roman"/>
          <w:sz w:val="22"/>
          <w:szCs w:val="22"/>
        </w:rPr>
        <w:t>ной оценки стоимости деловой ре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путации </w:t>
      </w:r>
      <w:r w:rsidR="0031691A" w:rsidRPr="00AD705E">
        <w:rPr>
          <w:rFonts w:ascii="Times New Roman" w:hAnsi="Times New Roman" w:cs="Times New Roman"/>
          <w:sz w:val="22"/>
          <w:szCs w:val="22"/>
        </w:rPr>
        <w:t>допустима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оценка деловой репутации работника не</w:t>
      </w:r>
      <w:r w:rsid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 xml:space="preserve">только работодателем, самим работником и трудовым коллективом, </w:t>
      </w:r>
      <w:r w:rsidRPr="00AD705E">
        <w:rPr>
          <w:rStyle w:val="75pt0"/>
          <w:sz w:val="22"/>
          <w:szCs w:val="22"/>
        </w:rPr>
        <w:t>но 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экспертом (независимым оценщиком, специалистом). В </w:t>
      </w:r>
      <w:r w:rsidR="0031691A" w:rsidRPr="00AD705E">
        <w:rPr>
          <w:rFonts w:ascii="Times New Roman" w:hAnsi="Times New Roman" w:cs="Times New Roman"/>
          <w:sz w:val="22"/>
          <w:szCs w:val="22"/>
        </w:rPr>
        <w:t>данном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31691A" w:rsidRPr="00AD705E">
        <w:rPr>
          <w:rFonts w:ascii="Times New Roman" w:hAnsi="Times New Roman" w:cs="Times New Roman"/>
          <w:sz w:val="22"/>
          <w:szCs w:val="22"/>
        </w:rPr>
        <w:t>эпизоде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31691A" w:rsidRPr="00AD705E">
        <w:rPr>
          <w:rFonts w:ascii="Times New Roman" w:hAnsi="Times New Roman" w:cs="Times New Roman"/>
          <w:sz w:val="22"/>
          <w:szCs w:val="22"/>
        </w:rPr>
        <w:t>допустимо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введение в формулу</w:t>
      </w:r>
      <w:r w:rsid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Style w:val="75pt0"/>
          <w:sz w:val="22"/>
          <w:szCs w:val="22"/>
        </w:rPr>
        <w:t>стоимости</w:t>
      </w:r>
      <w:r w:rsidR="00AD705E">
        <w:rPr>
          <w:rStyle w:val="75pt0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деловой репутации работника также коэффициента экспе</w:t>
      </w:r>
      <w:r w:rsidRPr="00AD705E">
        <w:rPr>
          <w:rFonts w:ascii="Times New Roman" w:hAnsi="Times New Roman" w:cs="Times New Roman"/>
          <w:sz w:val="22"/>
          <w:szCs w:val="22"/>
        </w:rPr>
        <w:t>р</w:t>
      </w:r>
      <w:r w:rsidRPr="00AD705E">
        <w:rPr>
          <w:rFonts w:ascii="Times New Roman" w:hAnsi="Times New Roman" w:cs="Times New Roman"/>
          <w:sz w:val="22"/>
          <w:szCs w:val="22"/>
        </w:rPr>
        <w:t>там оценки деловой репутации работника либо экспертной стоимости деловой репутации работника как слагаемого общей стоимости дел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вой репутации работника.</w:t>
      </w:r>
    </w:p>
    <w:p w:rsidR="00900149" w:rsidRPr="00AD705E" w:rsidRDefault="00900149" w:rsidP="00900149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Если в оценке деловой репутации работника участвуют н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>сколько экспертов, то возможно определение средневзвешенных ба</w:t>
      </w:r>
      <w:r w:rsidRPr="00AD705E">
        <w:rPr>
          <w:rFonts w:ascii="Times New Roman" w:hAnsi="Times New Roman" w:cs="Times New Roman"/>
          <w:sz w:val="22"/>
          <w:szCs w:val="22"/>
        </w:rPr>
        <w:t>л</w:t>
      </w:r>
      <w:r w:rsidRPr="00AD705E">
        <w:rPr>
          <w:rFonts w:ascii="Times New Roman" w:hAnsi="Times New Roman" w:cs="Times New Roman"/>
          <w:sz w:val="22"/>
          <w:szCs w:val="22"/>
        </w:rPr>
        <w:t>лов по каждому качеству. Далее путем суммирования средневзвеше</w:t>
      </w:r>
      <w:r w:rsidRPr="00AD705E">
        <w:rPr>
          <w:rFonts w:ascii="Times New Roman" w:hAnsi="Times New Roman" w:cs="Times New Roman"/>
          <w:sz w:val="22"/>
          <w:szCs w:val="22"/>
        </w:rPr>
        <w:t>н</w:t>
      </w:r>
      <w:r w:rsidRPr="00AD705E">
        <w:rPr>
          <w:rFonts w:ascii="Times New Roman" w:hAnsi="Times New Roman" w:cs="Times New Roman"/>
          <w:sz w:val="22"/>
          <w:szCs w:val="22"/>
        </w:rPr>
        <w:t>ных баллов по всем качествам определяться итоговый балл оценки стоимости деловой репутации работника. Итоговая оценка может быть сравнена с эталоном. Расчет</w:t>
      </w:r>
      <w:r w:rsid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эталона можно произвести следу</w:t>
      </w:r>
      <w:r w:rsidRPr="00AD705E">
        <w:rPr>
          <w:rFonts w:ascii="Times New Roman" w:hAnsi="Times New Roman" w:cs="Times New Roman"/>
          <w:sz w:val="22"/>
          <w:szCs w:val="22"/>
        </w:rPr>
        <w:t>ю</w:t>
      </w:r>
      <w:r w:rsidRPr="00AD705E">
        <w:rPr>
          <w:rFonts w:ascii="Times New Roman" w:hAnsi="Times New Roman" w:cs="Times New Roman"/>
          <w:sz w:val="22"/>
          <w:szCs w:val="22"/>
        </w:rPr>
        <w:t>щим образом: сумма баллов</w:t>
      </w:r>
      <w:r w:rsid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 xml:space="preserve">по всем качествам (53 + 52 + ... + 1 = X) умножается на коэффициент степени проявления качества (3 — если </w:t>
      </w:r>
      <w:r w:rsidRPr="00AD705E">
        <w:rPr>
          <w:rFonts w:ascii="Times New Roman" w:hAnsi="Times New Roman" w:cs="Times New Roman"/>
          <w:sz w:val="22"/>
          <w:szCs w:val="22"/>
        </w:rPr>
        <w:lastRenderedPageBreak/>
        <w:t xml:space="preserve">оно проявляется всегда; 2 — если проявляется в большинстве случаев, 1- если присутствует иногда), например X × 3 = ЗХ; </w:t>
      </w:r>
      <w:r w:rsidRPr="00AD705E">
        <w:rPr>
          <w:rStyle w:val="4pt"/>
          <w:rFonts w:ascii="Times New Roman" w:hAnsi="Times New Roman" w:cs="Times New Roman"/>
          <w:sz w:val="22"/>
          <w:szCs w:val="22"/>
        </w:rPr>
        <w:t>Х×2 =2</w:t>
      </w:r>
      <w:r w:rsidRPr="00AD705E">
        <w:rPr>
          <w:rFonts w:ascii="Times New Roman" w:hAnsi="Times New Roman" w:cs="Times New Roman"/>
          <w:sz w:val="22"/>
          <w:szCs w:val="22"/>
        </w:rPr>
        <w:t>X; X×1 = X.</w:t>
      </w:r>
    </w:p>
    <w:p w:rsidR="00900149" w:rsidRPr="00AD705E" w:rsidRDefault="00900149" w:rsidP="00900149">
      <w:pPr>
        <w:ind w:firstLine="567"/>
        <w:jc w:val="both"/>
        <w:rPr>
          <w:b/>
          <w:bCs/>
          <w:sz w:val="22"/>
          <w:szCs w:val="22"/>
        </w:rPr>
      </w:pPr>
      <w:r w:rsidRPr="00AD705E">
        <w:rPr>
          <w:sz w:val="22"/>
          <w:szCs w:val="22"/>
        </w:rPr>
        <w:t>Если оценка стоимости деловой репутации работника составл</w:t>
      </w:r>
      <w:r w:rsidRPr="00AD705E">
        <w:rPr>
          <w:sz w:val="22"/>
          <w:szCs w:val="22"/>
        </w:rPr>
        <w:t>я</w:t>
      </w:r>
      <w:r w:rsidRPr="00AD705E">
        <w:rPr>
          <w:sz w:val="22"/>
          <w:szCs w:val="22"/>
        </w:rPr>
        <w:t>ет 2Х ≤ДР</w:t>
      </w:r>
      <w:r w:rsidRPr="00AD705E">
        <w:rPr>
          <w:sz w:val="22"/>
          <w:szCs w:val="22"/>
          <w:vertAlign w:val="subscript"/>
        </w:rPr>
        <w:t>р</w:t>
      </w:r>
      <w:r w:rsidRPr="00AD705E">
        <w:rPr>
          <w:sz w:val="22"/>
          <w:szCs w:val="22"/>
        </w:rPr>
        <w:t xml:space="preserve">≤ ЗХ, то </w:t>
      </w:r>
      <w:r w:rsidR="0031691A">
        <w:rPr>
          <w:sz w:val="22"/>
          <w:szCs w:val="22"/>
        </w:rPr>
        <w:t>подводится итог</w:t>
      </w:r>
      <w:r w:rsidRPr="00AD705E">
        <w:rPr>
          <w:sz w:val="22"/>
          <w:szCs w:val="22"/>
        </w:rPr>
        <w:t xml:space="preserve"> о </w:t>
      </w:r>
      <w:r w:rsidR="0031691A" w:rsidRPr="00AD705E">
        <w:rPr>
          <w:sz w:val="22"/>
          <w:szCs w:val="22"/>
        </w:rPr>
        <w:t>присутствии</w:t>
      </w:r>
      <w:r w:rsidRPr="00AD705E">
        <w:rPr>
          <w:sz w:val="22"/>
          <w:szCs w:val="22"/>
        </w:rPr>
        <w:t xml:space="preserve"> </w:t>
      </w:r>
      <w:r w:rsidR="004E603F">
        <w:rPr>
          <w:sz w:val="22"/>
          <w:szCs w:val="22"/>
        </w:rPr>
        <w:t xml:space="preserve">у </w:t>
      </w:r>
      <w:r w:rsidRPr="00AD705E">
        <w:rPr>
          <w:sz w:val="22"/>
          <w:szCs w:val="22"/>
        </w:rPr>
        <w:t>работника выс</w:t>
      </w:r>
      <w:r w:rsidRPr="00AD705E">
        <w:rPr>
          <w:sz w:val="22"/>
          <w:szCs w:val="22"/>
        </w:rPr>
        <w:t>о</w:t>
      </w:r>
      <w:r w:rsidRPr="00AD705E">
        <w:rPr>
          <w:sz w:val="22"/>
          <w:szCs w:val="22"/>
        </w:rPr>
        <w:t>кой деловой репутации. На основании эти» данных работник может быть повышен в должности, включен и состав резерва на выдвижение, к нему могут быть при</w:t>
      </w:r>
      <w:r w:rsidR="00AD705E">
        <w:rPr>
          <w:sz w:val="22"/>
          <w:szCs w:val="22"/>
        </w:rPr>
        <w:t>менен</w:t>
      </w:r>
      <w:r w:rsidRPr="00AD705E">
        <w:rPr>
          <w:sz w:val="22"/>
          <w:szCs w:val="22"/>
        </w:rPr>
        <w:t>ы меры материального и морального ст</w:t>
      </w:r>
      <w:r w:rsidRPr="00AD705E">
        <w:rPr>
          <w:sz w:val="22"/>
          <w:szCs w:val="22"/>
        </w:rPr>
        <w:t>и</w:t>
      </w:r>
      <w:r w:rsidRPr="00AD705E">
        <w:rPr>
          <w:sz w:val="22"/>
          <w:szCs w:val="22"/>
        </w:rPr>
        <w:t>мулирования. Если стоимость деловой репутации работника X ≤ДР</w:t>
      </w:r>
      <w:r w:rsidRPr="00AD705E">
        <w:rPr>
          <w:sz w:val="22"/>
          <w:szCs w:val="22"/>
          <w:vertAlign w:val="subscript"/>
        </w:rPr>
        <w:t>р</w:t>
      </w:r>
      <w:r w:rsidRPr="00AD705E">
        <w:rPr>
          <w:sz w:val="22"/>
          <w:szCs w:val="22"/>
        </w:rPr>
        <w:t xml:space="preserve">≤ 2Х, то участники оценочного процесса </w:t>
      </w:r>
      <w:r w:rsidR="004E603F" w:rsidRPr="00AD705E">
        <w:rPr>
          <w:sz w:val="22"/>
          <w:szCs w:val="22"/>
        </w:rPr>
        <w:t>смогут</w:t>
      </w:r>
      <w:r w:rsidRPr="00AD705E">
        <w:rPr>
          <w:sz w:val="22"/>
          <w:szCs w:val="22"/>
        </w:rPr>
        <w:t xml:space="preserve"> </w:t>
      </w:r>
      <w:r w:rsidR="004E603F">
        <w:rPr>
          <w:sz w:val="22"/>
          <w:szCs w:val="22"/>
        </w:rPr>
        <w:t>подвести итог</w:t>
      </w:r>
      <w:r w:rsidRPr="00AD705E">
        <w:rPr>
          <w:sz w:val="22"/>
          <w:szCs w:val="22"/>
        </w:rPr>
        <w:t xml:space="preserve"> о том, </w:t>
      </w:r>
      <w:r w:rsidR="00AD705E">
        <w:rPr>
          <w:sz w:val="22"/>
          <w:szCs w:val="22"/>
        </w:rPr>
        <w:t xml:space="preserve">что </w:t>
      </w:r>
      <w:r w:rsidRPr="00AD705E">
        <w:rPr>
          <w:sz w:val="22"/>
          <w:szCs w:val="22"/>
        </w:rPr>
        <w:t xml:space="preserve">работник </w:t>
      </w:r>
      <w:r w:rsidR="004E603F" w:rsidRPr="00AD705E">
        <w:rPr>
          <w:sz w:val="22"/>
          <w:szCs w:val="22"/>
        </w:rPr>
        <w:t>отвечает</w:t>
      </w:r>
      <w:r w:rsidRPr="00AD705E">
        <w:rPr>
          <w:sz w:val="22"/>
          <w:szCs w:val="22"/>
        </w:rPr>
        <w:t xml:space="preserve"> выполняемой трудовой функции, а </w:t>
      </w:r>
      <w:r w:rsidR="004E603F" w:rsidRPr="00AD705E">
        <w:rPr>
          <w:sz w:val="22"/>
          <w:szCs w:val="22"/>
        </w:rPr>
        <w:t>подробный</w:t>
      </w:r>
      <w:r w:rsidRPr="00AD705E">
        <w:rPr>
          <w:sz w:val="22"/>
          <w:szCs w:val="22"/>
        </w:rPr>
        <w:t xml:space="preserve"> </w:t>
      </w:r>
      <w:r w:rsidR="004E603F" w:rsidRPr="00AD705E">
        <w:rPr>
          <w:sz w:val="22"/>
          <w:szCs w:val="22"/>
        </w:rPr>
        <w:t>разбор</w:t>
      </w:r>
      <w:r w:rsidRPr="00AD705E">
        <w:rPr>
          <w:sz w:val="22"/>
          <w:szCs w:val="22"/>
        </w:rPr>
        <w:t xml:space="preserve"> оценок по качествам деловой </w:t>
      </w:r>
      <w:r w:rsidR="004E603F" w:rsidRPr="00AD705E">
        <w:rPr>
          <w:sz w:val="22"/>
          <w:szCs w:val="22"/>
        </w:rPr>
        <w:t>репутации,</w:t>
      </w:r>
      <w:r w:rsidRPr="00AD705E">
        <w:rPr>
          <w:sz w:val="22"/>
          <w:szCs w:val="22"/>
        </w:rPr>
        <w:t xml:space="preserve"> </w:t>
      </w:r>
      <w:r w:rsidR="004E603F" w:rsidRPr="00AD705E">
        <w:rPr>
          <w:sz w:val="22"/>
          <w:szCs w:val="22"/>
        </w:rPr>
        <w:t>возможно,</w:t>
      </w:r>
      <w:r w:rsidRPr="00AD705E">
        <w:rPr>
          <w:sz w:val="22"/>
          <w:szCs w:val="22"/>
        </w:rPr>
        <w:t xml:space="preserve"> </w:t>
      </w:r>
      <w:r w:rsidR="004E603F">
        <w:rPr>
          <w:sz w:val="22"/>
          <w:szCs w:val="22"/>
        </w:rPr>
        <w:t>поможет</w:t>
      </w:r>
      <w:r w:rsidRPr="00AD705E">
        <w:rPr>
          <w:sz w:val="22"/>
          <w:szCs w:val="22"/>
        </w:rPr>
        <w:t xml:space="preserve"> </w:t>
      </w:r>
      <w:r w:rsidR="004E603F" w:rsidRPr="00AD705E">
        <w:rPr>
          <w:sz w:val="22"/>
          <w:szCs w:val="22"/>
        </w:rPr>
        <w:t>установить</w:t>
      </w:r>
      <w:r w:rsidRPr="00AD705E">
        <w:rPr>
          <w:sz w:val="22"/>
          <w:szCs w:val="22"/>
        </w:rPr>
        <w:t xml:space="preserve"> для каждого работника </w:t>
      </w:r>
      <w:r w:rsidR="004E603F">
        <w:rPr>
          <w:sz w:val="22"/>
          <w:szCs w:val="22"/>
        </w:rPr>
        <w:t>точ</w:t>
      </w:r>
      <w:r w:rsidRPr="00AD705E">
        <w:rPr>
          <w:sz w:val="22"/>
          <w:szCs w:val="22"/>
        </w:rPr>
        <w:t>ные направления совершенс</w:t>
      </w:r>
      <w:r w:rsidRPr="00AD705E">
        <w:rPr>
          <w:sz w:val="22"/>
          <w:szCs w:val="22"/>
        </w:rPr>
        <w:t>т</w:t>
      </w:r>
      <w:r w:rsidRPr="00AD705E">
        <w:rPr>
          <w:sz w:val="22"/>
          <w:szCs w:val="22"/>
        </w:rPr>
        <w:t>вования его профессионально важных и личностных качеств. У раб</w:t>
      </w:r>
      <w:r w:rsidRPr="00AD705E">
        <w:rPr>
          <w:sz w:val="22"/>
          <w:szCs w:val="22"/>
        </w:rPr>
        <w:t>о</w:t>
      </w:r>
      <w:r w:rsidRPr="00AD705E">
        <w:rPr>
          <w:sz w:val="22"/>
          <w:szCs w:val="22"/>
        </w:rPr>
        <w:t>тодателя появляется возможность сопоставлять реально существу</w:t>
      </w:r>
      <w:r w:rsidRPr="00AD705E">
        <w:rPr>
          <w:sz w:val="22"/>
          <w:szCs w:val="22"/>
        </w:rPr>
        <w:t>ю</w:t>
      </w:r>
      <w:r w:rsidRPr="00AD705E">
        <w:rPr>
          <w:sz w:val="22"/>
          <w:szCs w:val="22"/>
        </w:rPr>
        <w:t>щие характеристики работником с внутрикорпоративными</w:t>
      </w:r>
      <w:r w:rsidR="00AD705E">
        <w:rPr>
          <w:sz w:val="22"/>
          <w:szCs w:val="22"/>
        </w:rPr>
        <w:t>,</w:t>
      </w:r>
      <w:r w:rsidRPr="00AD705E">
        <w:rPr>
          <w:sz w:val="22"/>
          <w:szCs w:val="22"/>
        </w:rPr>
        <w:t xml:space="preserve"> либо с профессиональными требованиями, а также планировать </w:t>
      </w:r>
      <w:r w:rsidR="004E603F" w:rsidRPr="00AD705E">
        <w:rPr>
          <w:sz w:val="22"/>
          <w:szCs w:val="22"/>
        </w:rPr>
        <w:t>формиров</w:t>
      </w:r>
      <w:r w:rsidR="004E603F" w:rsidRPr="00AD705E">
        <w:rPr>
          <w:sz w:val="22"/>
          <w:szCs w:val="22"/>
        </w:rPr>
        <w:t>а</w:t>
      </w:r>
      <w:r w:rsidR="004E603F" w:rsidRPr="00AD705E">
        <w:rPr>
          <w:sz w:val="22"/>
          <w:szCs w:val="22"/>
        </w:rPr>
        <w:t>ние</w:t>
      </w:r>
      <w:r w:rsidRPr="00AD705E">
        <w:rPr>
          <w:sz w:val="22"/>
          <w:szCs w:val="22"/>
        </w:rPr>
        <w:t xml:space="preserve"> человеческого капитала</w:t>
      </w:r>
      <w:r w:rsidR="00AD705E">
        <w:rPr>
          <w:sz w:val="22"/>
          <w:szCs w:val="22"/>
        </w:rPr>
        <w:t>,</w:t>
      </w:r>
      <w:r w:rsidRPr="00AD705E">
        <w:rPr>
          <w:sz w:val="22"/>
          <w:szCs w:val="22"/>
        </w:rPr>
        <w:t xml:space="preserve"> </w:t>
      </w:r>
      <w:r w:rsidR="004E603F">
        <w:rPr>
          <w:sz w:val="22"/>
          <w:szCs w:val="22"/>
        </w:rPr>
        <w:t>определя</w:t>
      </w:r>
      <w:r w:rsidRPr="00AD705E">
        <w:rPr>
          <w:sz w:val="22"/>
          <w:szCs w:val="22"/>
        </w:rPr>
        <w:t>ть систему мер по социальной защите деловой репутации работника.</w:t>
      </w:r>
    </w:p>
    <w:p w:rsidR="00120B75" w:rsidRDefault="00120B75" w:rsidP="001B7875">
      <w:pPr>
        <w:pStyle w:val="a7"/>
        <w:ind w:firstLine="567"/>
        <w:jc w:val="both"/>
        <w:rPr>
          <w:sz w:val="24"/>
          <w:szCs w:val="24"/>
        </w:rPr>
      </w:pPr>
    </w:p>
    <w:p w:rsidR="00AD705E" w:rsidRDefault="00AD705E" w:rsidP="00AD705E">
      <w:pPr>
        <w:jc w:val="center"/>
      </w:pPr>
      <w:r>
        <w:rPr>
          <w:lang w:val="en-US"/>
        </w:rPr>
        <w:t>II</w:t>
      </w:r>
    </w:p>
    <w:p w:rsidR="00120B75" w:rsidRPr="00AD705E" w:rsidRDefault="00120B75" w:rsidP="0079597F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2"/>
          <w:szCs w:val="22"/>
        </w:rPr>
      </w:pPr>
    </w:p>
    <w:p w:rsidR="00AD705E" w:rsidRPr="00AD705E" w:rsidRDefault="00AD705E" w:rsidP="00AD705E">
      <w:pPr>
        <w:ind w:firstLine="567"/>
        <w:jc w:val="both"/>
        <w:rPr>
          <w:sz w:val="22"/>
          <w:szCs w:val="22"/>
        </w:rPr>
      </w:pPr>
      <w:r w:rsidRPr="00AD705E">
        <w:rPr>
          <w:sz w:val="22"/>
          <w:szCs w:val="22"/>
        </w:rPr>
        <w:t xml:space="preserve">Несмотря на </w:t>
      </w:r>
      <w:r w:rsidR="00390C81" w:rsidRPr="00AD705E">
        <w:rPr>
          <w:sz w:val="22"/>
          <w:szCs w:val="22"/>
        </w:rPr>
        <w:t>снова</w:t>
      </w:r>
      <w:r w:rsidRPr="00AD705E">
        <w:rPr>
          <w:sz w:val="22"/>
          <w:szCs w:val="22"/>
        </w:rPr>
        <w:t xml:space="preserve"> принятый Трудовой кодекс, </w:t>
      </w:r>
      <w:r w:rsidR="00390C81">
        <w:rPr>
          <w:sz w:val="22"/>
          <w:szCs w:val="22"/>
        </w:rPr>
        <w:t>сегодня</w:t>
      </w:r>
      <w:r w:rsidRPr="00AD705E">
        <w:rPr>
          <w:sz w:val="22"/>
          <w:szCs w:val="22"/>
        </w:rPr>
        <w:t xml:space="preserve"> в России </w:t>
      </w:r>
      <w:r w:rsidR="00516613" w:rsidRPr="00AD705E">
        <w:rPr>
          <w:sz w:val="22"/>
          <w:szCs w:val="22"/>
        </w:rPr>
        <w:t>формируется</w:t>
      </w:r>
      <w:r w:rsidRPr="00AD705E">
        <w:rPr>
          <w:sz w:val="22"/>
          <w:szCs w:val="22"/>
        </w:rPr>
        <w:t xml:space="preserve"> неблагоприятная обста</w:t>
      </w:r>
      <w:r w:rsidRPr="00AD705E">
        <w:rPr>
          <w:sz w:val="22"/>
          <w:szCs w:val="22"/>
        </w:rPr>
        <w:softHyphen/>
        <w:t>новка с социальной защитой р</w:t>
      </w:r>
      <w:r w:rsidRPr="00AD705E">
        <w:rPr>
          <w:sz w:val="22"/>
          <w:szCs w:val="22"/>
        </w:rPr>
        <w:t>а</w:t>
      </w:r>
      <w:r w:rsidRPr="00AD705E">
        <w:rPr>
          <w:sz w:val="22"/>
          <w:szCs w:val="22"/>
        </w:rPr>
        <w:t xml:space="preserve">ботников в процессе трудовых отношений. По-прежнему остаются нерешенными </w:t>
      </w:r>
      <w:r w:rsidR="00516613" w:rsidRPr="00AD705E">
        <w:rPr>
          <w:sz w:val="22"/>
          <w:szCs w:val="22"/>
        </w:rPr>
        <w:t>проблемы</w:t>
      </w:r>
      <w:r w:rsidRPr="00AD705E">
        <w:rPr>
          <w:sz w:val="22"/>
          <w:szCs w:val="22"/>
        </w:rPr>
        <w:t xml:space="preserve">, </w:t>
      </w:r>
      <w:r w:rsidR="00516613" w:rsidRPr="00AD705E">
        <w:rPr>
          <w:sz w:val="22"/>
          <w:szCs w:val="22"/>
        </w:rPr>
        <w:t>относящиеся</w:t>
      </w:r>
      <w:r w:rsidRPr="00AD705E">
        <w:rPr>
          <w:sz w:val="22"/>
          <w:szCs w:val="22"/>
        </w:rPr>
        <w:t xml:space="preserve"> </w:t>
      </w:r>
      <w:r w:rsidR="00516613">
        <w:rPr>
          <w:sz w:val="22"/>
          <w:szCs w:val="22"/>
        </w:rPr>
        <w:t xml:space="preserve">к </w:t>
      </w:r>
      <w:r w:rsidRPr="00AD705E">
        <w:rPr>
          <w:sz w:val="22"/>
          <w:szCs w:val="22"/>
        </w:rPr>
        <w:t>критери</w:t>
      </w:r>
      <w:r w:rsidR="00516613">
        <w:rPr>
          <w:sz w:val="22"/>
          <w:szCs w:val="22"/>
        </w:rPr>
        <w:t>ям</w:t>
      </w:r>
      <w:r w:rsidRPr="00AD705E">
        <w:rPr>
          <w:sz w:val="22"/>
          <w:szCs w:val="22"/>
        </w:rPr>
        <w:t xml:space="preserve"> оценки моральн</w:t>
      </w:r>
      <w:r w:rsidRPr="00AD705E">
        <w:rPr>
          <w:sz w:val="22"/>
          <w:szCs w:val="22"/>
        </w:rPr>
        <w:t>о</w:t>
      </w:r>
      <w:r w:rsidRPr="00AD705E">
        <w:rPr>
          <w:sz w:val="22"/>
          <w:szCs w:val="22"/>
        </w:rPr>
        <w:t xml:space="preserve">го </w:t>
      </w:r>
      <w:r w:rsidR="00516613">
        <w:rPr>
          <w:sz w:val="22"/>
          <w:szCs w:val="22"/>
        </w:rPr>
        <w:t>вред</w:t>
      </w:r>
      <w:r w:rsidRPr="00AD705E">
        <w:rPr>
          <w:sz w:val="22"/>
          <w:szCs w:val="22"/>
        </w:rPr>
        <w:t xml:space="preserve">а работнику при нарушении его трудовых прав (незаконных </w:t>
      </w:r>
      <w:r w:rsidR="00516613" w:rsidRPr="00AD705E">
        <w:rPr>
          <w:sz w:val="22"/>
          <w:szCs w:val="22"/>
        </w:rPr>
        <w:t>сокращениях</w:t>
      </w:r>
      <w:r w:rsidRPr="00AD705E">
        <w:rPr>
          <w:sz w:val="22"/>
          <w:szCs w:val="22"/>
        </w:rPr>
        <w:t xml:space="preserve">, </w:t>
      </w:r>
      <w:r w:rsidR="00516613" w:rsidRPr="00AD705E">
        <w:rPr>
          <w:sz w:val="22"/>
          <w:szCs w:val="22"/>
        </w:rPr>
        <w:t>использовании</w:t>
      </w:r>
      <w:r w:rsidRPr="00AD705E">
        <w:rPr>
          <w:sz w:val="22"/>
          <w:szCs w:val="22"/>
        </w:rPr>
        <w:t xml:space="preserve"> дисциплинарных взысканий и пр.) и </w:t>
      </w:r>
      <w:r w:rsidR="00516613" w:rsidRPr="00AD705E">
        <w:rPr>
          <w:sz w:val="22"/>
          <w:szCs w:val="22"/>
        </w:rPr>
        <w:t>в</w:t>
      </w:r>
      <w:r w:rsidR="00516613" w:rsidRPr="00AD705E">
        <w:rPr>
          <w:sz w:val="22"/>
          <w:szCs w:val="22"/>
        </w:rPr>
        <w:t>е</w:t>
      </w:r>
      <w:r w:rsidR="00516613" w:rsidRPr="00AD705E">
        <w:rPr>
          <w:sz w:val="22"/>
          <w:szCs w:val="22"/>
        </w:rPr>
        <w:t>роятностей</w:t>
      </w:r>
      <w:r w:rsidRPr="00AD705E">
        <w:rPr>
          <w:sz w:val="22"/>
          <w:szCs w:val="22"/>
        </w:rPr>
        <w:t xml:space="preserve"> защиты в данных </w:t>
      </w:r>
      <w:r w:rsidR="00516613" w:rsidRPr="00AD705E">
        <w:rPr>
          <w:sz w:val="22"/>
          <w:szCs w:val="22"/>
        </w:rPr>
        <w:t>эпизодах</w:t>
      </w:r>
      <w:r w:rsidRPr="00AD705E">
        <w:rPr>
          <w:sz w:val="22"/>
          <w:szCs w:val="22"/>
        </w:rPr>
        <w:t xml:space="preserve"> его деловой репутации. </w:t>
      </w:r>
      <w:r w:rsidR="00516613">
        <w:rPr>
          <w:sz w:val="22"/>
          <w:szCs w:val="22"/>
        </w:rPr>
        <w:t>Нет</w:t>
      </w:r>
      <w:r w:rsidRPr="00AD705E">
        <w:rPr>
          <w:sz w:val="22"/>
          <w:szCs w:val="22"/>
        </w:rPr>
        <w:t xml:space="preserve"> четки</w:t>
      </w:r>
      <w:r w:rsidR="00516613">
        <w:rPr>
          <w:sz w:val="22"/>
          <w:szCs w:val="22"/>
        </w:rPr>
        <w:t xml:space="preserve">х </w:t>
      </w:r>
      <w:r w:rsidRPr="00AD705E">
        <w:rPr>
          <w:sz w:val="22"/>
          <w:szCs w:val="22"/>
        </w:rPr>
        <w:t>критери</w:t>
      </w:r>
      <w:r w:rsidR="00516613">
        <w:rPr>
          <w:sz w:val="22"/>
          <w:szCs w:val="22"/>
        </w:rPr>
        <w:t>ев</w:t>
      </w:r>
      <w:r w:rsidRPr="00AD705E">
        <w:rPr>
          <w:sz w:val="22"/>
          <w:szCs w:val="22"/>
        </w:rPr>
        <w:t xml:space="preserve"> при оценке морального ущерба от по</w:t>
      </w:r>
      <w:r w:rsidRPr="00AD705E">
        <w:rPr>
          <w:sz w:val="22"/>
          <w:szCs w:val="22"/>
        </w:rPr>
        <w:softHyphen/>
        <w:t>тери деловой репутации работника, вызванной распростране</w:t>
      </w:r>
      <w:r w:rsidRPr="00AD705E">
        <w:rPr>
          <w:sz w:val="22"/>
          <w:szCs w:val="22"/>
        </w:rPr>
        <w:softHyphen/>
        <w:t>нием членами трудов</w:t>
      </w:r>
      <w:r w:rsidRPr="00AD705E">
        <w:rPr>
          <w:sz w:val="22"/>
          <w:szCs w:val="22"/>
        </w:rPr>
        <w:t>о</w:t>
      </w:r>
      <w:r w:rsidRPr="00AD705E">
        <w:rPr>
          <w:sz w:val="22"/>
          <w:szCs w:val="22"/>
        </w:rPr>
        <w:t xml:space="preserve">го коллектива не </w:t>
      </w:r>
      <w:r w:rsidR="00516613" w:rsidRPr="00AD705E">
        <w:rPr>
          <w:sz w:val="22"/>
          <w:szCs w:val="22"/>
        </w:rPr>
        <w:t>отвечающих</w:t>
      </w:r>
      <w:r w:rsidRPr="00AD705E">
        <w:rPr>
          <w:sz w:val="22"/>
          <w:szCs w:val="22"/>
        </w:rPr>
        <w:t xml:space="preserve"> </w:t>
      </w:r>
      <w:r w:rsidR="00516613" w:rsidRPr="00AD705E">
        <w:rPr>
          <w:sz w:val="22"/>
          <w:szCs w:val="22"/>
        </w:rPr>
        <w:t>реальности</w:t>
      </w:r>
      <w:r w:rsidRPr="00AD705E">
        <w:rPr>
          <w:sz w:val="22"/>
          <w:szCs w:val="22"/>
        </w:rPr>
        <w:t xml:space="preserve"> порочащих сведений, и в гражданском законодательстве.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Как </w:t>
      </w:r>
      <w:r w:rsidR="00F62AB7" w:rsidRPr="00AD705E">
        <w:rPr>
          <w:rFonts w:ascii="Times New Roman" w:hAnsi="Times New Roman" w:cs="Times New Roman"/>
          <w:sz w:val="22"/>
          <w:szCs w:val="22"/>
        </w:rPr>
        <w:t>представляет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62AB7" w:rsidRPr="00AD705E">
        <w:rPr>
          <w:rFonts w:ascii="Times New Roman" w:hAnsi="Times New Roman" w:cs="Times New Roman"/>
          <w:sz w:val="22"/>
          <w:szCs w:val="22"/>
        </w:rPr>
        <w:t>рассмотрение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судебной практики, </w:t>
      </w:r>
      <w:r w:rsidR="00F62AB7">
        <w:rPr>
          <w:rFonts w:ascii="Times New Roman" w:hAnsi="Times New Roman" w:cs="Times New Roman"/>
          <w:sz w:val="22"/>
          <w:szCs w:val="22"/>
        </w:rPr>
        <w:t>предста</w:t>
      </w:r>
      <w:r w:rsidR="00F62AB7">
        <w:rPr>
          <w:rFonts w:ascii="Times New Roman" w:hAnsi="Times New Roman" w:cs="Times New Roman"/>
          <w:sz w:val="22"/>
          <w:szCs w:val="22"/>
        </w:rPr>
        <w:t>в</w:t>
      </w:r>
      <w:r w:rsidR="00F62AB7">
        <w:rPr>
          <w:rFonts w:ascii="Times New Roman" w:hAnsi="Times New Roman" w:cs="Times New Roman"/>
          <w:sz w:val="22"/>
          <w:szCs w:val="22"/>
        </w:rPr>
        <w:t>ленны</w:t>
      </w:r>
      <w:r w:rsidRPr="00AD705E">
        <w:rPr>
          <w:rFonts w:ascii="Times New Roman" w:hAnsi="Times New Roman" w:cs="Times New Roman"/>
          <w:sz w:val="22"/>
          <w:szCs w:val="22"/>
        </w:rPr>
        <w:t xml:space="preserve">е факты приводят к тому, что </w:t>
      </w:r>
      <w:r w:rsidR="00F62AB7" w:rsidRPr="00AD705E">
        <w:rPr>
          <w:rFonts w:ascii="Times New Roman" w:hAnsi="Times New Roman" w:cs="Times New Roman"/>
          <w:sz w:val="22"/>
          <w:szCs w:val="22"/>
        </w:rPr>
        <w:t>величины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62AB7" w:rsidRPr="00AD705E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 xml:space="preserve">рального ущерба работникам </w:t>
      </w:r>
      <w:r w:rsidR="00110E92">
        <w:rPr>
          <w:rFonts w:ascii="Times New Roman" w:hAnsi="Times New Roman" w:cs="Times New Roman"/>
          <w:sz w:val="22"/>
          <w:szCs w:val="22"/>
        </w:rPr>
        <w:t>п</w:t>
      </w:r>
      <w:r w:rsidRPr="00AD705E">
        <w:rPr>
          <w:rFonts w:ascii="Times New Roman" w:hAnsi="Times New Roman" w:cs="Times New Roman"/>
          <w:sz w:val="22"/>
          <w:szCs w:val="22"/>
        </w:rPr>
        <w:t xml:space="preserve">о </w:t>
      </w:r>
      <w:r w:rsidR="00F62AB7" w:rsidRPr="00AD705E">
        <w:rPr>
          <w:rFonts w:ascii="Times New Roman" w:hAnsi="Times New Roman" w:cs="Times New Roman"/>
          <w:sz w:val="22"/>
          <w:szCs w:val="22"/>
        </w:rPr>
        <w:t>представленным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категориям дел </w:t>
      </w:r>
      <w:r w:rsidR="00F62AB7">
        <w:rPr>
          <w:rFonts w:ascii="Times New Roman" w:hAnsi="Times New Roman" w:cs="Times New Roman"/>
          <w:sz w:val="22"/>
          <w:szCs w:val="22"/>
        </w:rPr>
        <w:t>очень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малы.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lastRenderedPageBreak/>
        <w:t xml:space="preserve">Краткий обзор </w:t>
      </w:r>
      <w:r w:rsidR="00F62AB7" w:rsidRPr="00AD705E">
        <w:rPr>
          <w:rFonts w:ascii="Times New Roman" w:hAnsi="Times New Roman" w:cs="Times New Roman"/>
          <w:sz w:val="22"/>
          <w:szCs w:val="22"/>
        </w:rPr>
        <w:t>имеющихся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подходов к оценке морально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го ущерба от </w:t>
      </w:r>
      <w:r w:rsidR="00F62AB7" w:rsidRPr="00AD705E">
        <w:rPr>
          <w:rFonts w:ascii="Times New Roman" w:hAnsi="Times New Roman" w:cs="Times New Roman"/>
          <w:sz w:val="22"/>
          <w:szCs w:val="22"/>
        </w:rPr>
        <w:t>утраты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деловой репутации да</w:t>
      </w:r>
      <w:r w:rsidR="00F62AB7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>т представление о</w:t>
      </w:r>
      <w:r w:rsidR="00F62AB7">
        <w:rPr>
          <w:rFonts w:ascii="Times New Roman" w:hAnsi="Times New Roman" w:cs="Times New Roman"/>
          <w:sz w:val="22"/>
          <w:szCs w:val="22"/>
        </w:rPr>
        <w:t>б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62AB7" w:rsidRPr="00AD705E">
        <w:rPr>
          <w:rFonts w:ascii="Times New Roman" w:hAnsi="Times New Roman" w:cs="Times New Roman"/>
          <w:sz w:val="22"/>
          <w:szCs w:val="22"/>
        </w:rPr>
        <w:t>основных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принципах, на которых должна </w:t>
      </w:r>
      <w:r w:rsidR="00F62AB7" w:rsidRPr="00AD705E">
        <w:rPr>
          <w:rFonts w:ascii="Times New Roman" w:hAnsi="Times New Roman" w:cs="Times New Roman"/>
          <w:sz w:val="22"/>
          <w:szCs w:val="22"/>
        </w:rPr>
        <w:t>основываться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методика оценки м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рального ущерба от потери деловой репутации ра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ботников.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Во-первых</w:t>
      </w:r>
      <w:r w:rsidR="00F62AB7">
        <w:rPr>
          <w:rFonts w:ascii="Times New Roman" w:hAnsi="Times New Roman" w:cs="Times New Roman"/>
          <w:sz w:val="22"/>
          <w:szCs w:val="22"/>
        </w:rPr>
        <w:t>,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моральный ущерб, </w:t>
      </w:r>
      <w:r w:rsidR="00F62AB7" w:rsidRPr="00AD705E">
        <w:rPr>
          <w:rFonts w:ascii="Times New Roman" w:hAnsi="Times New Roman" w:cs="Times New Roman"/>
          <w:sz w:val="22"/>
          <w:szCs w:val="22"/>
        </w:rPr>
        <w:t>нанесенный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работнику </w:t>
      </w:r>
      <w:r w:rsidR="00F62AB7" w:rsidRPr="00AD705E">
        <w:rPr>
          <w:rFonts w:ascii="Times New Roman" w:hAnsi="Times New Roman" w:cs="Times New Roman"/>
          <w:sz w:val="22"/>
          <w:szCs w:val="22"/>
        </w:rPr>
        <w:t>всякими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62AB7" w:rsidRPr="00AD705E">
        <w:rPr>
          <w:rFonts w:ascii="Times New Roman" w:hAnsi="Times New Roman" w:cs="Times New Roman"/>
          <w:sz w:val="22"/>
          <w:szCs w:val="22"/>
        </w:rPr>
        <w:t>незаконными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действиями, </w:t>
      </w:r>
      <w:r w:rsidR="00F62AB7">
        <w:rPr>
          <w:rFonts w:ascii="Times New Roman" w:hAnsi="Times New Roman" w:cs="Times New Roman"/>
          <w:sz w:val="22"/>
          <w:szCs w:val="22"/>
        </w:rPr>
        <w:t>способствующи</w:t>
      </w:r>
      <w:r w:rsidRPr="00AD705E">
        <w:rPr>
          <w:rFonts w:ascii="Times New Roman" w:hAnsi="Times New Roman" w:cs="Times New Roman"/>
          <w:sz w:val="22"/>
          <w:szCs w:val="22"/>
        </w:rPr>
        <w:t>ми потер</w:t>
      </w:r>
      <w:r w:rsidR="00F62AB7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его деловой р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 xml:space="preserve">путации, </w:t>
      </w:r>
      <w:r w:rsidR="00F62AB7" w:rsidRPr="00AD705E">
        <w:rPr>
          <w:rFonts w:ascii="Times New Roman" w:hAnsi="Times New Roman" w:cs="Times New Roman"/>
          <w:sz w:val="22"/>
          <w:szCs w:val="22"/>
        </w:rPr>
        <w:t>обязан</w:t>
      </w:r>
      <w:r w:rsidRPr="00AD705E">
        <w:rPr>
          <w:rFonts w:ascii="Times New Roman" w:hAnsi="Times New Roman" w:cs="Times New Roman"/>
          <w:sz w:val="22"/>
          <w:szCs w:val="22"/>
        </w:rPr>
        <w:t xml:space="preserve"> быть возмещен неотвратимо. При этом основанием для компенсации мораль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ного ущерба должен выступать сам факт н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>несения вреда, при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чиненного работнику противоправными действи</w:t>
      </w:r>
      <w:r w:rsidRPr="00AD705E">
        <w:rPr>
          <w:rFonts w:ascii="Times New Roman" w:hAnsi="Times New Roman" w:cs="Times New Roman"/>
          <w:sz w:val="22"/>
          <w:szCs w:val="22"/>
        </w:rPr>
        <w:t>я</w:t>
      </w:r>
      <w:r w:rsidRPr="00AD705E">
        <w:rPr>
          <w:rFonts w:ascii="Times New Roman" w:hAnsi="Times New Roman" w:cs="Times New Roman"/>
          <w:sz w:val="22"/>
          <w:szCs w:val="22"/>
        </w:rPr>
        <w:t>ми. Примене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ние данного принципа должно </w:t>
      </w:r>
      <w:r w:rsidR="00F62AB7" w:rsidRPr="00AD705E">
        <w:rPr>
          <w:rFonts w:ascii="Times New Roman" w:hAnsi="Times New Roman" w:cs="Times New Roman"/>
          <w:sz w:val="22"/>
          <w:szCs w:val="22"/>
        </w:rPr>
        <w:t>поднять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62AB7" w:rsidRPr="00AD705E">
        <w:rPr>
          <w:rFonts w:ascii="Times New Roman" w:hAnsi="Times New Roman" w:cs="Times New Roman"/>
          <w:sz w:val="22"/>
          <w:szCs w:val="22"/>
        </w:rPr>
        <w:t>величину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соц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>альной защиты работника в процессе трудовой дея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тельности.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Во-вторых, в основе </w:t>
      </w:r>
      <w:r w:rsidR="00F62AB7" w:rsidRPr="00AD705E">
        <w:rPr>
          <w:rFonts w:ascii="Times New Roman" w:hAnsi="Times New Roman" w:cs="Times New Roman"/>
          <w:sz w:val="22"/>
          <w:szCs w:val="22"/>
        </w:rPr>
        <w:t>установления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62AB7" w:rsidRPr="00AD705E">
        <w:rPr>
          <w:rFonts w:ascii="Times New Roman" w:hAnsi="Times New Roman" w:cs="Times New Roman"/>
          <w:sz w:val="22"/>
          <w:szCs w:val="22"/>
        </w:rPr>
        <w:t>размера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62AB7" w:rsidRPr="00AD705E">
        <w:rPr>
          <w:rFonts w:ascii="Times New Roman" w:hAnsi="Times New Roman" w:cs="Times New Roman"/>
          <w:sz w:val="22"/>
          <w:szCs w:val="22"/>
        </w:rPr>
        <w:t>компенсирования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рального ущерба должен </w:t>
      </w:r>
      <w:r w:rsidR="00F62AB7">
        <w:rPr>
          <w:rFonts w:ascii="Times New Roman" w:hAnsi="Times New Roman" w:cs="Times New Roman"/>
          <w:sz w:val="22"/>
          <w:szCs w:val="22"/>
        </w:rPr>
        <w:t>быт</w:t>
      </w:r>
      <w:r w:rsidRPr="00AD705E">
        <w:rPr>
          <w:rFonts w:ascii="Times New Roman" w:hAnsi="Times New Roman" w:cs="Times New Roman"/>
          <w:sz w:val="22"/>
          <w:szCs w:val="22"/>
        </w:rPr>
        <w:t xml:space="preserve">ь </w:t>
      </w:r>
      <w:r w:rsidR="00F62AB7">
        <w:rPr>
          <w:rFonts w:ascii="Times New Roman" w:hAnsi="Times New Roman" w:cs="Times New Roman"/>
          <w:sz w:val="22"/>
          <w:szCs w:val="22"/>
        </w:rPr>
        <w:t xml:space="preserve">заложен </w:t>
      </w:r>
      <w:r w:rsidRPr="00AD705E">
        <w:rPr>
          <w:rFonts w:ascii="Times New Roman" w:hAnsi="Times New Roman" w:cs="Times New Roman"/>
          <w:sz w:val="22"/>
          <w:szCs w:val="22"/>
        </w:rPr>
        <w:t xml:space="preserve">научно </w:t>
      </w:r>
      <w:r w:rsidR="00F62AB7" w:rsidRPr="00AD705E">
        <w:rPr>
          <w:rFonts w:ascii="Times New Roman" w:hAnsi="Times New Roman" w:cs="Times New Roman"/>
          <w:sz w:val="22"/>
          <w:szCs w:val="22"/>
        </w:rPr>
        <w:t>доказанный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подход, который должен базироваться на принципах разумности и справедл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 xml:space="preserve">вости, а также </w:t>
      </w:r>
      <w:r w:rsidR="00B01544" w:rsidRPr="00AD705E">
        <w:rPr>
          <w:rFonts w:ascii="Times New Roman" w:hAnsi="Times New Roman" w:cs="Times New Roman"/>
          <w:sz w:val="22"/>
          <w:szCs w:val="22"/>
        </w:rPr>
        <w:t>пропорциональности</w:t>
      </w:r>
      <w:r w:rsidRPr="00AD705E">
        <w:rPr>
          <w:rFonts w:ascii="Times New Roman" w:hAnsi="Times New Roman" w:cs="Times New Roman"/>
          <w:sz w:val="22"/>
          <w:szCs w:val="22"/>
        </w:rPr>
        <w:t>. То есть величина возмещения морального ущерба должна быть сораз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мерна тяжести перенесенных страданий.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В-третьих, методика оценки </w:t>
      </w:r>
      <w:r w:rsidR="00B01544" w:rsidRPr="00AD705E">
        <w:rPr>
          <w:rFonts w:ascii="Times New Roman" w:hAnsi="Times New Roman" w:cs="Times New Roman"/>
          <w:sz w:val="22"/>
          <w:szCs w:val="22"/>
        </w:rPr>
        <w:t>размера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морального ущерба должна быть </w:t>
      </w:r>
      <w:r w:rsidR="00554E03" w:rsidRPr="00AD705E">
        <w:rPr>
          <w:rFonts w:ascii="Times New Roman" w:hAnsi="Times New Roman" w:cs="Times New Roman"/>
          <w:sz w:val="22"/>
          <w:szCs w:val="22"/>
        </w:rPr>
        <w:t>предельно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554E03">
        <w:rPr>
          <w:rFonts w:ascii="Times New Roman" w:hAnsi="Times New Roman" w:cs="Times New Roman"/>
          <w:sz w:val="22"/>
          <w:szCs w:val="22"/>
        </w:rPr>
        <w:t>разносторонняя</w:t>
      </w:r>
      <w:r w:rsidRPr="00AD705E">
        <w:rPr>
          <w:rFonts w:ascii="Times New Roman" w:hAnsi="Times New Roman" w:cs="Times New Roman"/>
          <w:sz w:val="22"/>
          <w:szCs w:val="22"/>
        </w:rPr>
        <w:t xml:space="preserve">, </w:t>
      </w:r>
      <w:r w:rsidR="00554E03" w:rsidRPr="00AD705E">
        <w:rPr>
          <w:rFonts w:ascii="Times New Roman" w:hAnsi="Times New Roman" w:cs="Times New Roman"/>
          <w:sz w:val="22"/>
          <w:szCs w:val="22"/>
        </w:rPr>
        <w:t>ясна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и </w:t>
      </w:r>
      <w:r w:rsidR="00554E03" w:rsidRPr="00AD705E">
        <w:rPr>
          <w:rFonts w:ascii="Times New Roman" w:hAnsi="Times New Roman" w:cs="Times New Roman"/>
          <w:sz w:val="22"/>
          <w:szCs w:val="22"/>
        </w:rPr>
        <w:t>легка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 </w:t>
      </w:r>
      <w:r w:rsidR="00554E03" w:rsidRPr="00AD705E">
        <w:rPr>
          <w:rFonts w:ascii="Times New Roman" w:hAnsi="Times New Roman" w:cs="Times New Roman"/>
          <w:sz w:val="22"/>
          <w:szCs w:val="22"/>
        </w:rPr>
        <w:t>использовании</w:t>
      </w:r>
      <w:r w:rsidRPr="00AD705E">
        <w:rPr>
          <w:rFonts w:ascii="Times New Roman" w:hAnsi="Times New Roman" w:cs="Times New Roman"/>
          <w:sz w:val="22"/>
          <w:szCs w:val="22"/>
        </w:rPr>
        <w:t xml:space="preserve">. Это </w:t>
      </w:r>
      <w:r w:rsidR="00554E03" w:rsidRPr="00AD705E">
        <w:rPr>
          <w:rFonts w:ascii="Times New Roman" w:hAnsi="Times New Roman" w:cs="Times New Roman"/>
          <w:sz w:val="22"/>
          <w:szCs w:val="22"/>
        </w:rPr>
        <w:t>разрешит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широко использовать ее как в судебной практике по делам о нарушении трудовых прав работников и потере их деловой репутации, так и в рамках добровольной компенсации (без судебных разбир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>тельств либо в рамках судебных разбирательств, но до вынесения с</w:t>
      </w:r>
      <w:r w:rsidRPr="00AD705E">
        <w:rPr>
          <w:rFonts w:ascii="Times New Roman" w:hAnsi="Times New Roman" w:cs="Times New Roman"/>
          <w:sz w:val="22"/>
          <w:szCs w:val="22"/>
        </w:rPr>
        <w:t>у</w:t>
      </w:r>
      <w:r w:rsidRPr="00AD705E">
        <w:rPr>
          <w:rFonts w:ascii="Times New Roman" w:hAnsi="Times New Roman" w:cs="Times New Roman"/>
          <w:sz w:val="22"/>
          <w:szCs w:val="22"/>
        </w:rPr>
        <w:t>дебного решения, в частности путем достижения мирового соглаш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>ния).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В-четвертых, методика оценки величины компенсации морал</w:t>
      </w:r>
      <w:r w:rsidRPr="00AD705E">
        <w:rPr>
          <w:rFonts w:ascii="Times New Roman" w:hAnsi="Times New Roman" w:cs="Times New Roman"/>
          <w:sz w:val="22"/>
          <w:szCs w:val="22"/>
        </w:rPr>
        <w:t>ь</w:t>
      </w:r>
      <w:r w:rsidRPr="00AD705E">
        <w:rPr>
          <w:rFonts w:ascii="Times New Roman" w:hAnsi="Times New Roman" w:cs="Times New Roman"/>
          <w:sz w:val="22"/>
          <w:szCs w:val="22"/>
        </w:rPr>
        <w:t xml:space="preserve">ного ущерба базируется на использовании экспертных методов, уже </w:t>
      </w:r>
      <w:r w:rsidR="00554E03">
        <w:rPr>
          <w:rFonts w:ascii="Times New Roman" w:hAnsi="Times New Roman" w:cs="Times New Roman"/>
          <w:sz w:val="22"/>
          <w:szCs w:val="22"/>
        </w:rPr>
        <w:t>внедренных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ранее в других областях.</w:t>
      </w:r>
    </w:p>
    <w:p w:rsidR="00AD705E" w:rsidRPr="00AD705E" w:rsidRDefault="00554E03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Важнейшими 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видами нравственных страданий являются </w:t>
      </w:r>
      <w:r w:rsidRPr="00AD705E">
        <w:rPr>
          <w:rFonts w:ascii="Times New Roman" w:hAnsi="Times New Roman" w:cs="Times New Roman"/>
          <w:sz w:val="22"/>
          <w:szCs w:val="22"/>
        </w:rPr>
        <w:t>отр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>цательные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эмоции, </w:t>
      </w:r>
      <w:r w:rsidRPr="00AD705E">
        <w:rPr>
          <w:rFonts w:ascii="Times New Roman" w:hAnsi="Times New Roman" w:cs="Times New Roman"/>
          <w:sz w:val="22"/>
          <w:szCs w:val="22"/>
        </w:rPr>
        <w:t>ощущаемые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потерпевшим: страх, горе, беспоко</w:t>
      </w:r>
      <w:r w:rsidR="00AD705E" w:rsidRPr="00AD705E">
        <w:rPr>
          <w:rFonts w:ascii="Times New Roman" w:hAnsi="Times New Roman" w:cs="Times New Roman"/>
          <w:sz w:val="22"/>
          <w:szCs w:val="22"/>
        </w:rPr>
        <w:t>й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ство, унижение, чувство собственной неполноценности и пр. В то же время для оценки морального ущерба </w:t>
      </w:r>
      <w:r w:rsidRPr="00AD705E">
        <w:rPr>
          <w:rFonts w:ascii="Times New Roman" w:hAnsi="Times New Roman" w:cs="Times New Roman"/>
          <w:sz w:val="22"/>
          <w:szCs w:val="22"/>
        </w:rPr>
        <w:t>мало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констатации факта, что человек находится в неблагоприятном эмоциональном состоянии и </w:t>
      </w:r>
      <w:r w:rsidRPr="00AD705E">
        <w:rPr>
          <w:rFonts w:ascii="Times New Roman" w:hAnsi="Times New Roman" w:cs="Times New Roman"/>
          <w:sz w:val="22"/>
          <w:szCs w:val="22"/>
        </w:rPr>
        <w:t>ощущает</w:t>
      </w:r>
      <w:r w:rsidR="00AD705E" w:rsidRPr="00AD705E">
        <w:rPr>
          <w:rStyle w:val="Batang8pt1pt"/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Style w:val="Batang8pt1pt"/>
          <w:rFonts w:ascii="Times New Roman" w:hAnsi="Times New Roman" w:cs="Times New Roman"/>
          <w:b w:val="0"/>
          <w:sz w:val="22"/>
          <w:szCs w:val="22"/>
        </w:rPr>
        <w:t>отри</w:t>
      </w:r>
      <w:r w:rsidRPr="00AD705E">
        <w:rPr>
          <w:rFonts w:ascii="Times New Roman" w:hAnsi="Times New Roman" w:cs="Times New Roman"/>
          <w:sz w:val="22"/>
          <w:szCs w:val="22"/>
        </w:rPr>
        <w:t>цательные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чувства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. </w:t>
      </w:r>
      <w:r w:rsidR="00880EF8" w:rsidRPr="00AD705E">
        <w:rPr>
          <w:rFonts w:ascii="Times New Roman" w:hAnsi="Times New Roman" w:cs="Times New Roman"/>
          <w:sz w:val="22"/>
          <w:szCs w:val="22"/>
        </w:rPr>
        <w:t xml:space="preserve">Нужна 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диагностика уровня </w:t>
      </w:r>
      <w:r w:rsidR="00880EF8" w:rsidRPr="00AD705E">
        <w:rPr>
          <w:rFonts w:ascii="Times New Roman" w:hAnsi="Times New Roman" w:cs="Times New Roman"/>
          <w:sz w:val="22"/>
          <w:szCs w:val="22"/>
        </w:rPr>
        <w:t>напр</w:t>
      </w:r>
      <w:r w:rsidR="00880EF8" w:rsidRPr="00AD705E">
        <w:rPr>
          <w:rFonts w:ascii="Times New Roman" w:hAnsi="Times New Roman" w:cs="Times New Roman"/>
          <w:sz w:val="22"/>
          <w:szCs w:val="22"/>
        </w:rPr>
        <w:t>я</w:t>
      </w:r>
      <w:r w:rsidR="00880EF8" w:rsidRPr="00AD705E">
        <w:rPr>
          <w:rFonts w:ascii="Times New Roman" w:hAnsi="Times New Roman" w:cs="Times New Roman"/>
          <w:sz w:val="22"/>
          <w:szCs w:val="22"/>
        </w:rPr>
        <w:t>женности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данных </w:t>
      </w:r>
      <w:r w:rsidR="00880EF8" w:rsidRPr="00AD705E">
        <w:rPr>
          <w:rFonts w:ascii="Times New Roman" w:hAnsi="Times New Roman" w:cs="Times New Roman"/>
          <w:sz w:val="22"/>
          <w:szCs w:val="22"/>
        </w:rPr>
        <w:t>отрицательных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эмоций, их </w:t>
      </w:r>
      <w:r w:rsidR="00880EF8" w:rsidRPr="00AD705E">
        <w:rPr>
          <w:rFonts w:ascii="Times New Roman" w:hAnsi="Times New Roman" w:cs="Times New Roman"/>
          <w:sz w:val="22"/>
          <w:szCs w:val="22"/>
        </w:rPr>
        <w:t>длительности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и </w:t>
      </w:r>
      <w:r w:rsidR="00880EF8" w:rsidRPr="00AD705E">
        <w:rPr>
          <w:rFonts w:ascii="Times New Roman" w:hAnsi="Times New Roman" w:cs="Times New Roman"/>
          <w:sz w:val="22"/>
          <w:szCs w:val="22"/>
        </w:rPr>
        <w:t>вероя</w:t>
      </w:r>
      <w:r w:rsidR="00880EF8" w:rsidRPr="00AD705E">
        <w:rPr>
          <w:rFonts w:ascii="Times New Roman" w:hAnsi="Times New Roman" w:cs="Times New Roman"/>
          <w:sz w:val="22"/>
          <w:szCs w:val="22"/>
        </w:rPr>
        <w:t>т</w:t>
      </w:r>
      <w:r w:rsidR="00880EF8" w:rsidRPr="00AD705E">
        <w:rPr>
          <w:rFonts w:ascii="Times New Roman" w:hAnsi="Times New Roman" w:cs="Times New Roman"/>
          <w:sz w:val="22"/>
          <w:szCs w:val="22"/>
        </w:rPr>
        <w:t>ных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880EF8" w:rsidRPr="00AD705E">
        <w:rPr>
          <w:rFonts w:ascii="Times New Roman" w:hAnsi="Times New Roman" w:cs="Times New Roman"/>
          <w:sz w:val="22"/>
          <w:szCs w:val="22"/>
        </w:rPr>
        <w:t>результатов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от пережитого в последующей жизни человека. В </w:t>
      </w:r>
      <w:r w:rsidR="00AD705E" w:rsidRPr="00AD705E">
        <w:rPr>
          <w:rFonts w:ascii="Times New Roman" w:hAnsi="Times New Roman" w:cs="Times New Roman"/>
          <w:sz w:val="22"/>
          <w:szCs w:val="22"/>
        </w:rPr>
        <w:lastRenderedPageBreak/>
        <w:t xml:space="preserve">связи </w:t>
      </w:r>
      <w:r w:rsidR="00880EF8">
        <w:rPr>
          <w:rFonts w:ascii="Times New Roman" w:hAnsi="Times New Roman" w:cs="Times New Roman"/>
          <w:sz w:val="22"/>
          <w:szCs w:val="22"/>
        </w:rPr>
        <w:t xml:space="preserve">с этим 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для оценки </w:t>
      </w:r>
      <w:r w:rsidR="00880EF8" w:rsidRPr="00AD705E">
        <w:rPr>
          <w:rFonts w:ascii="Times New Roman" w:hAnsi="Times New Roman" w:cs="Times New Roman"/>
          <w:sz w:val="22"/>
          <w:szCs w:val="22"/>
        </w:rPr>
        <w:t>уровня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880EF8" w:rsidRPr="00AD705E">
        <w:rPr>
          <w:rFonts w:ascii="Times New Roman" w:hAnsi="Times New Roman" w:cs="Times New Roman"/>
          <w:sz w:val="22"/>
          <w:szCs w:val="22"/>
        </w:rPr>
        <w:t>моральных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страданий человека </w:t>
      </w:r>
      <w:r w:rsidR="00880EF8" w:rsidRPr="00AD705E">
        <w:rPr>
          <w:rFonts w:ascii="Times New Roman" w:hAnsi="Times New Roman" w:cs="Times New Roman"/>
          <w:sz w:val="22"/>
          <w:szCs w:val="22"/>
        </w:rPr>
        <w:t>нужна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880EF8">
        <w:rPr>
          <w:rFonts w:ascii="Times New Roman" w:hAnsi="Times New Roman" w:cs="Times New Roman"/>
          <w:sz w:val="22"/>
          <w:szCs w:val="22"/>
        </w:rPr>
        <w:t>ранжирование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этих эмоциональных состояний.</w:t>
      </w:r>
    </w:p>
    <w:p w:rsidR="00AD705E" w:rsidRPr="00AD705E" w:rsidRDefault="00880EF8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Ранжирование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отрицатель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ных эмоций, </w:t>
      </w:r>
      <w:r>
        <w:rPr>
          <w:rFonts w:ascii="Times New Roman" w:hAnsi="Times New Roman" w:cs="Times New Roman"/>
          <w:sz w:val="22"/>
          <w:szCs w:val="22"/>
        </w:rPr>
        <w:t>возникших в</w:t>
      </w:r>
      <w:r w:rsidRPr="00AD705E">
        <w:rPr>
          <w:rFonts w:ascii="Times New Roman" w:hAnsi="Times New Roman" w:cs="Times New Roman"/>
          <w:sz w:val="22"/>
          <w:szCs w:val="22"/>
        </w:rPr>
        <w:t>следствие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внешних </w:t>
      </w:r>
      <w:r w:rsidRPr="00AD705E">
        <w:rPr>
          <w:rFonts w:ascii="Times New Roman" w:hAnsi="Times New Roman" w:cs="Times New Roman"/>
          <w:sz w:val="22"/>
          <w:szCs w:val="22"/>
        </w:rPr>
        <w:t>влияний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, предлагает А.Л. Южанинова. В </w:t>
      </w:r>
      <w:r w:rsidRPr="00AD705E">
        <w:rPr>
          <w:rFonts w:ascii="Times New Roman" w:hAnsi="Times New Roman" w:cs="Times New Roman"/>
          <w:sz w:val="22"/>
          <w:szCs w:val="22"/>
        </w:rPr>
        <w:t>корреспонденции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с данн</w:t>
      </w:r>
      <w:r>
        <w:rPr>
          <w:rFonts w:ascii="Times New Roman" w:hAnsi="Times New Roman" w:cs="Times New Roman"/>
          <w:sz w:val="22"/>
          <w:szCs w:val="22"/>
        </w:rPr>
        <w:t>ым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ранжированием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чувства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здорового человека при наступлении внешних неблагоприятных воздействий можно </w:t>
      </w:r>
      <w:r>
        <w:rPr>
          <w:rFonts w:ascii="Times New Roman" w:hAnsi="Times New Roman" w:cs="Times New Roman"/>
          <w:sz w:val="22"/>
          <w:szCs w:val="22"/>
        </w:rPr>
        <w:t>классифицирова</w:t>
      </w:r>
      <w:r w:rsidR="00AD705E" w:rsidRPr="00AD705E">
        <w:rPr>
          <w:rFonts w:ascii="Times New Roman" w:hAnsi="Times New Roman" w:cs="Times New Roman"/>
          <w:sz w:val="22"/>
          <w:szCs w:val="22"/>
        </w:rPr>
        <w:t>ть на следующие виды: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1) эмоции низкой интенсивности, самоограничивающиеся по времени, не </w:t>
      </w:r>
      <w:r w:rsidR="00880EF8" w:rsidRPr="00AD705E">
        <w:rPr>
          <w:rFonts w:ascii="Times New Roman" w:hAnsi="Times New Roman" w:cs="Times New Roman"/>
          <w:sz w:val="22"/>
          <w:szCs w:val="22"/>
        </w:rPr>
        <w:t>располагающие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существенны</w:t>
      </w:r>
      <w:r w:rsidR="00880EF8">
        <w:rPr>
          <w:rFonts w:ascii="Times New Roman" w:hAnsi="Times New Roman" w:cs="Times New Roman"/>
          <w:sz w:val="22"/>
          <w:szCs w:val="22"/>
        </w:rPr>
        <w:t>ми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последстви</w:t>
      </w:r>
      <w:r w:rsidR="00880EF8">
        <w:rPr>
          <w:rFonts w:ascii="Times New Roman" w:hAnsi="Times New Roman" w:cs="Times New Roman"/>
          <w:sz w:val="22"/>
          <w:szCs w:val="22"/>
        </w:rPr>
        <w:t>ями</w:t>
      </w:r>
      <w:r w:rsidRPr="00AD705E">
        <w:rPr>
          <w:rFonts w:ascii="Times New Roman" w:hAnsi="Times New Roman" w:cs="Times New Roman"/>
          <w:sz w:val="22"/>
          <w:szCs w:val="22"/>
        </w:rPr>
        <w:t>;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2) эмоции умеренной интенсивности, самоограничивающиеся по времени, не </w:t>
      </w:r>
      <w:r w:rsidR="00880EF8" w:rsidRPr="00AD705E">
        <w:rPr>
          <w:rFonts w:ascii="Times New Roman" w:hAnsi="Times New Roman" w:cs="Times New Roman"/>
          <w:sz w:val="22"/>
          <w:szCs w:val="22"/>
        </w:rPr>
        <w:t>обладающие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880EF8" w:rsidRPr="00AD705E">
        <w:rPr>
          <w:rFonts w:ascii="Times New Roman" w:hAnsi="Times New Roman" w:cs="Times New Roman"/>
          <w:sz w:val="22"/>
          <w:szCs w:val="22"/>
        </w:rPr>
        <w:t>значительны</w:t>
      </w:r>
      <w:r w:rsidR="00880EF8">
        <w:rPr>
          <w:rFonts w:ascii="Times New Roman" w:hAnsi="Times New Roman" w:cs="Times New Roman"/>
          <w:sz w:val="22"/>
          <w:szCs w:val="22"/>
        </w:rPr>
        <w:t>ми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последстви</w:t>
      </w:r>
      <w:r w:rsidR="00880EF8">
        <w:rPr>
          <w:rFonts w:ascii="Times New Roman" w:hAnsi="Times New Roman" w:cs="Times New Roman"/>
          <w:sz w:val="22"/>
          <w:szCs w:val="22"/>
        </w:rPr>
        <w:t>ями</w:t>
      </w:r>
      <w:r w:rsidRPr="00AD705E">
        <w:rPr>
          <w:rFonts w:ascii="Times New Roman" w:hAnsi="Times New Roman" w:cs="Times New Roman"/>
          <w:sz w:val="22"/>
          <w:szCs w:val="22"/>
        </w:rPr>
        <w:t>;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3) эмоции высокой </w:t>
      </w:r>
      <w:r w:rsidR="00880EF8" w:rsidRPr="00AD705E">
        <w:rPr>
          <w:rFonts w:ascii="Times New Roman" w:hAnsi="Times New Roman" w:cs="Times New Roman"/>
          <w:sz w:val="22"/>
          <w:szCs w:val="22"/>
        </w:rPr>
        <w:t>напряженности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, самоограничивающиеся по времени, </w:t>
      </w:r>
      <w:r w:rsidR="00880EF8" w:rsidRPr="00AD705E">
        <w:rPr>
          <w:rFonts w:ascii="Times New Roman" w:hAnsi="Times New Roman" w:cs="Times New Roman"/>
          <w:sz w:val="22"/>
          <w:szCs w:val="22"/>
        </w:rPr>
        <w:t>ввергающие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 временным нарушениям в психическом или физическом функционировании человека; 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4) эмоции высокой интенсивности, превосходящие по вре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менным показателям </w:t>
      </w:r>
      <w:r w:rsidR="00880EF8" w:rsidRPr="00AD705E">
        <w:rPr>
          <w:rFonts w:ascii="Times New Roman" w:hAnsi="Times New Roman" w:cs="Times New Roman"/>
          <w:sz w:val="22"/>
          <w:szCs w:val="22"/>
        </w:rPr>
        <w:t>величину</w:t>
      </w:r>
      <w:r w:rsidRPr="00AD705E">
        <w:rPr>
          <w:rFonts w:ascii="Times New Roman" w:hAnsi="Times New Roman" w:cs="Times New Roman"/>
          <w:sz w:val="22"/>
          <w:szCs w:val="22"/>
        </w:rPr>
        <w:t xml:space="preserve"> нормы, </w:t>
      </w:r>
      <w:r w:rsidR="00880EF8" w:rsidRPr="00AD705E">
        <w:rPr>
          <w:rFonts w:ascii="Times New Roman" w:hAnsi="Times New Roman" w:cs="Times New Roman"/>
          <w:sz w:val="22"/>
          <w:szCs w:val="22"/>
        </w:rPr>
        <w:t>уменьшающие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880EF8" w:rsidRPr="00AD705E">
        <w:rPr>
          <w:rFonts w:ascii="Times New Roman" w:hAnsi="Times New Roman" w:cs="Times New Roman"/>
          <w:sz w:val="22"/>
          <w:szCs w:val="22"/>
        </w:rPr>
        <w:t>результати</w:t>
      </w:r>
      <w:r w:rsidR="00880EF8" w:rsidRPr="00AD705E">
        <w:rPr>
          <w:rFonts w:ascii="Times New Roman" w:hAnsi="Times New Roman" w:cs="Times New Roman"/>
          <w:sz w:val="22"/>
          <w:szCs w:val="22"/>
        </w:rPr>
        <w:t>в</w:t>
      </w:r>
      <w:r w:rsidR="00880EF8" w:rsidRPr="00AD705E">
        <w:rPr>
          <w:rFonts w:ascii="Times New Roman" w:hAnsi="Times New Roman" w:cs="Times New Roman"/>
          <w:sz w:val="22"/>
          <w:szCs w:val="22"/>
        </w:rPr>
        <w:t>ность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деятельности, временно </w:t>
      </w:r>
      <w:r w:rsidR="00880EF8" w:rsidRPr="00AD705E">
        <w:rPr>
          <w:rFonts w:ascii="Times New Roman" w:hAnsi="Times New Roman" w:cs="Times New Roman"/>
          <w:sz w:val="22"/>
          <w:szCs w:val="22"/>
        </w:rPr>
        <w:t>расстраивающие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психофизиологи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ческую или социально-психологическую адаптацию;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5) </w:t>
      </w:r>
      <w:r w:rsidR="00880EF8" w:rsidRPr="00AD705E">
        <w:rPr>
          <w:rFonts w:ascii="Times New Roman" w:hAnsi="Times New Roman" w:cs="Times New Roman"/>
          <w:sz w:val="22"/>
          <w:szCs w:val="22"/>
        </w:rPr>
        <w:t>интенсивное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эмоциональное потрясение, приводящее к </w:t>
      </w:r>
      <w:r w:rsidR="00880EF8" w:rsidRPr="00AD705E">
        <w:rPr>
          <w:rFonts w:ascii="Times New Roman" w:hAnsi="Times New Roman" w:cs="Times New Roman"/>
          <w:sz w:val="22"/>
          <w:szCs w:val="22"/>
        </w:rPr>
        <w:t>ко</w:t>
      </w:r>
      <w:r w:rsidR="00880EF8" w:rsidRPr="00AD705E">
        <w:rPr>
          <w:rFonts w:ascii="Times New Roman" w:hAnsi="Times New Roman" w:cs="Times New Roman"/>
          <w:sz w:val="22"/>
          <w:szCs w:val="22"/>
        </w:rPr>
        <w:t>н</w:t>
      </w:r>
      <w:r w:rsidR="00880EF8" w:rsidRPr="00AD705E">
        <w:rPr>
          <w:rFonts w:ascii="Times New Roman" w:hAnsi="Times New Roman" w:cs="Times New Roman"/>
          <w:sz w:val="22"/>
          <w:szCs w:val="22"/>
        </w:rPr>
        <w:t>фигурациям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психической или психосоматической </w:t>
      </w:r>
      <w:r w:rsidR="00880EF8" w:rsidRPr="00AD705E">
        <w:rPr>
          <w:rFonts w:ascii="Times New Roman" w:hAnsi="Times New Roman" w:cs="Times New Roman"/>
          <w:sz w:val="22"/>
          <w:szCs w:val="22"/>
        </w:rPr>
        <w:t>аномалии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(или про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гноз «отставленного реагирования», высокая вероятность забо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леваний в будущем).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При оценке степени нравственных страданий работника град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 xml:space="preserve">ция, предлагаемая </w:t>
      </w:r>
      <w:r w:rsidRPr="00AD705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AD705E">
        <w:rPr>
          <w:rFonts w:ascii="Times New Roman" w:hAnsi="Times New Roman" w:cs="Times New Roman"/>
          <w:sz w:val="22"/>
          <w:szCs w:val="22"/>
        </w:rPr>
        <w:t>.</w:t>
      </w:r>
      <w:r w:rsidRPr="00AD705E">
        <w:rPr>
          <w:rFonts w:ascii="Times New Roman" w:hAnsi="Times New Roman" w:cs="Times New Roman"/>
          <w:sz w:val="22"/>
          <w:szCs w:val="22"/>
          <w:lang w:val="en-US"/>
        </w:rPr>
        <w:t>JI</w:t>
      </w:r>
      <w:r w:rsidRPr="00AD705E">
        <w:rPr>
          <w:rFonts w:ascii="Times New Roman" w:hAnsi="Times New Roman" w:cs="Times New Roman"/>
          <w:sz w:val="22"/>
          <w:szCs w:val="22"/>
        </w:rPr>
        <w:t xml:space="preserve">. Южаниновой, взята за основу предлагаемой нами классификации. При этом шкала включает три </w:t>
      </w:r>
      <w:r w:rsidR="00E64C91" w:rsidRPr="00AD705E">
        <w:rPr>
          <w:rFonts w:ascii="Times New Roman" w:hAnsi="Times New Roman" w:cs="Times New Roman"/>
          <w:sz w:val="22"/>
          <w:szCs w:val="22"/>
        </w:rPr>
        <w:t>существенных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вида эмоций в зависимо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сти от степени их </w:t>
      </w:r>
      <w:r w:rsidR="00E64C91" w:rsidRPr="00AD705E">
        <w:rPr>
          <w:rFonts w:ascii="Times New Roman" w:hAnsi="Times New Roman" w:cs="Times New Roman"/>
          <w:sz w:val="22"/>
          <w:szCs w:val="22"/>
        </w:rPr>
        <w:t>напряженности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(эмоции низкой и умеренной </w:t>
      </w:r>
      <w:r w:rsidR="00E64C91" w:rsidRPr="00AD705E">
        <w:rPr>
          <w:rFonts w:ascii="Times New Roman" w:hAnsi="Times New Roman" w:cs="Times New Roman"/>
          <w:sz w:val="22"/>
          <w:szCs w:val="22"/>
        </w:rPr>
        <w:t>напряженности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, высокой </w:t>
      </w:r>
      <w:r w:rsidR="00E64C91" w:rsidRPr="00AD705E">
        <w:rPr>
          <w:rFonts w:ascii="Times New Roman" w:hAnsi="Times New Roman" w:cs="Times New Roman"/>
          <w:sz w:val="22"/>
          <w:szCs w:val="22"/>
        </w:rPr>
        <w:t>напряженности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, сильное эмоциональное потрясение), а также от </w:t>
      </w:r>
      <w:r w:rsidR="00E64C91" w:rsidRPr="00AD705E">
        <w:rPr>
          <w:rFonts w:ascii="Times New Roman" w:hAnsi="Times New Roman" w:cs="Times New Roman"/>
          <w:sz w:val="22"/>
          <w:szCs w:val="22"/>
        </w:rPr>
        <w:t>вероятных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последствий пер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 xml:space="preserve">житого (не </w:t>
      </w:r>
      <w:r w:rsidR="00E64C91" w:rsidRPr="00AD705E">
        <w:rPr>
          <w:rFonts w:ascii="Times New Roman" w:hAnsi="Times New Roman" w:cs="Times New Roman"/>
          <w:sz w:val="22"/>
          <w:szCs w:val="22"/>
        </w:rPr>
        <w:t>обладающие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существенны</w:t>
      </w:r>
      <w:r w:rsidR="00E64C91">
        <w:rPr>
          <w:rFonts w:ascii="Times New Roman" w:hAnsi="Times New Roman" w:cs="Times New Roman"/>
          <w:sz w:val="22"/>
          <w:szCs w:val="22"/>
        </w:rPr>
        <w:t>ми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последстви</w:t>
      </w:r>
      <w:r w:rsidR="00E64C91">
        <w:rPr>
          <w:rFonts w:ascii="Times New Roman" w:hAnsi="Times New Roman" w:cs="Times New Roman"/>
          <w:sz w:val="22"/>
          <w:szCs w:val="22"/>
        </w:rPr>
        <w:t>ями</w:t>
      </w:r>
      <w:r w:rsidRPr="00AD705E">
        <w:rPr>
          <w:rFonts w:ascii="Times New Roman" w:hAnsi="Times New Roman" w:cs="Times New Roman"/>
          <w:sz w:val="22"/>
          <w:szCs w:val="22"/>
        </w:rPr>
        <w:t xml:space="preserve">, </w:t>
      </w:r>
      <w:r w:rsidR="00E64C91" w:rsidRPr="00AD705E">
        <w:rPr>
          <w:rFonts w:ascii="Times New Roman" w:hAnsi="Times New Roman" w:cs="Times New Roman"/>
          <w:sz w:val="22"/>
          <w:szCs w:val="22"/>
        </w:rPr>
        <w:t>повергающие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 временным нарушениям в психическом и физическом функ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ционировании человека, ведущие к формам психической или псих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соматической патологии).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Что </w:t>
      </w:r>
      <w:r w:rsidR="00263D6A" w:rsidRPr="00AD705E">
        <w:rPr>
          <w:rFonts w:ascii="Times New Roman" w:hAnsi="Times New Roman" w:cs="Times New Roman"/>
          <w:sz w:val="22"/>
          <w:szCs w:val="22"/>
        </w:rPr>
        <w:t>име</w:t>
      </w:r>
      <w:r w:rsidR="00263D6A">
        <w:rPr>
          <w:rFonts w:ascii="Times New Roman" w:hAnsi="Times New Roman" w:cs="Times New Roman"/>
          <w:sz w:val="22"/>
          <w:szCs w:val="22"/>
        </w:rPr>
        <w:t>ет</w:t>
      </w:r>
      <w:r w:rsidR="00263D6A" w:rsidRPr="00AD705E">
        <w:rPr>
          <w:rFonts w:ascii="Times New Roman" w:hAnsi="Times New Roman" w:cs="Times New Roman"/>
          <w:sz w:val="22"/>
          <w:szCs w:val="22"/>
        </w:rPr>
        <w:t xml:space="preserve"> отношение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263D6A">
        <w:rPr>
          <w:rFonts w:ascii="Times New Roman" w:hAnsi="Times New Roman" w:cs="Times New Roman"/>
          <w:sz w:val="22"/>
          <w:szCs w:val="22"/>
        </w:rPr>
        <w:t xml:space="preserve">к </w:t>
      </w:r>
      <w:r w:rsidRPr="00AD705E">
        <w:rPr>
          <w:rFonts w:ascii="Times New Roman" w:hAnsi="Times New Roman" w:cs="Times New Roman"/>
          <w:sz w:val="22"/>
          <w:szCs w:val="22"/>
        </w:rPr>
        <w:t>физически</w:t>
      </w:r>
      <w:r w:rsidR="00263D6A">
        <w:rPr>
          <w:rFonts w:ascii="Times New Roman" w:hAnsi="Times New Roman" w:cs="Times New Roman"/>
          <w:sz w:val="22"/>
          <w:szCs w:val="22"/>
        </w:rPr>
        <w:t>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страдани</w:t>
      </w:r>
      <w:r w:rsidR="00263D6A">
        <w:rPr>
          <w:rFonts w:ascii="Times New Roman" w:hAnsi="Times New Roman" w:cs="Times New Roman"/>
          <w:sz w:val="22"/>
          <w:szCs w:val="22"/>
        </w:rPr>
        <w:t>ям</w:t>
      </w:r>
      <w:r w:rsidRPr="00AD705E">
        <w:rPr>
          <w:rFonts w:ascii="Times New Roman" w:hAnsi="Times New Roman" w:cs="Times New Roman"/>
          <w:sz w:val="22"/>
          <w:szCs w:val="22"/>
        </w:rPr>
        <w:t xml:space="preserve">, то в </w:t>
      </w:r>
      <w:r w:rsidR="00263D6A">
        <w:rPr>
          <w:rFonts w:ascii="Times New Roman" w:hAnsi="Times New Roman" w:cs="Times New Roman"/>
          <w:sz w:val="22"/>
          <w:szCs w:val="22"/>
        </w:rPr>
        <w:t>пред</w:t>
      </w:r>
      <w:r w:rsidR="00263D6A" w:rsidRPr="00AD705E">
        <w:rPr>
          <w:rFonts w:ascii="Times New Roman" w:hAnsi="Times New Roman" w:cs="Times New Roman"/>
          <w:sz w:val="22"/>
          <w:szCs w:val="22"/>
        </w:rPr>
        <w:t>ста</w:t>
      </w:r>
      <w:r w:rsidR="00263D6A" w:rsidRPr="00AD705E">
        <w:rPr>
          <w:rFonts w:ascii="Times New Roman" w:hAnsi="Times New Roman" w:cs="Times New Roman"/>
          <w:sz w:val="22"/>
          <w:szCs w:val="22"/>
        </w:rPr>
        <w:t>в</w:t>
      </w:r>
      <w:r w:rsidR="00263D6A" w:rsidRPr="00AD705E">
        <w:rPr>
          <w:rFonts w:ascii="Times New Roman" w:hAnsi="Times New Roman" w:cs="Times New Roman"/>
          <w:sz w:val="22"/>
          <w:szCs w:val="22"/>
        </w:rPr>
        <w:t>ленном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контексте имеются в виду боль, удушье, тошнота, головокр</w:t>
      </w:r>
      <w:r w:rsidRPr="00AD705E">
        <w:rPr>
          <w:rFonts w:ascii="Times New Roman" w:hAnsi="Times New Roman" w:cs="Times New Roman"/>
          <w:sz w:val="22"/>
          <w:szCs w:val="22"/>
        </w:rPr>
        <w:t>у</w:t>
      </w:r>
      <w:r w:rsidRPr="00AD705E">
        <w:rPr>
          <w:rFonts w:ascii="Times New Roman" w:hAnsi="Times New Roman" w:cs="Times New Roman"/>
          <w:sz w:val="22"/>
          <w:szCs w:val="22"/>
        </w:rPr>
        <w:t>жение, зуд и другие болезненные симптомы (ощущения).</w:t>
      </w:r>
    </w:p>
    <w:p w:rsidR="00AD705E" w:rsidRPr="00AD705E" w:rsidRDefault="00263D6A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Сегодня </w:t>
      </w:r>
      <w:r w:rsidRPr="00AD705E">
        <w:rPr>
          <w:rFonts w:ascii="Times New Roman" w:hAnsi="Times New Roman" w:cs="Times New Roman"/>
          <w:sz w:val="22"/>
          <w:szCs w:val="22"/>
        </w:rPr>
        <w:t>сформировалась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практика обращения в медицинские учреждения для </w:t>
      </w:r>
      <w:r w:rsidRPr="00AD705E">
        <w:rPr>
          <w:rFonts w:ascii="Times New Roman" w:hAnsi="Times New Roman" w:cs="Times New Roman"/>
          <w:sz w:val="22"/>
          <w:szCs w:val="22"/>
        </w:rPr>
        <w:t>доказательства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присутствия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у </w:t>
      </w:r>
      <w:r w:rsidRPr="00AD705E">
        <w:rPr>
          <w:rFonts w:ascii="Times New Roman" w:hAnsi="Times New Roman" w:cs="Times New Roman"/>
          <w:sz w:val="22"/>
          <w:szCs w:val="22"/>
        </w:rPr>
        <w:t>пострадавшего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пре</w:t>
      </w:r>
      <w:r w:rsidRPr="00AD705E">
        <w:rPr>
          <w:rFonts w:ascii="Times New Roman" w:hAnsi="Times New Roman" w:cs="Times New Roman"/>
          <w:sz w:val="22"/>
          <w:szCs w:val="22"/>
        </w:rPr>
        <w:t>д</w:t>
      </w:r>
      <w:r w:rsidRPr="00AD705E">
        <w:rPr>
          <w:rFonts w:ascii="Times New Roman" w:hAnsi="Times New Roman" w:cs="Times New Roman"/>
          <w:sz w:val="22"/>
          <w:szCs w:val="22"/>
        </w:rPr>
        <w:lastRenderedPageBreak/>
        <w:t>ставленных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признаков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Поэтому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в целях более </w:t>
      </w:r>
      <w:r w:rsidRPr="00AD705E">
        <w:rPr>
          <w:rFonts w:ascii="Times New Roman" w:hAnsi="Times New Roman" w:cs="Times New Roman"/>
          <w:sz w:val="22"/>
          <w:szCs w:val="22"/>
        </w:rPr>
        <w:t>беспристрастной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оце</w:t>
      </w:r>
      <w:r w:rsidR="00AD705E" w:rsidRPr="00AD705E">
        <w:rPr>
          <w:rFonts w:ascii="Times New Roman" w:hAnsi="Times New Roman" w:cs="Times New Roman"/>
          <w:sz w:val="22"/>
          <w:szCs w:val="22"/>
        </w:rPr>
        <w:t>н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ки </w:t>
      </w:r>
      <w:r w:rsidRPr="00AD705E">
        <w:rPr>
          <w:rFonts w:ascii="Times New Roman" w:hAnsi="Times New Roman" w:cs="Times New Roman"/>
          <w:sz w:val="22"/>
          <w:szCs w:val="22"/>
        </w:rPr>
        <w:t>уровня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физических страданий работника и упрощения практич</w:t>
      </w:r>
      <w:r w:rsidR="00AD705E" w:rsidRPr="00AD705E">
        <w:rPr>
          <w:rFonts w:ascii="Times New Roman" w:hAnsi="Times New Roman" w:cs="Times New Roman"/>
          <w:sz w:val="22"/>
          <w:szCs w:val="22"/>
        </w:rPr>
        <w:t>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ского </w:t>
      </w:r>
      <w:r w:rsidRPr="00AD705E">
        <w:rPr>
          <w:rFonts w:ascii="Times New Roman" w:hAnsi="Times New Roman" w:cs="Times New Roman"/>
          <w:sz w:val="22"/>
          <w:szCs w:val="22"/>
        </w:rPr>
        <w:t>использования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методики в дальнейшем под физическими стр</w:t>
      </w:r>
      <w:r w:rsidR="00AD705E" w:rsidRPr="00AD705E">
        <w:rPr>
          <w:rFonts w:ascii="Times New Roman" w:hAnsi="Times New Roman" w:cs="Times New Roman"/>
          <w:sz w:val="22"/>
          <w:szCs w:val="22"/>
        </w:rPr>
        <w:t>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даниями понимается </w:t>
      </w:r>
      <w:r w:rsidRPr="00AD705E">
        <w:rPr>
          <w:rFonts w:ascii="Times New Roman" w:hAnsi="Times New Roman" w:cs="Times New Roman"/>
          <w:sz w:val="22"/>
          <w:szCs w:val="22"/>
        </w:rPr>
        <w:t>присутствие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у </w:t>
      </w:r>
      <w:r w:rsidRPr="00AD705E">
        <w:rPr>
          <w:rFonts w:ascii="Times New Roman" w:hAnsi="Times New Roman" w:cs="Times New Roman"/>
          <w:sz w:val="22"/>
          <w:szCs w:val="22"/>
        </w:rPr>
        <w:t>пострадавшего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болезней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и ра</w:t>
      </w:r>
      <w:r w:rsidR="00AD705E" w:rsidRPr="00AD705E">
        <w:rPr>
          <w:rFonts w:ascii="Times New Roman" w:hAnsi="Times New Roman" w:cs="Times New Roman"/>
          <w:sz w:val="22"/>
          <w:szCs w:val="22"/>
        </w:rPr>
        <w:t>с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стройств, которые могут быть </w:t>
      </w:r>
      <w:r w:rsidRPr="00AD705E">
        <w:rPr>
          <w:rFonts w:ascii="Times New Roman" w:hAnsi="Times New Roman" w:cs="Times New Roman"/>
          <w:sz w:val="22"/>
          <w:szCs w:val="22"/>
        </w:rPr>
        <w:t>засвидетельствованы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по результатам медицинского обследования.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Например, медицинская практика показывает, что ухудше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ние физического самочувствия человека в результате перенесенных стр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 xml:space="preserve">даний может выражаться в </w:t>
      </w:r>
      <w:r w:rsidR="00263D6A" w:rsidRPr="00AD705E">
        <w:rPr>
          <w:rFonts w:ascii="Times New Roman" w:hAnsi="Times New Roman" w:cs="Times New Roman"/>
          <w:sz w:val="22"/>
          <w:szCs w:val="22"/>
        </w:rPr>
        <w:t>вытекающих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соматических расстройствах: </w:t>
      </w:r>
      <w:r w:rsidR="00263D6A" w:rsidRPr="00AD705E">
        <w:rPr>
          <w:rFonts w:ascii="Times New Roman" w:hAnsi="Times New Roman" w:cs="Times New Roman"/>
          <w:sz w:val="22"/>
          <w:szCs w:val="22"/>
        </w:rPr>
        <w:t>увеличение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артериального давления, дохо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дящее до гипертонического криза, приступы стенокардии, вплоть до инфаркта миокарда, </w:t>
      </w:r>
      <w:r w:rsidR="00263D6A" w:rsidRPr="00AD705E">
        <w:rPr>
          <w:rFonts w:ascii="Times New Roman" w:hAnsi="Times New Roman" w:cs="Times New Roman"/>
          <w:sz w:val="22"/>
          <w:szCs w:val="22"/>
        </w:rPr>
        <w:t>усиление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язвенной болезни желудка.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Кроме того, </w:t>
      </w:r>
      <w:r w:rsidR="00263D6A" w:rsidRPr="00AD705E">
        <w:rPr>
          <w:rFonts w:ascii="Times New Roman" w:hAnsi="Times New Roman" w:cs="Times New Roman"/>
          <w:sz w:val="22"/>
          <w:szCs w:val="22"/>
        </w:rPr>
        <w:t>волнение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может </w:t>
      </w:r>
      <w:r w:rsidR="00263D6A" w:rsidRPr="00AD705E">
        <w:rPr>
          <w:rFonts w:ascii="Times New Roman" w:hAnsi="Times New Roman" w:cs="Times New Roman"/>
          <w:sz w:val="22"/>
          <w:szCs w:val="22"/>
        </w:rPr>
        <w:t>привести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 морфологическим </w:t>
      </w:r>
      <w:r w:rsidR="00263D6A" w:rsidRPr="00AD705E">
        <w:rPr>
          <w:rFonts w:ascii="Times New Roman" w:hAnsi="Times New Roman" w:cs="Times New Roman"/>
          <w:sz w:val="22"/>
          <w:szCs w:val="22"/>
        </w:rPr>
        <w:t>м</w:t>
      </w:r>
      <w:r w:rsidR="00263D6A" w:rsidRPr="00AD705E">
        <w:rPr>
          <w:rFonts w:ascii="Times New Roman" w:hAnsi="Times New Roman" w:cs="Times New Roman"/>
          <w:sz w:val="22"/>
          <w:szCs w:val="22"/>
        </w:rPr>
        <w:t>о</w:t>
      </w:r>
      <w:r w:rsidR="00263D6A" w:rsidRPr="00AD705E">
        <w:rPr>
          <w:rFonts w:ascii="Times New Roman" w:hAnsi="Times New Roman" w:cs="Times New Roman"/>
          <w:sz w:val="22"/>
          <w:szCs w:val="22"/>
        </w:rPr>
        <w:t>дификациям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 различных органах. Физические заболевания, возн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 xml:space="preserve">кающие как реакции на жизненные стрессы, </w:t>
      </w:r>
      <w:r w:rsidR="00263D6A" w:rsidRPr="00AD705E">
        <w:rPr>
          <w:rFonts w:ascii="Times New Roman" w:hAnsi="Times New Roman" w:cs="Times New Roman"/>
          <w:sz w:val="22"/>
          <w:szCs w:val="22"/>
        </w:rPr>
        <w:t>именуются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психосомат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 xml:space="preserve">ческими. </w:t>
      </w:r>
      <w:r w:rsidR="00263D6A">
        <w:rPr>
          <w:rFonts w:ascii="Times New Roman" w:hAnsi="Times New Roman" w:cs="Times New Roman"/>
          <w:sz w:val="22"/>
          <w:szCs w:val="22"/>
        </w:rPr>
        <w:t>Сегодня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 психосоматическим болезням</w:t>
      </w:r>
      <w:r w:rsidRPr="00AD705E">
        <w:rPr>
          <w:rStyle w:val="75pt0"/>
          <w:rFonts w:eastAsia="Trebuchet MS"/>
          <w:sz w:val="22"/>
          <w:szCs w:val="22"/>
        </w:rPr>
        <w:t xml:space="preserve"> относят в пер</w:t>
      </w:r>
      <w:r w:rsidRPr="00AD705E">
        <w:rPr>
          <w:rFonts w:ascii="Times New Roman" w:hAnsi="Times New Roman" w:cs="Times New Roman"/>
          <w:sz w:val="22"/>
          <w:szCs w:val="22"/>
        </w:rPr>
        <w:t xml:space="preserve">вую очередь спастический колит, бронхиальную астму, ревматоидный артрит, экзему и пр. Общей закономерностью всех психосоматических заболеваний является то, что, </w:t>
      </w:r>
      <w:r w:rsidR="00263D6A" w:rsidRPr="00AD705E">
        <w:rPr>
          <w:rFonts w:ascii="Times New Roman" w:hAnsi="Times New Roman" w:cs="Times New Roman"/>
          <w:sz w:val="22"/>
          <w:szCs w:val="22"/>
        </w:rPr>
        <w:t>начавшись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психогенно, они в послед</w:t>
      </w:r>
      <w:r w:rsidR="00263D6A">
        <w:rPr>
          <w:rFonts w:ascii="Times New Roman" w:hAnsi="Times New Roman" w:cs="Times New Roman"/>
          <w:sz w:val="22"/>
          <w:szCs w:val="22"/>
        </w:rPr>
        <w:t>с</w:t>
      </w:r>
      <w:r w:rsidR="00263D6A">
        <w:rPr>
          <w:rFonts w:ascii="Times New Roman" w:hAnsi="Times New Roman" w:cs="Times New Roman"/>
          <w:sz w:val="22"/>
          <w:szCs w:val="22"/>
        </w:rPr>
        <w:t>т</w:t>
      </w:r>
      <w:r w:rsidR="00263D6A">
        <w:rPr>
          <w:rFonts w:ascii="Times New Roman" w:hAnsi="Times New Roman" w:cs="Times New Roman"/>
          <w:sz w:val="22"/>
          <w:szCs w:val="22"/>
        </w:rPr>
        <w:t>вии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263D6A" w:rsidRPr="00AD705E">
        <w:rPr>
          <w:rFonts w:ascii="Times New Roman" w:hAnsi="Times New Roman" w:cs="Times New Roman"/>
          <w:sz w:val="22"/>
          <w:szCs w:val="22"/>
        </w:rPr>
        <w:t>формируют</w:t>
      </w:r>
      <w:r w:rsidR="00263D6A">
        <w:rPr>
          <w:rFonts w:ascii="Times New Roman" w:hAnsi="Times New Roman" w:cs="Times New Roman"/>
          <w:sz w:val="22"/>
          <w:szCs w:val="22"/>
        </w:rPr>
        <w:t>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 своим механизмам, </w:t>
      </w:r>
      <w:r w:rsidR="00263D6A" w:rsidRPr="00AD705E">
        <w:rPr>
          <w:rFonts w:ascii="Times New Roman" w:hAnsi="Times New Roman" w:cs="Times New Roman"/>
          <w:sz w:val="22"/>
          <w:szCs w:val="22"/>
        </w:rPr>
        <w:t>автономно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от того, продо</w:t>
      </w:r>
      <w:r w:rsidRPr="00AD705E">
        <w:rPr>
          <w:rFonts w:ascii="Times New Roman" w:hAnsi="Times New Roman" w:cs="Times New Roman"/>
          <w:sz w:val="22"/>
          <w:szCs w:val="22"/>
        </w:rPr>
        <w:t>л</w:t>
      </w:r>
      <w:r w:rsidRPr="00AD705E">
        <w:rPr>
          <w:rFonts w:ascii="Times New Roman" w:hAnsi="Times New Roman" w:cs="Times New Roman"/>
          <w:sz w:val="22"/>
          <w:szCs w:val="22"/>
        </w:rPr>
        <w:t xml:space="preserve">жает </w:t>
      </w:r>
      <w:r w:rsidR="00263D6A" w:rsidRPr="00AD705E">
        <w:rPr>
          <w:rFonts w:ascii="Times New Roman" w:hAnsi="Times New Roman" w:cs="Times New Roman"/>
          <w:sz w:val="22"/>
          <w:szCs w:val="22"/>
        </w:rPr>
        <w:t>наличествовать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психотравмирующая ситуация или она </w:t>
      </w:r>
      <w:r w:rsidR="00263D6A">
        <w:rPr>
          <w:rFonts w:ascii="Times New Roman" w:hAnsi="Times New Roman" w:cs="Times New Roman"/>
          <w:sz w:val="22"/>
          <w:szCs w:val="22"/>
        </w:rPr>
        <w:t>исчезла</w:t>
      </w:r>
      <w:r w:rsidRPr="00AD705E">
        <w:rPr>
          <w:rFonts w:ascii="Times New Roman" w:hAnsi="Times New Roman" w:cs="Times New Roman"/>
          <w:sz w:val="22"/>
          <w:szCs w:val="22"/>
        </w:rPr>
        <w:t xml:space="preserve">. </w:t>
      </w:r>
      <w:r w:rsidR="00263D6A" w:rsidRPr="00AD705E">
        <w:rPr>
          <w:rFonts w:ascii="Times New Roman" w:hAnsi="Times New Roman" w:cs="Times New Roman"/>
          <w:sz w:val="22"/>
          <w:szCs w:val="22"/>
        </w:rPr>
        <w:t>Подобно как</w:t>
      </w:r>
      <w:r w:rsidRPr="00AD705E">
        <w:rPr>
          <w:rFonts w:ascii="Times New Roman" w:hAnsi="Times New Roman" w:cs="Times New Roman"/>
          <w:sz w:val="22"/>
          <w:szCs w:val="22"/>
        </w:rPr>
        <w:t xml:space="preserve">, психосоматические болезни </w:t>
      </w:r>
      <w:r w:rsidR="00263D6A" w:rsidRPr="00AD705E">
        <w:rPr>
          <w:rFonts w:ascii="Times New Roman" w:hAnsi="Times New Roman" w:cs="Times New Roman"/>
          <w:sz w:val="22"/>
          <w:szCs w:val="22"/>
        </w:rPr>
        <w:t>обнаруживают</w:t>
      </w:r>
      <w:r w:rsidR="00263D6A">
        <w:rPr>
          <w:rFonts w:ascii="Times New Roman" w:hAnsi="Times New Roman" w:cs="Times New Roman"/>
          <w:sz w:val="22"/>
          <w:szCs w:val="22"/>
        </w:rPr>
        <w:t>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263D6A" w:rsidRPr="00AD705E">
        <w:rPr>
          <w:rFonts w:ascii="Times New Roman" w:hAnsi="Times New Roman" w:cs="Times New Roman"/>
          <w:sz w:val="22"/>
          <w:szCs w:val="22"/>
        </w:rPr>
        <w:t>через</w:t>
      </w:r>
      <w:r w:rsidRPr="00AD705E">
        <w:rPr>
          <w:rFonts w:ascii="Times New Roman" w:hAnsi="Times New Roman" w:cs="Times New Roman"/>
          <w:sz w:val="22"/>
          <w:szCs w:val="22"/>
        </w:rPr>
        <w:t xml:space="preserve"> г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 xml:space="preserve">ды, </w:t>
      </w:r>
      <w:r w:rsidR="00263D6A" w:rsidRPr="00AD705E">
        <w:rPr>
          <w:rFonts w:ascii="Times New Roman" w:hAnsi="Times New Roman" w:cs="Times New Roman"/>
          <w:sz w:val="22"/>
          <w:szCs w:val="22"/>
        </w:rPr>
        <w:t>тем не менее,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 </w:t>
      </w:r>
      <w:r w:rsidR="00263D6A" w:rsidRPr="00AD705E">
        <w:rPr>
          <w:rFonts w:ascii="Times New Roman" w:hAnsi="Times New Roman" w:cs="Times New Roman"/>
          <w:sz w:val="22"/>
          <w:szCs w:val="22"/>
        </w:rPr>
        <w:t>отдельных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263D6A" w:rsidRPr="00AD705E">
        <w:rPr>
          <w:rFonts w:ascii="Times New Roman" w:hAnsi="Times New Roman" w:cs="Times New Roman"/>
          <w:sz w:val="22"/>
          <w:szCs w:val="22"/>
        </w:rPr>
        <w:t>эпизодах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они могут </w:t>
      </w:r>
      <w:r w:rsidR="00263D6A" w:rsidRPr="00AD705E">
        <w:rPr>
          <w:rFonts w:ascii="Times New Roman" w:hAnsi="Times New Roman" w:cs="Times New Roman"/>
          <w:sz w:val="22"/>
          <w:szCs w:val="22"/>
        </w:rPr>
        <w:t>появляться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263D6A" w:rsidRPr="00AD705E">
        <w:rPr>
          <w:rFonts w:ascii="Times New Roman" w:hAnsi="Times New Roman" w:cs="Times New Roman"/>
          <w:sz w:val="22"/>
          <w:szCs w:val="22"/>
        </w:rPr>
        <w:t>неож</w:t>
      </w:r>
      <w:r w:rsidR="00263D6A" w:rsidRPr="00AD705E">
        <w:rPr>
          <w:rFonts w:ascii="Times New Roman" w:hAnsi="Times New Roman" w:cs="Times New Roman"/>
          <w:sz w:val="22"/>
          <w:szCs w:val="22"/>
        </w:rPr>
        <w:t>и</w:t>
      </w:r>
      <w:r w:rsidR="00263D6A" w:rsidRPr="00AD705E">
        <w:rPr>
          <w:rFonts w:ascii="Times New Roman" w:hAnsi="Times New Roman" w:cs="Times New Roman"/>
          <w:sz w:val="22"/>
          <w:szCs w:val="22"/>
        </w:rPr>
        <w:t>данно</w:t>
      </w:r>
      <w:r w:rsidRPr="00AD705E">
        <w:rPr>
          <w:rFonts w:ascii="Times New Roman" w:hAnsi="Times New Roman" w:cs="Times New Roman"/>
          <w:sz w:val="22"/>
          <w:szCs w:val="22"/>
        </w:rPr>
        <w:t xml:space="preserve">, </w:t>
      </w:r>
      <w:r w:rsidR="008C0CA9" w:rsidRPr="00AD705E">
        <w:rPr>
          <w:rFonts w:ascii="Times New Roman" w:hAnsi="Times New Roman" w:cs="Times New Roman"/>
          <w:sz w:val="22"/>
          <w:szCs w:val="22"/>
        </w:rPr>
        <w:t>незамедлительно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после каких-либо </w:t>
      </w:r>
      <w:r w:rsidR="008C0CA9" w:rsidRPr="00AD705E">
        <w:rPr>
          <w:rFonts w:ascii="Times New Roman" w:hAnsi="Times New Roman" w:cs="Times New Roman"/>
          <w:sz w:val="22"/>
          <w:szCs w:val="22"/>
        </w:rPr>
        <w:t>трагических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жизненных событий.</w:t>
      </w:r>
    </w:p>
    <w:p w:rsidR="00AD705E" w:rsidRPr="00AD705E" w:rsidRDefault="00AD705E" w:rsidP="00AD705E">
      <w:pPr>
        <w:pStyle w:val="11"/>
        <w:shd w:val="clear" w:color="auto" w:fill="auto"/>
        <w:tabs>
          <w:tab w:val="left" w:leader="dot" w:pos="6325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Таким образом, </w:t>
      </w:r>
      <w:r w:rsidR="008C0CA9" w:rsidRPr="00AD705E">
        <w:rPr>
          <w:rFonts w:ascii="Times New Roman" w:hAnsi="Times New Roman" w:cs="Times New Roman"/>
          <w:sz w:val="22"/>
          <w:szCs w:val="22"/>
        </w:rPr>
        <w:t>существующие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исследования </w:t>
      </w:r>
      <w:r w:rsidR="008C0CA9" w:rsidRPr="00AD705E">
        <w:rPr>
          <w:rFonts w:ascii="Times New Roman" w:hAnsi="Times New Roman" w:cs="Times New Roman"/>
          <w:sz w:val="22"/>
          <w:szCs w:val="22"/>
        </w:rPr>
        <w:t>обнаруживают</w:t>
      </w:r>
      <w:r w:rsidRPr="00AD705E">
        <w:rPr>
          <w:rFonts w:ascii="Times New Roman" w:hAnsi="Times New Roman" w:cs="Times New Roman"/>
          <w:sz w:val="22"/>
          <w:szCs w:val="22"/>
        </w:rPr>
        <w:t xml:space="preserve">, что </w:t>
      </w:r>
      <w:r w:rsidR="008C0CA9" w:rsidRPr="00AD705E">
        <w:rPr>
          <w:rFonts w:ascii="Times New Roman" w:hAnsi="Times New Roman" w:cs="Times New Roman"/>
          <w:sz w:val="22"/>
          <w:szCs w:val="22"/>
        </w:rPr>
        <w:t>отрицательные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эмоции могут </w:t>
      </w:r>
      <w:r w:rsidR="008C0CA9" w:rsidRPr="00AD705E">
        <w:rPr>
          <w:rFonts w:ascii="Times New Roman" w:hAnsi="Times New Roman" w:cs="Times New Roman"/>
          <w:sz w:val="22"/>
          <w:szCs w:val="22"/>
        </w:rPr>
        <w:t>модифицироваться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 соматические страдания и заболевания. </w:t>
      </w:r>
      <w:r w:rsidR="008C0CA9" w:rsidRPr="00AD705E">
        <w:rPr>
          <w:rFonts w:ascii="Times New Roman" w:hAnsi="Times New Roman" w:cs="Times New Roman"/>
          <w:sz w:val="22"/>
          <w:szCs w:val="22"/>
        </w:rPr>
        <w:t>Надлежит заметить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, что в судебной практике </w:t>
      </w:r>
      <w:r w:rsidR="008C0CA9" w:rsidRPr="00AD705E">
        <w:rPr>
          <w:rFonts w:ascii="Times New Roman" w:hAnsi="Times New Roman" w:cs="Times New Roman"/>
          <w:sz w:val="22"/>
          <w:szCs w:val="22"/>
        </w:rPr>
        <w:t>часты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8C0CA9" w:rsidRPr="00AD705E">
        <w:rPr>
          <w:rFonts w:ascii="Times New Roman" w:hAnsi="Times New Roman" w:cs="Times New Roman"/>
          <w:sz w:val="22"/>
          <w:szCs w:val="22"/>
        </w:rPr>
        <w:t>эпизоды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возникновения споров между истцом и ответчиком (работником и работодателем) о </w:t>
      </w:r>
      <w:r w:rsidR="008C0CA9" w:rsidRPr="00AD705E">
        <w:rPr>
          <w:rFonts w:ascii="Times New Roman" w:hAnsi="Times New Roman" w:cs="Times New Roman"/>
          <w:sz w:val="22"/>
          <w:szCs w:val="22"/>
        </w:rPr>
        <w:t>присутствии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или отсутствии причи</w:t>
      </w:r>
      <w:r w:rsidRPr="00AD705E">
        <w:rPr>
          <w:rFonts w:ascii="Times New Roman" w:hAnsi="Times New Roman" w:cs="Times New Roman"/>
          <w:sz w:val="22"/>
          <w:szCs w:val="22"/>
        </w:rPr>
        <w:t>н</w:t>
      </w:r>
      <w:r w:rsidRPr="00AD705E">
        <w:rPr>
          <w:rFonts w:ascii="Times New Roman" w:hAnsi="Times New Roman" w:cs="Times New Roman"/>
          <w:sz w:val="22"/>
          <w:szCs w:val="22"/>
        </w:rPr>
        <w:t xml:space="preserve">но-следственных </w:t>
      </w:r>
      <w:r w:rsidR="008C0CA9" w:rsidRPr="00AD705E">
        <w:rPr>
          <w:rFonts w:ascii="Times New Roman" w:hAnsi="Times New Roman" w:cs="Times New Roman"/>
          <w:sz w:val="22"/>
          <w:szCs w:val="22"/>
        </w:rPr>
        <w:t>отношений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между </w:t>
      </w:r>
      <w:r w:rsidR="008C0CA9" w:rsidRPr="00AD705E">
        <w:rPr>
          <w:rFonts w:ascii="Times New Roman" w:hAnsi="Times New Roman" w:cs="Times New Roman"/>
          <w:sz w:val="22"/>
          <w:szCs w:val="22"/>
        </w:rPr>
        <w:t>незаконными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действиями работ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 xml:space="preserve">дателя и </w:t>
      </w:r>
      <w:r w:rsidR="008C0CA9" w:rsidRPr="00AD705E">
        <w:rPr>
          <w:rFonts w:ascii="Times New Roman" w:hAnsi="Times New Roman" w:cs="Times New Roman"/>
          <w:sz w:val="22"/>
          <w:szCs w:val="22"/>
        </w:rPr>
        <w:t>порчей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физического состояния работника. Для решения т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 xml:space="preserve">ких споров в методике предложено </w:t>
      </w:r>
      <w:r w:rsidR="008C0CA9" w:rsidRPr="00AD705E">
        <w:rPr>
          <w:rFonts w:ascii="Times New Roman" w:hAnsi="Times New Roman" w:cs="Times New Roman"/>
          <w:sz w:val="22"/>
          <w:szCs w:val="22"/>
        </w:rPr>
        <w:t>применять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методы судебно-психологической экспертизы, которые, </w:t>
      </w:r>
      <w:r w:rsidR="008C0CA9" w:rsidRPr="00AD705E">
        <w:rPr>
          <w:rFonts w:ascii="Times New Roman" w:hAnsi="Times New Roman" w:cs="Times New Roman"/>
          <w:sz w:val="22"/>
          <w:szCs w:val="22"/>
        </w:rPr>
        <w:t>безусловно</w:t>
      </w:r>
      <w:r w:rsidRPr="00AD705E">
        <w:rPr>
          <w:rFonts w:ascii="Times New Roman" w:hAnsi="Times New Roman" w:cs="Times New Roman"/>
          <w:sz w:val="22"/>
          <w:szCs w:val="22"/>
        </w:rPr>
        <w:t xml:space="preserve">, </w:t>
      </w:r>
      <w:r w:rsidR="008C0CA9" w:rsidRPr="00AD705E">
        <w:rPr>
          <w:rFonts w:ascii="Times New Roman" w:hAnsi="Times New Roman" w:cs="Times New Roman"/>
          <w:sz w:val="22"/>
          <w:szCs w:val="22"/>
        </w:rPr>
        <w:t>разрешат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более квалифицировано оценивать степень </w:t>
      </w:r>
      <w:r w:rsidR="008C0CA9" w:rsidRPr="00AD705E">
        <w:rPr>
          <w:rFonts w:ascii="Times New Roman" w:hAnsi="Times New Roman" w:cs="Times New Roman"/>
          <w:sz w:val="22"/>
          <w:szCs w:val="22"/>
        </w:rPr>
        <w:t>нанесенного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вреда. При этом стоит </w:t>
      </w:r>
      <w:r w:rsidR="008C0CA9" w:rsidRPr="00AD705E">
        <w:rPr>
          <w:rFonts w:ascii="Times New Roman" w:hAnsi="Times New Roman" w:cs="Times New Roman"/>
          <w:sz w:val="22"/>
          <w:szCs w:val="22"/>
        </w:rPr>
        <w:t>подметить</w:t>
      </w:r>
      <w:r w:rsidRPr="00AD705E">
        <w:rPr>
          <w:rFonts w:ascii="Times New Roman" w:hAnsi="Times New Roman" w:cs="Times New Roman"/>
          <w:sz w:val="22"/>
          <w:szCs w:val="22"/>
        </w:rPr>
        <w:t>, что данные методы глубоко индивидуализирова</w:t>
      </w:r>
      <w:r w:rsidRPr="00AD705E">
        <w:rPr>
          <w:rFonts w:ascii="Times New Roman" w:hAnsi="Times New Roman" w:cs="Times New Roman"/>
          <w:sz w:val="22"/>
          <w:szCs w:val="22"/>
        </w:rPr>
        <w:t>н</w:t>
      </w:r>
      <w:r w:rsidRPr="00AD705E">
        <w:rPr>
          <w:rFonts w:ascii="Times New Roman" w:hAnsi="Times New Roman" w:cs="Times New Roman"/>
          <w:sz w:val="22"/>
          <w:szCs w:val="22"/>
        </w:rPr>
        <w:t xml:space="preserve">ные, трудоемкие и высокозатратные. В целях защиты прав работников </w:t>
      </w:r>
      <w:r w:rsidR="008C0CA9">
        <w:rPr>
          <w:rFonts w:ascii="Times New Roman" w:hAnsi="Times New Roman" w:cs="Times New Roman"/>
          <w:sz w:val="22"/>
          <w:szCs w:val="22"/>
        </w:rPr>
        <w:lastRenderedPageBreak/>
        <w:t xml:space="preserve">нужно </w:t>
      </w:r>
      <w:r w:rsidRPr="00AD705E">
        <w:rPr>
          <w:rFonts w:ascii="Times New Roman" w:hAnsi="Times New Roman" w:cs="Times New Roman"/>
          <w:sz w:val="22"/>
          <w:szCs w:val="22"/>
        </w:rPr>
        <w:t xml:space="preserve">возлагать </w:t>
      </w:r>
      <w:r w:rsidR="008C0CA9" w:rsidRPr="00AD705E">
        <w:rPr>
          <w:rFonts w:ascii="Times New Roman" w:hAnsi="Times New Roman" w:cs="Times New Roman"/>
          <w:sz w:val="22"/>
          <w:szCs w:val="22"/>
        </w:rPr>
        <w:t>долг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оплаты проведения специализированной эк</w:t>
      </w:r>
      <w:r w:rsidRPr="00AD705E">
        <w:rPr>
          <w:rFonts w:ascii="Times New Roman" w:hAnsi="Times New Roman" w:cs="Times New Roman"/>
          <w:sz w:val="22"/>
          <w:szCs w:val="22"/>
        </w:rPr>
        <w:t>с</w:t>
      </w:r>
      <w:r w:rsidRPr="00AD705E">
        <w:rPr>
          <w:rFonts w:ascii="Times New Roman" w:hAnsi="Times New Roman" w:cs="Times New Roman"/>
          <w:sz w:val="22"/>
          <w:szCs w:val="22"/>
        </w:rPr>
        <w:t>пертизы на лицо, которое явилось инициатором ее проведения (зача</w:t>
      </w:r>
      <w:r w:rsidRPr="00AD705E">
        <w:rPr>
          <w:rFonts w:ascii="Times New Roman" w:hAnsi="Times New Roman" w:cs="Times New Roman"/>
          <w:sz w:val="22"/>
          <w:szCs w:val="22"/>
        </w:rPr>
        <w:t>с</w:t>
      </w:r>
      <w:r w:rsidRPr="00AD705E">
        <w:rPr>
          <w:rFonts w:ascii="Times New Roman" w:hAnsi="Times New Roman" w:cs="Times New Roman"/>
          <w:sz w:val="22"/>
          <w:szCs w:val="22"/>
        </w:rPr>
        <w:t>тую инициатором проведения экспертизы является ответчик). При этом в случае, если результаты проведенной экспертизы не обнаружат причинно-следственной связи между возникновением заболевании и действиями ответчика, суд может возложить обязанность оплаты пр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веденной экспертизы на истца.</w:t>
      </w:r>
    </w:p>
    <w:p w:rsidR="00AD705E" w:rsidRPr="00AD705E" w:rsidRDefault="008C0CA9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Также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, логично, что чем </w:t>
      </w:r>
      <w:r w:rsidRPr="00AD705E">
        <w:rPr>
          <w:rFonts w:ascii="Times New Roman" w:hAnsi="Times New Roman" w:cs="Times New Roman"/>
          <w:sz w:val="22"/>
          <w:szCs w:val="22"/>
        </w:rPr>
        <w:t>тягостнее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результаты</w:t>
      </w:r>
      <w:r w:rsidR="00AD705E" w:rsidRPr="00AD705E">
        <w:rPr>
          <w:rStyle w:val="85pt1pt"/>
          <w:spacing w:val="0"/>
          <w:sz w:val="22"/>
          <w:szCs w:val="22"/>
        </w:rPr>
        <w:t xml:space="preserve"> </w:t>
      </w:r>
      <w:r>
        <w:rPr>
          <w:rStyle w:val="85pt1pt"/>
          <w:spacing w:val="0"/>
          <w:sz w:val="22"/>
          <w:szCs w:val="22"/>
        </w:rPr>
        <w:t>незаконных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во</w:t>
      </w:r>
      <w:r w:rsidRPr="00AD705E">
        <w:rPr>
          <w:rFonts w:ascii="Times New Roman" w:hAnsi="Times New Roman" w:cs="Times New Roman"/>
          <w:sz w:val="22"/>
          <w:szCs w:val="22"/>
        </w:rPr>
        <w:t>з</w:t>
      </w:r>
      <w:r w:rsidRPr="00AD705E">
        <w:rPr>
          <w:rFonts w:ascii="Times New Roman" w:hAnsi="Times New Roman" w:cs="Times New Roman"/>
          <w:sz w:val="22"/>
          <w:szCs w:val="22"/>
        </w:rPr>
        <w:t>действий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причинителя </w:t>
      </w:r>
      <w:r>
        <w:rPr>
          <w:rFonts w:ascii="Times New Roman" w:hAnsi="Times New Roman" w:cs="Times New Roman"/>
          <w:sz w:val="22"/>
          <w:szCs w:val="22"/>
        </w:rPr>
        <w:t>ущерб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а для дальнейшей жизнедеятельности потерпевшего, тем </w:t>
      </w:r>
      <w:r w:rsidRPr="00AD705E">
        <w:rPr>
          <w:rFonts w:ascii="Times New Roman" w:hAnsi="Times New Roman" w:cs="Times New Roman"/>
          <w:sz w:val="22"/>
          <w:szCs w:val="22"/>
        </w:rPr>
        <w:t>существеннее</w:t>
      </w:r>
      <w:r w:rsidR="00AD705E" w:rsidRPr="00AD705E">
        <w:rPr>
          <w:rStyle w:val="85pt1pt"/>
          <w:spacing w:val="0"/>
          <w:sz w:val="22"/>
          <w:szCs w:val="22"/>
        </w:rPr>
        <w:t xml:space="preserve"> моральный </w:t>
      </w:r>
      <w:r w:rsidR="00AD705E" w:rsidRPr="00AD705E">
        <w:rPr>
          <w:rStyle w:val="2a"/>
          <w:rFonts w:ascii="Times New Roman" w:eastAsia="Trebuchet MS" w:hAnsi="Times New Roman" w:cs="Times New Roman"/>
          <w:i w:val="0"/>
          <w:sz w:val="22"/>
          <w:szCs w:val="22"/>
        </w:rPr>
        <w:t>ущерб от пережитого</w:t>
      </w:r>
      <w:r w:rsidR="00AD705E" w:rsidRPr="008C0CA9">
        <w:rPr>
          <w:rStyle w:val="2a"/>
          <w:rFonts w:ascii="Times New Roman" w:eastAsia="Trebuchet MS" w:hAnsi="Times New Roman" w:cs="Times New Roman"/>
          <w:i w:val="0"/>
          <w:sz w:val="22"/>
          <w:szCs w:val="22"/>
        </w:rPr>
        <w:t>. В</w:t>
      </w:r>
      <w:r w:rsidR="00AD705E" w:rsidRPr="00AD705E">
        <w:rPr>
          <w:rStyle w:val="2a"/>
          <w:rFonts w:ascii="Times New Roman" w:eastAsia="Trebuchet MS" w:hAnsi="Times New Roman" w:cs="Times New Roman"/>
          <w:sz w:val="22"/>
          <w:szCs w:val="22"/>
        </w:rPr>
        <w:t xml:space="preserve"> </w:t>
      </w:r>
      <w:r w:rsidR="00AD705E" w:rsidRPr="00AD705E">
        <w:rPr>
          <w:rStyle w:val="2a"/>
          <w:rFonts w:ascii="Times New Roman" w:eastAsia="Trebuchet MS" w:hAnsi="Times New Roman" w:cs="Times New Roman"/>
          <w:i w:val="0"/>
          <w:sz w:val="22"/>
          <w:szCs w:val="22"/>
        </w:rPr>
        <w:t>методике предлагается</w:t>
      </w:r>
      <w:r w:rsidR="00AD705E" w:rsidRPr="00AD705E">
        <w:rPr>
          <w:rStyle w:val="26"/>
          <w:rFonts w:ascii="Times New Roman" w:hAnsi="Times New Roman" w:cs="Times New Roman"/>
          <w:sz w:val="22"/>
          <w:szCs w:val="22"/>
        </w:rPr>
        <w:t xml:space="preserve"> коэффициент, </w:t>
      </w:r>
      <w:r w:rsidRPr="00AD705E">
        <w:rPr>
          <w:rStyle w:val="26"/>
          <w:rFonts w:ascii="Times New Roman" w:hAnsi="Times New Roman" w:cs="Times New Roman"/>
          <w:sz w:val="22"/>
          <w:szCs w:val="22"/>
        </w:rPr>
        <w:t>устанавливающий</w:t>
      </w:r>
      <w:r w:rsidR="00AD705E" w:rsidRPr="00AD705E">
        <w:rPr>
          <w:rStyle w:val="26"/>
          <w:rFonts w:ascii="Times New Roman" w:hAnsi="Times New Roman" w:cs="Times New Roman"/>
          <w:sz w:val="22"/>
          <w:szCs w:val="22"/>
        </w:rPr>
        <w:t xml:space="preserve"> тяжесть </w:t>
      </w:r>
      <w:r w:rsidRPr="00AD705E">
        <w:rPr>
          <w:rStyle w:val="26"/>
          <w:rFonts w:ascii="Times New Roman" w:hAnsi="Times New Roman" w:cs="Times New Roman"/>
          <w:sz w:val="22"/>
          <w:szCs w:val="22"/>
        </w:rPr>
        <w:t>р</w:t>
      </w:r>
      <w:r w:rsidRPr="00AD705E">
        <w:rPr>
          <w:rStyle w:val="26"/>
          <w:rFonts w:ascii="Times New Roman" w:hAnsi="Times New Roman" w:cs="Times New Roman"/>
          <w:sz w:val="22"/>
          <w:szCs w:val="22"/>
        </w:rPr>
        <w:t>е</w:t>
      </w:r>
      <w:r w:rsidRPr="00AD705E">
        <w:rPr>
          <w:rStyle w:val="26"/>
          <w:rFonts w:ascii="Times New Roman" w:hAnsi="Times New Roman" w:cs="Times New Roman"/>
          <w:sz w:val="22"/>
          <w:szCs w:val="22"/>
        </w:rPr>
        <w:t>зультатов</w:t>
      </w:r>
      <w:r w:rsidR="00AD705E" w:rsidRPr="00AD705E">
        <w:rPr>
          <w:rStyle w:val="26"/>
          <w:rFonts w:ascii="Times New Roman" w:hAnsi="Times New Roman" w:cs="Times New Roman"/>
          <w:sz w:val="22"/>
          <w:szCs w:val="22"/>
        </w:rPr>
        <w:t xml:space="preserve">, </w:t>
      </w:r>
      <w:r w:rsidRPr="00AD705E">
        <w:rPr>
          <w:rStyle w:val="26"/>
          <w:rFonts w:ascii="Times New Roman" w:hAnsi="Times New Roman" w:cs="Times New Roman"/>
          <w:sz w:val="22"/>
          <w:szCs w:val="22"/>
        </w:rPr>
        <w:t>установившихся</w:t>
      </w:r>
      <w:r w:rsidR="00AD705E" w:rsidRPr="00AD705E">
        <w:rPr>
          <w:rStyle w:val="26"/>
          <w:rFonts w:ascii="Times New Roman" w:hAnsi="Times New Roman" w:cs="Times New Roman"/>
          <w:sz w:val="22"/>
          <w:szCs w:val="22"/>
        </w:rPr>
        <w:t xml:space="preserve"> для работ</w:t>
      </w:r>
      <w:r w:rsidR="00AD705E" w:rsidRPr="00AD705E">
        <w:rPr>
          <w:rStyle w:val="26"/>
          <w:rFonts w:ascii="Times New Roman" w:hAnsi="Times New Roman" w:cs="Times New Roman"/>
          <w:sz w:val="22"/>
          <w:szCs w:val="22"/>
        </w:rPr>
        <w:softHyphen/>
        <w:t xml:space="preserve">ника </w:t>
      </w:r>
      <w:r>
        <w:rPr>
          <w:rStyle w:val="26"/>
          <w:rFonts w:ascii="Times New Roman" w:hAnsi="Times New Roman" w:cs="Times New Roman"/>
          <w:sz w:val="22"/>
          <w:szCs w:val="22"/>
        </w:rPr>
        <w:t>по причине</w:t>
      </w:r>
      <w:r w:rsidR="00AD705E" w:rsidRPr="00AD705E">
        <w:rPr>
          <w:rStyle w:val="26"/>
          <w:rFonts w:ascii="Times New Roman" w:hAnsi="Times New Roman" w:cs="Times New Roman"/>
          <w:sz w:val="22"/>
          <w:szCs w:val="22"/>
        </w:rPr>
        <w:t xml:space="preserve"> с </w:t>
      </w:r>
      <w:r w:rsidRPr="00AD705E">
        <w:rPr>
          <w:rStyle w:val="26"/>
          <w:rFonts w:ascii="Times New Roman" w:hAnsi="Times New Roman" w:cs="Times New Roman"/>
          <w:sz w:val="22"/>
          <w:szCs w:val="22"/>
        </w:rPr>
        <w:t>преуменьш</w:t>
      </w:r>
      <w:r w:rsidRPr="00AD705E">
        <w:rPr>
          <w:rStyle w:val="26"/>
          <w:rFonts w:ascii="Times New Roman" w:hAnsi="Times New Roman" w:cs="Times New Roman"/>
          <w:sz w:val="22"/>
          <w:szCs w:val="22"/>
        </w:rPr>
        <w:t>е</w:t>
      </w:r>
      <w:r w:rsidRPr="00AD705E">
        <w:rPr>
          <w:rStyle w:val="26"/>
          <w:rFonts w:ascii="Times New Roman" w:hAnsi="Times New Roman" w:cs="Times New Roman"/>
          <w:sz w:val="22"/>
          <w:szCs w:val="22"/>
        </w:rPr>
        <w:t>нием</w:t>
      </w:r>
      <w:r w:rsidR="00AD705E" w:rsidRPr="00AD705E">
        <w:rPr>
          <w:rStyle w:val="26"/>
          <w:rFonts w:ascii="Times New Roman" w:hAnsi="Times New Roman" w:cs="Times New Roman"/>
          <w:sz w:val="22"/>
          <w:szCs w:val="22"/>
        </w:rPr>
        <w:t xml:space="preserve"> его деловой репутации и усиливающи</w:t>
      </w:r>
      <w:r w:rsidR="00AD705E" w:rsidRPr="00AD705E">
        <w:rPr>
          <w:rStyle w:val="26"/>
          <w:rFonts w:ascii="Times New Roman" w:hAnsi="Times New Roman" w:cs="Times New Roman"/>
          <w:sz w:val="22"/>
          <w:szCs w:val="22"/>
        </w:rPr>
        <w:softHyphen/>
        <w:t>ми его физическими и нравственными страданиями.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При разработке данного коэффициента на основе анализа с</w:t>
      </w:r>
      <w:r w:rsidRPr="00AD705E">
        <w:rPr>
          <w:rFonts w:ascii="Times New Roman" w:hAnsi="Times New Roman" w:cs="Times New Roman"/>
          <w:sz w:val="22"/>
          <w:szCs w:val="22"/>
        </w:rPr>
        <w:t>у</w:t>
      </w:r>
      <w:r w:rsidRPr="00AD705E">
        <w:rPr>
          <w:rFonts w:ascii="Times New Roman" w:hAnsi="Times New Roman" w:cs="Times New Roman"/>
          <w:sz w:val="22"/>
          <w:szCs w:val="22"/>
        </w:rPr>
        <w:t xml:space="preserve">дебной практики возмещения морального ущерба в случаях </w:t>
      </w:r>
      <w:r w:rsidR="008C0CA9" w:rsidRPr="00AD705E">
        <w:rPr>
          <w:rFonts w:ascii="Times New Roman" w:hAnsi="Times New Roman" w:cs="Times New Roman"/>
          <w:sz w:val="22"/>
          <w:szCs w:val="22"/>
        </w:rPr>
        <w:t>пр</w:t>
      </w:r>
      <w:r w:rsidR="008C0CA9" w:rsidRPr="00AD705E">
        <w:rPr>
          <w:rFonts w:ascii="Times New Roman" w:hAnsi="Times New Roman" w:cs="Times New Roman"/>
          <w:sz w:val="22"/>
          <w:szCs w:val="22"/>
        </w:rPr>
        <w:t>е</w:t>
      </w:r>
      <w:r w:rsidR="008C0CA9" w:rsidRPr="00AD705E">
        <w:rPr>
          <w:rFonts w:ascii="Times New Roman" w:hAnsi="Times New Roman" w:cs="Times New Roman"/>
          <w:sz w:val="22"/>
          <w:szCs w:val="22"/>
        </w:rPr>
        <w:t>уменьшения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деловой репутации работников и научной литерату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ры были </w:t>
      </w:r>
      <w:r w:rsidR="008C0CA9" w:rsidRPr="00AD705E">
        <w:rPr>
          <w:rFonts w:ascii="Times New Roman" w:hAnsi="Times New Roman" w:cs="Times New Roman"/>
          <w:sz w:val="22"/>
          <w:szCs w:val="22"/>
        </w:rPr>
        <w:t>обнаружены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такие </w:t>
      </w:r>
      <w:r w:rsidR="008C0CA9" w:rsidRPr="00AD705E">
        <w:rPr>
          <w:rFonts w:ascii="Times New Roman" w:hAnsi="Times New Roman" w:cs="Times New Roman"/>
          <w:sz w:val="22"/>
          <w:szCs w:val="22"/>
        </w:rPr>
        <w:t>отрицательные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8C0CA9" w:rsidRPr="00AD705E">
        <w:rPr>
          <w:rFonts w:ascii="Times New Roman" w:hAnsi="Times New Roman" w:cs="Times New Roman"/>
          <w:sz w:val="22"/>
          <w:szCs w:val="22"/>
        </w:rPr>
        <w:t>результаты</w:t>
      </w:r>
      <w:r w:rsidRPr="00AD705E">
        <w:rPr>
          <w:rFonts w:ascii="Times New Roman" w:hAnsi="Times New Roman" w:cs="Times New Roman"/>
          <w:sz w:val="22"/>
          <w:szCs w:val="22"/>
        </w:rPr>
        <w:t xml:space="preserve">, как </w:t>
      </w:r>
      <w:r w:rsidR="00102FC4" w:rsidRPr="00AD705E">
        <w:rPr>
          <w:rFonts w:ascii="Times New Roman" w:hAnsi="Times New Roman" w:cs="Times New Roman"/>
          <w:sz w:val="22"/>
          <w:szCs w:val="22"/>
        </w:rPr>
        <w:t>утрата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работы и трудности при дальнейшем трудоустройстве, потеря стабильного дохода, </w:t>
      </w:r>
      <w:r w:rsidR="00102FC4" w:rsidRPr="00AD705E">
        <w:rPr>
          <w:rFonts w:ascii="Times New Roman" w:hAnsi="Times New Roman" w:cs="Times New Roman"/>
          <w:sz w:val="22"/>
          <w:szCs w:val="22"/>
        </w:rPr>
        <w:t>порча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семейных отношений, ограни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чение в социальном общ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 xml:space="preserve">нии, </w:t>
      </w:r>
      <w:r w:rsidR="00102FC4" w:rsidRPr="00AD705E">
        <w:rPr>
          <w:rFonts w:ascii="Times New Roman" w:hAnsi="Times New Roman" w:cs="Times New Roman"/>
          <w:sz w:val="22"/>
          <w:szCs w:val="22"/>
        </w:rPr>
        <w:t>умственные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потери ра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ботника, </w:t>
      </w:r>
      <w:r w:rsidR="00102FC4" w:rsidRPr="00AD705E">
        <w:rPr>
          <w:rFonts w:ascii="Times New Roman" w:hAnsi="Times New Roman" w:cs="Times New Roman"/>
          <w:sz w:val="22"/>
          <w:szCs w:val="22"/>
        </w:rPr>
        <w:t>понижение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самооценки, крушение прежних жизнен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ных идеалов и ценностей, формирование искаженных </w:t>
      </w:r>
      <w:r w:rsidR="00102FC4" w:rsidRPr="00AD705E">
        <w:rPr>
          <w:rFonts w:ascii="Times New Roman" w:hAnsi="Times New Roman" w:cs="Times New Roman"/>
          <w:sz w:val="22"/>
          <w:szCs w:val="22"/>
        </w:rPr>
        <w:t>мнений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 чем-либо. </w:t>
      </w:r>
      <w:r w:rsidR="00102FC4" w:rsidRPr="00AD705E">
        <w:rPr>
          <w:rFonts w:ascii="Times New Roman" w:hAnsi="Times New Roman" w:cs="Times New Roman"/>
          <w:sz w:val="22"/>
          <w:szCs w:val="22"/>
        </w:rPr>
        <w:t>Негативные результаты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поте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ри деловой репут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 xml:space="preserve">ции работника можно </w:t>
      </w:r>
      <w:r w:rsidR="00102FC4" w:rsidRPr="00AD705E">
        <w:rPr>
          <w:rFonts w:ascii="Times New Roman" w:hAnsi="Times New Roman" w:cs="Times New Roman"/>
          <w:sz w:val="22"/>
          <w:szCs w:val="22"/>
        </w:rPr>
        <w:t>распределить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на следую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щие виды:</w:t>
      </w:r>
    </w:p>
    <w:p w:rsidR="00AD705E" w:rsidRPr="00AD705E" w:rsidRDefault="00102FC4" w:rsidP="00AD705E">
      <w:pPr>
        <w:pStyle w:val="11"/>
        <w:numPr>
          <w:ilvl w:val="0"/>
          <w:numId w:val="121"/>
        </w:numPr>
        <w:shd w:val="clear" w:color="auto" w:fill="auto"/>
        <w:tabs>
          <w:tab w:val="left" w:pos="993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следствия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особой степени тяжести, </w:t>
      </w:r>
      <w:r w:rsidRPr="00AD705E">
        <w:rPr>
          <w:rFonts w:ascii="Times New Roman" w:hAnsi="Times New Roman" w:cs="Times New Roman"/>
          <w:sz w:val="22"/>
          <w:szCs w:val="22"/>
        </w:rPr>
        <w:t>касающиеся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основ</w:t>
      </w:r>
      <w:r w:rsidR="00AD705E" w:rsidRPr="00AD705E">
        <w:rPr>
          <w:rFonts w:ascii="Times New Roman" w:hAnsi="Times New Roman" w:cs="Times New Roman"/>
          <w:sz w:val="22"/>
          <w:szCs w:val="22"/>
        </w:rPr>
        <w:softHyphen/>
        <w:t>ны</w:t>
      </w:r>
      <w:r>
        <w:rPr>
          <w:rFonts w:ascii="Times New Roman" w:hAnsi="Times New Roman" w:cs="Times New Roman"/>
          <w:sz w:val="22"/>
          <w:szCs w:val="22"/>
        </w:rPr>
        <w:t>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сфер жизнедеятельности человека и его первоочередны</w:t>
      </w:r>
      <w:r>
        <w:rPr>
          <w:rFonts w:ascii="Times New Roman" w:hAnsi="Times New Roman" w:cs="Times New Roman"/>
          <w:sz w:val="22"/>
          <w:szCs w:val="22"/>
        </w:rPr>
        <w:t>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потребн</w:t>
      </w:r>
      <w:r w:rsidR="00AD705E" w:rsidRPr="00AD705E">
        <w:rPr>
          <w:rFonts w:ascii="Times New Roman" w:hAnsi="Times New Roman" w:cs="Times New Roman"/>
          <w:sz w:val="22"/>
          <w:szCs w:val="22"/>
        </w:rPr>
        <w:t>о</w:t>
      </w:r>
      <w:r w:rsidR="00AD705E" w:rsidRPr="00AD705E">
        <w:rPr>
          <w:rFonts w:ascii="Times New Roman" w:hAnsi="Times New Roman" w:cs="Times New Roman"/>
          <w:sz w:val="22"/>
          <w:szCs w:val="22"/>
        </w:rPr>
        <w:t>ст</w:t>
      </w:r>
      <w:r>
        <w:rPr>
          <w:rFonts w:ascii="Times New Roman" w:hAnsi="Times New Roman" w:cs="Times New Roman"/>
          <w:sz w:val="22"/>
          <w:szCs w:val="22"/>
        </w:rPr>
        <w:t>ей</w:t>
      </w:r>
      <w:r w:rsidR="00AD705E" w:rsidRPr="00AD705E">
        <w:rPr>
          <w:rFonts w:ascii="Times New Roman" w:hAnsi="Times New Roman" w:cs="Times New Roman"/>
          <w:sz w:val="22"/>
          <w:szCs w:val="22"/>
        </w:rPr>
        <w:t>;</w:t>
      </w:r>
    </w:p>
    <w:p w:rsidR="00AD705E" w:rsidRPr="00AD705E" w:rsidRDefault="00AD705E" w:rsidP="00AD705E">
      <w:pPr>
        <w:pStyle w:val="11"/>
        <w:numPr>
          <w:ilvl w:val="0"/>
          <w:numId w:val="121"/>
        </w:numPr>
        <w:shd w:val="clear" w:color="auto" w:fill="auto"/>
        <w:tabs>
          <w:tab w:val="left" w:pos="993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последствия средней степени тяжести, затрагивающие с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ци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ально </w:t>
      </w:r>
      <w:r w:rsidR="00102FC4" w:rsidRPr="00AD705E">
        <w:rPr>
          <w:rFonts w:ascii="Times New Roman" w:hAnsi="Times New Roman" w:cs="Times New Roman"/>
          <w:sz w:val="22"/>
          <w:szCs w:val="22"/>
        </w:rPr>
        <w:t>существенные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и профессионально </w:t>
      </w:r>
      <w:r w:rsidR="00102FC4" w:rsidRPr="00AD705E">
        <w:rPr>
          <w:rFonts w:ascii="Times New Roman" w:hAnsi="Times New Roman" w:cs="Times New Roman"/>
          <w:sz w:val="22"/>
          <w:szCs w:val="22"/>
        </w:rPr>
        <w:t>важные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сферы деятель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ности работников;</w:t>
      </w:r>
    </w:p>
    <w:p w:rsidR="00AD705E" w:rsidRPr="00AD705E" w:rsidRDefault="00AD705E" w:rsidP="00AD705E">
      <w:pPr>
        <w:pStyle w:val="11"/>
        <w:numPr>
          <w:ilvl w:val="0"/>
          <w:numId w:val="121"/>
        </w:numPr>
        <w:shd w:val="clear" w:color="auto" w:fill="auto"/>
        <w:tabs>
          <w:tab w:val="left" w:pos="993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последствия </w:t>
      </w:r>
      <w:r w:rsidR="00102FC4" w:rsidRPr="00AD705E">
        <w:rPr>
          <w:rFonts w:ascii="Times New Roman" w:hAnsi="Times New Roman" w:cs="Times New Roman"/>
          <w:sz w:val="22"/>
          <w:szCs w:val="22"/>
        </w:rPr>
        <w:t>минимальной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степени тяжести, </w:t>
      </w:r>
      <w:r w:rsidR="00102FC4" w:rsidRPr="00AD705E">
        <w:rPr>
          <w:rFonts w:ascii="Times New Roman" w:hAnsi="Times New Roman" w:cs="Times New Roman"/>
          <w:sz w:val="22"/>
          <w:szCs w:val="22"/>
        </w:rPr>
        <w:t>порождающие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со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стояние внутреннего дискомфорта личности.</w:t>
      </w:r>
    </w:p>
    <w:p w:rsidR="00AD705E" w:rsidRPr="00AD705E" w:rsidRDefault="00102FC4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Противоправное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сокращение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приведет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к потере работы и </w:t>
      </w:r>
      <w:r w:rsidRPr="00AD705E">
        <w:rPr>
          <w:rFonts w:ascii="Times New Roman" w:hAnsi="Times New Roman" w:cs="Times New Roman"/>
          <w:sz w:val="22"/>
          <w:szCs w:val="22"/>
        </w:rPr>
        <w:t>пост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янного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дохода, что ведет к резкому </w:t>
      </w:r>
      <w:r w:rsidRPr="00AD705E">
        <w:rPr>
          <w:rFonts w:ascii="Times New Roman" w:hAnsi="Times New Roman" w:cs="Times New Roman"/>
          <w:sz w:val="22"/>
          <w:szCs w:val="22"/>
        </w:rPr>
        <w:t>понижению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жизненного уровня са</w:t>
      </w:r>
      <w:r w:rsidR="00AD705E" w:rsidRPr="00AD705E">
        <w:rPr>
          <w:rFonts w:ascii="Times New Roman" w:hAnsi="Times New Roman" w:cs="Times New Roman"/>
          <w:sz w:val="22"/>
          <w:szCs w:val="22"/>
        </w:rPr>
        <w:softHyphen/>
        <w:t xml:space="preserve">мого работника и членов его семьи, к </w:t>
      </w:r>
      <w:r w:rsidRPr="00AD705E">
        <w:rPr>
          <w:rFonts w:ascii="Times New Roman" w:hAnsi="Times New Roman" w:cs="Times New Roman"/>
          <w:sz w:val="22"/>
          <w:szCs w:val="22"/>
        </w:rPr>
        <w:t>обыденным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трудностям, ра</w:t>
      </w:r>
      <w:r w:rsidR="00AD705E" w:rsidRPr="00AD705E">
        <w:rPr>
          <w:rFonts w:ascii="Times New Roman" w:hAnsi="Times New Roman" w:cs="Times New Roman"/>
          <w:sz w:val="22"/>
          <w:szCs w:val="22"/>
        </w:rPr>
        <w:t>з</w:t>
      </w:r>
      <w:r w:rsidR="00AD705E" w:rsidRPr="00AD705E">
        <w:rPr>
          <w:rFonts w:ascii="Times New Roman" w:hAnsi="Times New Roman" w:cs="Times New Roman"/>
          <w:sz w:val="22"/>
          <w:szCs w:val="22"/>
        </w:rPr>
        <w:t>рушению семейных отношений.</w:t>
      </w:r>
    </w:p>
    <w:p w:rsidR="00AD705E" w:rsidRPr="00F57E5A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F57E5A">
        <w:rPr>
          <w:rFonts w:ascii="Times New Roman" w:hAnsi="Times New Roman" w:cs="Times New Roman"/>
          <w:sz w:val="22"/>
          <w:szCs w:val="22"/>
        </w:rPr>
        <w:lastRenderedPageBreak/>
        <w:t xml:space="preserve">Кроме того, в </w:t>
      </w:r>
      <w:r w:rsidR="00F57E5A" w:rsidRPr="00F57E5A">
        <w:rPr>
          <w:rFonts w:ascii="Times New Roman" w:hAnsi="Times New Roman" w:cs="Times New Roman"/>
          <w:sz w:val="22"/>
          <w:szCs w:val="22"/>
        </w:rPr>
        <w:t>эпизодах</w:t>
      </w:r>
      <w:r w:rsidRPr="00F57E5A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F57E5A">
        <w:rPr>
          <w:rFonts w:ascii="Times New Roman" w:hAnsi="Times New Roman" w:cs="Times New Roman"/>
          <w:sz w:val="22"/>
          <w:szCs w:val="22"/>
        </w:rPr>
        <w:t>преуменьшения</w:t>
      </w:r>
      <w:r w:rsidRPr="00F57E5A">
        <w:rPr>
          <w:rFonts w:ascii="Times New Roman" w:hAnsi="Times New Roman" w:cs="Times New Roman"/>
          <w:sz w:val="22"/>
          <w:szCs w:val="22"/>
        </w:rPr>
        <w:t xml:space="preserve"> деловой репутации р</w:t>
      </w:r>
      <w:r w:rsidRPr="00F57E5A">
        <w:rPr>
          <w:rFonts w:ascii="Times New Roman" w:hAnsi="Times New Roman" w:cs="Times New Roman"/>
          <w:sz w:val="22"/>
          <w:szCs w:val="22"/>
        </w:rPr>
        <w:t>а</w:t>
      </w:r>
      <w:r w:rsidRPr="00F57E5A">
        <w:rPr>
          <w:rFonts w:ascii="Times New Roman" w:hAnsi="Times New Roman" w:cs="Times New Roman"/>
          <w:sz w:val="22"/>
          <w:szCs w:val="22"/>
        </w:rPr>
        <w:t>бот</w:t>
      </w:r>
      <w:r w:rsidRPr="00F57E5A">
        <w:rPr>
          <w:rFonts w:ascii="Times New Roman" w:hAnsi="Times New Roman" w:cs="Times New Roman"/>
          <w:sz w:val="22"/>
          <w:szCs w:val="22"/>
        </w:rPr>
        <w:softHyphen/>
        <w:t xml:space="preserve">ников </w:t>
      </w:r>
      <w:r w:rsidR="00F57E5A" w:rsidRPr="00F57E5A">
        <w:rPr>
          <w:rFonts w:ascii="Times New Roman" w:hAnsi="Times New Roman" w:cs="Times New Roman"/>
          <w:sz w:val="22"/>
          <w:szCs w:val="22"/>
        </w:rPr>
        <w:t>существенную</w:t>
      </w:r>
      <w:r w:rsidRPr="00F57E5A">
        <w:rPr>
          <w:rFonts w:ascii="Times New Roman" w:hAnsi="Times New Roman" w:cs="Times New Roman"/>
          <w:sz w:val="22"/>
          <w:szCs w:val="22"/>
        </w:rPr>
        <w:t xml:space="preserve"> роль могут играть </w:t>
      </w:r>
      <w:r w:rsidR="00F57E5A" w:rsidRPr="00F57E5A">
        <w:rPr>
          <w:rFonts w:ascii="Times New Roman" w:hAnsi="Times New Roman" w:cs="Times New Roman"/>
          <w:sz w:val="22"/>
          <w:szCs w:val="22"/>
        </w:rPr>
        <w:t>результаты</w:t>
      </w:r>
      <w:r w:rsidRPr="00F57E5A">
        <w:rPr>
          <w:rFonts w:ascii="Times New Roman" w:hAnsi="Times New Roman" w:cs="Times New Roman"/>
          <w:sz w:val="22"/>
          <w:szCs w:val="22"/>
        </w:rPr>
        <w:t xml:space="preserve">, </w:t>
      </w:r>
      <w:r w:rsidR="00F57E5A" w:rsidRPr="00F57E5A">
        <w:rPr>
          <w:rFonts w:ascii="Times New Roman" w:hAnsi="Times New Roman" w:cs="Times New Roman"/>
          <w:sz w:val="22"/>
          <w:szCs w:val="22"/>
        </w:rPr>
        <w:t>задевающие</w:t>
      </w:r>
      <w:r w:rsidRPr="00F57E5A">
        <w:rPr>
          <w:rFonts w:ascii="Times New Roman" w:hAnsi="Times New Roman" w:cs="Times New Roman"/>
          <w:sz w:val="22"/>
          <w:szCs w:val="22"/>
        </w:rPr>
        <w:t xml:space="preserve"> социально значимые и профессионально значимые сферы их деятел</w:t>
      </w:r>
      <w:r w:rsidRPr="00F57E5A">
        <w:rPr>
          <w:rFonts w:ascii="Times New Roman" w:hAnsi="Times New Roman" w:cs="Times New Roman"/>
          <w:sz w:val="22"/>
          <w:szCs w:val="22"/>
        </w:rPr>
        <w:t>ь</w:t>
      </w:r>
      <w:r w:rsidRPr="00F57E5A">
        <w:rPr>
          <w:rFonts w:ascii="Times New Roman" w:hAnsi="Times New Roman" w:cs="Times New Roman"/>
          <w:sz w:val="22"/>
          <w:szCs w:val="22"/>
        </w:rPr>
        <w:t>ности.</w:t>
      </w:r>
    </w:p>
    <w:p w:rsidR="00AD705E" w:rsidRPr="00AD705E" w:rsidRDefault="00AD705E" w:rsidP="00AD705E">
      <w:pPr>
        <w:pStyle w:val="11"/>
        <w:shd w:val="clear" w:color="auto" w:fill="auto"/>
        <w:tabs>
          <w:tab w:val="left" w:leader="dot" w:pos="6263"/>
        </w:tabs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F57E5A">
        <w:rPr>
          <w:rFonts w:ascii="Times New Roman" w:hAnsi="Times New Roman" w:cs="Times New Roman"/>
          <w:sz w:val="22"/>
          <w:szCs w:val="22"/>
        </w:rPr>
        <w:t xml:space="preserve">Ограничение в социальном общении и </w:t>
      </w:r>
      <w:r w:rsidR="00F57E5A" w:rsidRPr="00F57E5A">
        <w:rPr>
          <w:rFonts w:ascii="Times New Roman" w:hAnsi="Times New Roman" w:cs="Times New Roman"/>
          <w:sz w:val="22"/>
          <w:szCs w:val="22"/>
        </w:rPr>
        <w:t>умственные</w:t>
      </w:r>
      <w:r w:rsidRPr="00F57E5A">
        <w:rPr>
          <w:rFonts w:ascii="Times New Roman" w:hAnsi="Times New Roman" w:cs="Times New Roman"/>
          <w:sz w:val="22"/>
          <w:szCs w:val="22"/>
        </w:rPr>
        <w:t xml:space="preserve"> потери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р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 xml:space="preserve">ботника </w:t>
      </w:r>
      <w:r w:rsidR="00F57E5A" w:rsidRPr="00AD705E">
        <w:rPr>
          <w:rFonts w:ascii="Times New Roman" w:hAnsi="Times New Roman" w:cs="Times New Roman"/>
          <w:sz w:val="22"/>
          <w:szCs w:val="22"/>
        </w:rPr>
        <w:t>абсолютно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являются </w:t>
      </w:r>
      <w:r w:rsidR="00F57E5A" w:rsidRPr="00AD705E">
        <w:rPr>
          <w:rFonts w:ascii="Times New Roman" w:hAnsi="Times New Roman" w:cs="Times New Roman"/>
          <w:sz w:val="22"/>
          <w:szCs w:val="22"/>
        </w:rPr>
        <w:t>результатами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утраты деловой репутации работника, затрагивающими социально </w:t>
      </w:r>
      <w:r w:rsidR="00F57E5A" w:rsidRPr="00AD705E">
        <w:rPr>
          <w:rFonts w:ascii="Times New Roman" w:hAnsi="Times New Roman" w:cs="Times New Roman"/>
          <w:sz w:val="22"/>
          <w:szCs w:val="22"/>
        </w:rPr>
        <w:t>важные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и профессионально значимые сферы деятельности работника. </w:t>
      </w:r>
      <w:r w:rsidR="00F57E5A" w:rsidRPr="00AD705E">
        <w:rPr>
          <w:rFonts w:ascii="Times New Roman" w:hAnsi="Times New Roman" w:cs="Times New Roman"/>
          <w:sz w:val="22"/>
          <w:szCs w:val="22"/>
        </w:rPr>
        <w:t>В частности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, незаконное </w:t>
      </w:r>
      <w:r w:rsidR="00F57E5A" w:rsidRPr="00AD705E">
        <w:rPr>
          <w:rFonts w:ascii="Times New Roman" w:hAnsi="Times New Roman" w:cs="Times New Roman"/>
          <w:sz w:val="22"/>
          <w:szCs w:val="22"/>
        </w:rPr>
        <w:t>сокращение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сотрудника </w:t>
      </w:r>
      <w:r w:rsidR="00F57E5A" w:rsidRPr="00AD705E">
        <w:rPr>
          <w:rFonts w:ascii="Times New Roman" w:hAnsi="Times New Roman" w:cs="Times New Roman"/>
          <w:sz w:val="22"/>
          <w:szCs w:val="22"/>
        </w:rPr>
        <w:t>неминуемо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повлечет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потерю</w:t>
      </w:r>
      <w:r w:rsidRPr="00AD705E">
        <w:rPr>
          <w:rFonts w:ascii="Times New Roman" w:hAnsi="Times New Roman" w:cs="Times New Roman"/>
          <w:sz w:val="22"/>
          <w:szCs w:val="22"/>
        </w:rPr>
        <w:t xml:space="preserve"> им деловых св</w:t>
      </w:r>
      <w:r w:rsidRPr="00AD705E">
        <w:rPr>
          <w:rFonts w:ascii="Times New Roman" w:hAnsi="Times New Roman" w:cs="Times New Roman"/>
          <w:sz w:val="22"/>
          <w:szCs w:val="22"/>
        </w:rPr>
        <w:t>я</w:t>
      </w:r>
      <w:r w:rsidRPr="00AD705E">
        <w:rPr>
          <w:rFonts w:ascii="Times New Roman" w:hAnsi="Times New Roman" w:cs="Times New Roman"/>
          <w:sz w:val="22"/>
          <w:szCs w:val="22"/>
        </w:rPr>
        <w:t xml:space="preserve">зей, а в случае распространения о нем </w:t>
      </w:r>
      <w:r w:rsidR="00F57E5A" w:rsidRPr="00AD705E">
        <w:rPr>
          <w:rFonts w:ascii="Times New Roman" w:hAnsi="Times New Roman" w:cs="Times New Roman"/>
          <w:sz w:val="22"/>
          <w:szCs w:val="22"/>
        </w:rPr>
        <w:t>позорящих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сведений — </w:t>
      </w:r>
      <w:r w:rsidR="00F57E5A" w:rsidRPr="00AD705E">
        <w:rPr>
          <w:rFonts w:ascii="Times New Roman" w:hAnsi="Times New Roman" w:cs="Times New Roman"/>
          <w:sz w:val="22"/>
          <w:szCs w:val="22"/>
        </w:rPr>
        <w:t>вероя</w:t>
      </w:r>
      <w:r w:rsidR="00F57E5A" w:rsidRPr="00AD705E">
        <w:rPr>
          <w:rFonts w:ascii="Times New Roman" w:hAnsi="Times New Roman" w:cs="Times New Roman"/>
          <w:sz w:val="22"/>
          <w:szCs w:val="22"/>
        </w:rPr>
        <w:t>т</w:t>
      </w:r>
      <w:r w:rsidR="00F57E5A" w:rsidRPr="00AD705E">
        <w:rPr>
          <w:rFonts w:ascii="Times New Roman" w:hAnsi="Times New Roman" w:cs="Times New Roman"/>
          <w:sz w:val="22"/>
          <w:szCs w:val="22"/>
        </w:rPr>
        <w:t>ности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продолжать карьеру. Также в случае </w:t>
      </w:r>
      <w:r w:rsidR="00F57E5A" w:rsidRPr="00AD705E">
        <w:rPr>
          <w:rFonts w:ascii="Times New Roman" w:hAnsi="Times New Roman" w:cs="Times New Roman"/>
          <w:sz w:val="22"/>
          <w:szCs w:val="22"/>
        </w:rPr>
        <w:t>долгого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вынужденного прогула </w:t>
      </w:r>
      <w:r w:rsidR="00F57E5A" w:rsidRPr="00AD705E">
        <w:rPr>
          <w:rFonts w:ascii="Times New Roman" w:hAnsi="Times New Roman" w:cs="Times New Roman"/>
          <w:sz w:val="22"/>
          <w:szCs w:val="22"/>
        </w:rPr>
        <w:t>из-за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неосуществимости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восстановиться </w:t>
      </w:r>
      <w:r w:rsidR="00F57E5A">
        <w:rPr>
          <w:rFonts w:ascii="Times New Roman" w:hAnsi="Times New Roman" w:cs="Times New Roman"/>
          <w:sz w:val="22"/>
          <w:szCs w:val="22"/>
        </w:rPr>
        <w:t>на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прежней работе (или найти другое место работы) </w:t>
      </w:r>
      <w:r w:rsidR="00F57E5A" w:rsidRPr="00AD705E">
        <w:rPr>
          <w:rFonts w:ascii="Times New Roman" w:hAnsi="Times New Roman" w:cs="Times New Roman"/>
          <w:sz w:val="22"/>
          <w:szCs w:val="22"/>
        </w:rPr>
        <w:t>вероятна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потеря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работником профе</w:t>
      </w:r>
      <w:r w:rsidRPr="00AD705E">
        <w:rPr>
          <w:rFonts w:ascii="Times New Roman" w:hAnsi="Times New Roman" w:cs="Times New Roman"/>
          <w:sz w:val="22"/>
          <w:szCs w:val="22"/>
        </w:rPr>
        <w:t>с</w:t>
      </w:r>
      <w:r w:rsidRPr="00AD705E">
        <w:rPr>
          <w:rFonts w:ascii="Times New Roman" w:hAnsi="Times New Roman" w:cs="Times New Roman"/>
          <w:sz w:val="22"/>
          <w:szCs w:val="22"/>
        </w:rPr>
        <w:t xml:space="preserve">сиональных навыков и квалификации. Данные последствия логично охарактеризовать как последствия средней степени тяжести, </w:t>
      </w:r>
      <w:r w:rsidR="00F57E5A" w:rsidRPr="00AD705E">
        <w:rPr>
          <w:rFonts w:ascii="Times New Roman" w:hAnsi="Times New Roman" w:cs="Times New Roman"/>
          <w:sz w:val="22"/>
          <w:szCs w:val="22"/>
        </w:rPr>
        <w:t>так как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они </w:t>
      </w:r>
      <w:r w:rsidR="00F57E5A">
        <w:rPr>
          <w:rFonts w:ascii="Times New Roman" w:hAnsi="Times New Roman" w:cs="Times New Roman"/>
          <w:sz w:val="22"/>
          <w:szCs w:val="22"/>
        </w:rPr>
        <w:t>могут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затрагива</w:t>
      </w:r>
      <w:r w:rsidR="00F57E5A">
        <w:rPr>
          <w:rFonts w:ascii="Times New Roman" w:hAnsi="Times New Roman" w:cs="Times New Roman"/>
          <w:sz w:val="22"/>
          <w:szCs w:val="22"/>
        </w:rPr>
        <w:t>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первоочередные потребности человека. Также были выявлены последствия, </w:t>
      </w:r>
      <w:r w:rsidR="00F57E5A" w:rsidRPr="00AD705E">
        <w:rPr>
          <w:rFonts w:ascii="Times New Roman" w:hAnsi="Times New Roman" w:cs="Times New Roman"/>
          <w:sz w:val="22"/>
          <w:szCs w:val="22"/>
        </w:rPr>
        <w:t>порождающие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состояние внутреннего дискомфорта личности и в </w:t>
      </w:r>
      <w:r w:rsidR="00F57E5A" w:rsidRPr="00AD705E">
        <w:rPr>
          <w:rFonts w:ascii="Times New Roman" w:hAnsi="Times New Roman" w:cs="Times New Roman"/>
          <w:sz w:val="22"/>
          <w:szCs w:val="22"/>
        </w:rPr>
        <w:t>меньшей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степени </w:t>
      </w:r>
      <w:r w:rsidR="00F57E5A" w:rsidRPr="00AD705E">
        <w:rPr>
          <w:rFonts w:ascii="Times New Roman" w:hAnsi="Times New Roman" w:cs="Times New Roman"/>
          <w:sz w:val="22"/>
          <w:szCs w:val="22"/>
        </w:rPr>
        <w:t>задевающие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дальнейшую жизнедеятельность</w:t>
      </w:r>
      <w:r w:rsidRPr="00AD705E">
        <w:rPr>
          <w:rStyle w:val="85pt1pt"/>
          <w:spacing w:val="0"/>
          <w:sz w:val="22"/>
          <w:szCs w:val="22"/>
        </w:rPr>
        <w:t xml:space="preserve"> чело</w:t>
      </w:r>
      <w:r w:rsidRPr="00AD705E">
        <w:rPr>
          <w:rFonts w:ascii="Times New Roman" w:hAnsi="Times New Roman" w:cs="Times New Roman"/>
          <w:sz w:val="22"/>
          <w:szCs w:val="22"/>
        </w:rPr>
        <w:t xml:space="preserve">века. К </w:t>
      </w:r>
      <w:r w:rsidR="00F57E5A" w:rsidRPr="00AD705E">
        <w:rPr>
          <w:rFonts w:ascii="Times New Roman" w:hAnsi="Times New Roman" w:cs="Times New Roman"/>
          <w:sz w:val="22"/>
          <w:szCs w:val="22"/>
        </w:rPr>
        <w:t>подобным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следствиям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можно </w:t>
      </w:r>
      <w:r w:rsidR="00F57E5A" w:rsidRPr="00AD705E">
        <w:rPr>
          <w:rFonts w:ascii="Times New Roman" w:hAnsi="Times New Roman" w:cs="Times New Roman"/>
          <w:sz w:val="22"/>
          <w:szCs w:val="22"/>
        </w:rPr>
        <w:t>причи</w:t>
      </w:r>
      <w:r w:rsidR="00F57E5A" w:rsidRPr="00AD705E">
        <w:rPr>
          <w:rFonts w:ascii="Times New Roman" w:hAnsi="Times New Roman" w:cs="Times New Roman"/>
          <w:sz w:val="22"/>
          <w:szCs w:val="22"/>
        </w:rPr>
        <w:t>с</w:t>
      </w:r>
      <w:r w:rsidR="00F57E5A" w:rsidRPr="00AD705E">
        <w:rPr>
          <w:rFonts w:ascii="Times New Roman" w:hAnsi="Times New Roman" w:cs="Times New Roman"/>
          <w:sz w:val="22"/>
          <w:szCs w:val="22"/>
        </w:rPr>
        <w:t>лить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провал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давних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жизненных идеалов и ценностей, </w:t>
      </w:r>
      <w:r w:rsidR="00F57E5A" w:rsidRPr="00AD705E">
        <w:rPr>
          <w:rFonts w:ascii="Times New Roman" w:hAnsi="Times New Roman" w:cs="Times New Roman"/>
          <w:sz w:val="22"/>
          <w:szCs w:val="22"/>
        </w:rPr>
        <w:t>понижение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 xml:space="preserve">мооценки, </w:t>
      </w:r>
      <w:r w:rsidR="00F57E5A" w:rsidRPr="00AD705E">
        <w:rPr>
          <w:rFonts w:ascii="Times New Roman" w:hAnsi="Times New Roman" w:cs="Times New Roman"/>
          <w:sz w:val="22"/>
          <w:szCs w:val="22"/>
        </w:rPr>
        <w:t>создание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искривленных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F57E5A" w:rsidRPr="00AD705E">
        <w:rPr>
          <w:rFonts w:ascii="Times New Roman" w:hAnsi="Times New Roman" w:cs="Times New Roman"/>
          <w:sz w:val="22"/>
          <w:szCs w:val="22"/>
        </w:rPr>
        <w:t>мнений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 чем-либо.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В методике предложены также </w:t>
      </w:r>
      <w:r w:rsidR="00F57E5A" w:rsidRPr="00AD705E">
        <w:rPr>
          <w:rFonts w:ascii="Times New Roman" w:hAnsi="Times New Roman" w:cs="Times New Roman"/>
          <w:sz w:val="22"/>
          <w:szCs w:val="22"/>
        </w:rPr>
        <w:t>вероятные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количественные оценки коэффициента тяжести </w:t>
      </w:r>
      <w:r w:rsidR="00F57E5A" w:rsidRPr="00AD705E">
        <w:rPr>
          <w:rFonts w:ascii="Times New Roman" w:hAnsi="Times New Roman" w:cs="Times New Roman"/>
          <w:sz w:val="22"/>
          <w:szCs w:val="22"/>
        </w:rPr>
        <w:t>результатов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 зависимости степени их </w:t>
      </w:r>
      <w:r w:rsidR="00F57E5A" w:rsidRPr="00AD705E">
        <w:rPr>
          <w:rFonts w:ascii="Times New Roman" w:hAnsi="Times New Roman" w:cs="Times New Roman"/>
          <w:sz w:val="22"/>
          <w:szCs w:val="22"/>
        </w:rPr>
        <w:t>существенности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для дальнейшей жизнедеятельности</w:t>
      </w:r>
      <w:r w:rsidRPr="00AD705E">
        <w:rPr>
          <w:rStyle w:val="85pt1pt"/>
          <w:spacing w:val="0"/>
          <w:sz w:val="22"/>
          <w:szCs w:val="22"/>
        </w:rPr>
        <w:t xml:space="preserve"> чело</w:t>
      </w:r>
      <w:r w:rsidRPr="00AD705E">
        <w:rPr>
          <w:rFonts w:ascii="Times New Roman" w:hAnsi="Times New Roman" w:cs="Times New Roman"/>
          <w:sz w:val="22"/>
          <w:szCs w:val="22"/>
        </w:rPr>
        <w:t>века.</w:t>
      </w:r>
    </w:p>
    <w:p w:rsidR="00AD705E" w:rsidRPr="00AD705E" w:rsidRDefault="0030200F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Надлежит заметить</w:t>
      </w:r>
      <w:r w:rsidR="00AD705E" w:rsidRPr="00AD705E">
        <w:rPr>
          <w:rFonts w:ascii="Times New Roman" w:hAnsi="Times New Roman" w:cs="Times New Roman"/>
          <w:sz w:val="22"/>
          <w:szCs w:val="22"/>
        </w:rPr>
        <w:t>, что при разработке методики оценки</w:t>
      </w:r>
      <w:r w:rsidR="00AD705E" w:rsidRPr="00AD705E">
        <w:rPr>
          <w:rStyle w:val="7pt0pt"/>
          <w:rFonts w:eastAsia="Trebuchet MS"/>
          <w:spacing w:val="0"/>
          <w:sz w:val="22"/>
          <w:szCs w:val="22"/>
        </w:rPr>
        <w:t xml:space="preserve"> м</w:t>
      </w:r>
      <w:r w:rsidR="00AD705E" w:rsidRPr="00AD705E">
        <w:rPr>
          <w:rStyle w:val="7pt0pt"/>
          <w:rFonts w:eastAsia="Trebuchet MS"/>
          <w:spacing w:val="0"/>
          <w:sz w:val="22"/>
          <w:szCs w:val="22"/>
        </w:rPr>
        <w:t>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рального </w:t>
      </w:r>
      <w:r>
        <w:rPr>
          <w:rFonts w:ascii="Times New Roman" w:hAnsi="Times New Roman" w:cs="Times New Roman"/>
          <w:sz w:val="22"/>
          <w:szCs w:val="22"/>
        </w:rPr>
        <w:t>вред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а от потери деловой репутации работника была </w:t>
      </w:r>
      <w:r w:rsidRPr="00AD705E">
        <w:rPr>
          <w:rFonts w:ascii="Times New Roman" w:hAnsi="Times New Roman" w:cs="Times New Roman"/>
          <w:sz w:val="22"/>
          <w:szCs w:val="22"/>
        </w:rPr>
        <w:t>показана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необходимость оценки </w:t>
      </w:r>
      <w:r w:rsidRPr="00AD705E">
        <w:rPr>
          <w:rFonts w:ascii="Times New Roman" w:hAnsi="Times New Roman" w:cs="Times New Roman"/>
          <w:sz w:val="22"/>
          <w:szCs w:val="22"/>
        </w:rPr>
        <w:t>воздействия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незаконного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поступка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на </w:t>
      </w:r>
      <w:r w:rsidRPr="00AD705E">
        <w:rPr>
          <w:rFonts w:ascii="Times New Roman" w:hAnsi="Times New Roman" w:cs="Times New Roman"/>
          <w:sz w:val="22"/>
          <w:szCs w:val="22"/>
        </w:rPr>
        <w:t>сформ</w:t>
      </w:r>
      <w:r w:rsidRPr="00AD705E">
        <w:rPr>
          <w:rFonts w:ascii="Times New Roman" w:hAnsi="Times New Roman" w:cs="Times New Roman"/>
          <w:sz w:val="22"/>
          <w:szCs w:val="22"/>
        </w:rPr>
        <w:t>и</w:t>
      </w:r>
      <w:r w:rsidRPr="00AD705E">
        <w:rPr>
          <w:rFonts w:ascii="Times New Roman" w:hAnsi="Times New Roman" w:cs="Times New Roman"/>
          <w:sz w:val="22"/>
          <w:szCs w:val="22"/>
        </w:rPr>
        <w:t>ровавшуюся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у работника деловую репутацию. В этих целях </w:t>
      </w:r>
      <w:r>
        <w:rPr>
          <w:rFonts w:ascii="Times New Roman" w:hAnsi="Times New Roman" w:cs="Times New Roman"/>
          <w:sz w:val="22"/>
          <w:szCs w:val="22"/>
        </w:rPr>
        <w:t>М.В. Д</w:t>
      </w:r>
      <w:r>
        <w:rPr>
          <w:rFonts w:ascii="Times New Roman" w:hAnsi="Times New Roman" w:cs="Times New Roman"/>
          <w:sz w:val="22"/>
          <w:szCs w:val="22"/>
        </w:rPr>
        <w:t>у</w:t>
      </w:r>
      <w:r>
        <w:rPr>
          <w:rFonts w:ascii="Times New Roman" w:hAnsi="Times New Roman" w:cs="Times New Roman"/>
          <w:sz w:val="22"/>
          <w:szCs w:val="22"/>
        </w:rPr>
        <w:t>лясовой и Т.Р. Ханнановой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D705E" w:rsidRPr="00AD705E">
        <w:rPr>
          <w:rFonts w:ascii="Times New Roman" w:hAnsi="Times New Roman" w:cs="Times New Roman"/>
          <w:sz w:val="22"/>
          <w:szCs w:val="22"/>
        </w:rPr>
        <w:t>разработан подход к оценке потери дел</w:t>
      </w:r>
      <w:r w:rsidR="00AD705E" w:rsidRPr="00AD705E">
        <w:rPr>
          <w:rFonts w:ascii="Times New Roman" w:hAnsi="Times New Roman" w:cs="Times New Roman"/>
          <w:sz w:val="22"/>
          <w:szCs w:val="22"/>
        </w:rPr>
        <w:t>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вой репутации работника, </w:t>
      </w:r>
      <w:r w:rsidRPr="00AD705E">
        <w:rPr>
          <w:rFonts w:ascii="Times New Roman" w:hAnsi="Times New Roman" w:cs="Times New Roman"/>
          <w:sz w:val="22"/>
          <w:szCs w:val="22"/>
        </w:rPr>
        <w:t>основывающийся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на </w:t>
      </w:r>
      <w:r w:rsidRPr="00AD705E">
        <w:rPr>
          <w:rFonts w:ascii="Times New Roman" w:hAnsi="Times New Roman" w:cs="Times New Roman"/>
          <w:sz w:val="22"/>
          <w:szCs w:val="22"/>
        </w:rPr>
        <w:t>исследовании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взглядов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работодателя, представителя (представителей) трудового коллектива и самого работника о его профессионально </w:t>
      </w:r>
      <w:r w:rsidRPr="00AD705E">
        <w:rPr>
          <w:rFonts w:ascii="Times New Roman" w:hAnsi="Times New Roman" w:cs="Times New Roman"/>
          <w:sz w:val="22"/>
          <w:szCs w:val="22"/>
        </w:rPr>
        <w:t>значимых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и личностных к</w:t>
      </w:r>
      <w:r w:rsidR="00AD705E" w:rsidRPr="00AD705E">
        <w:rPr>
          <w:rFonts w:ascii="Times New Roman" w:hAnsi="Times New Roman" w:cs="Times New Roman"/>
          <w:sz w:val="22"/>
          <w:szCs w:val="22"/>
        </w:rPr>
        <w:t>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чествах до </w:t>
      </w:r>
      <w:r w:rsidRPr="00AD705E">
        <w:rPr>
          <w:rFonts w:ascii="Times New Roman" w:hAnsi="Times New Roman" w:cs="Times New Roman"/>
          <w:sz w:val="22"/>
          <w:szCs w:val="22"/>
        </w:rPr>
        <w:t>времени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потери его деловой репутации и после.</w:t>
      </w:r>
    </w:p>
    <w:p w:rsidR="00AD705E" w:rsidRPr="00AD705E" w:rsidRDefault="00AD705E" w:rsidP="00AD705E">
      <w:pPr>
        <w:pStyle w:val="27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Величина </w:t>
      </w:r>
      <w:r w:rsidR="0030200F" w:rsidRPr="00AD705E">
        <w:rPr>
          <w:rFonts w:ascii="Times New Roman" w:hAnsi="Times New Roman" w:cs="Times New Roman"/>
          <w:sz w:val="22"/>
          <w:szCs w:val="22"/>
        </w:rPr>
        <w:t>утраты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деловой репутации работника, </w:t>
      </w:r>
      <w:r w:rsidR="009F6DAA" w:rsidRPr="00AD705E">
        <w:rPr>
          <w:rFonts w:ascii="Times New Roman" w:hAnsi="Times New Roman" w:cs="Times New Roman"/>
          <w:sz w:val="22"/>
          <w:szCs w:val="22"/>
        </w:rPr>
        <w:t>устанавливае</w:t>
      </w:r>
      <w:r w:rsidR="009F6DAA" w:rsidRPr="00AD705E">
        <w:rPr>
          <w:rFonts w:ascii="Times New Roman" w:hAnsi="Times New Roman" w:cs="Times New Roman"/>
          <w:sz w:val="22"/>
          <w:szCs w:val="22"/>
        </w:rPr>
        <w:t>т</w:t>
      </w:r>
      <w:r w:rsidR="009F6DAA">
        <w:rPr>
          <w:rFonts w:ascii="Times New Roman" w:hAnsi="Times New Roman" w:cs="Times New Roman"/>
          <w:sz w:val="22"/>
          <w:szCs w:val="22"/>
        </w:rPr>
        <w:t>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как разница между величиной его деловой репутации до момента наступления события и величиной деловой репутации работника п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 xml:space="preserve">сле наступления неправомерного действия в отношении его деловой </w:t>
      </w:r>
      <w:r w:rsidRPr="00AD705E">
        <w:rPr>
          <w:rFonts w:ascii="Times New Roman" w:hAnsi="Times New Roman" w:cs="Times New Roman"/>
          <w:sz w:val="22"/>
          <w:szCs w:val="22"/>
        </w:rPr>
        <w:lastRenderedPageBreak/>
        <w:t>репутации</w:t>
      </w:r>
      <w:r w:rsidRPr="00AD705E">
        <w:rPr>
          <w:rFonts w:ascii="Times New Roman" w:hAnsi="Times New Roman" w:cs="Times New Roman"/>
          <w:i/>
          <w:sz w:val="22"/>
          <w:szCs w:val="22"/>
        </w:rPr>
        <w:t xml:space="preserve">. </w:t>
      </w:r>
      <w:r w:rsidRPr="00AD705E">
        <w:rPr>
          <w:rStyle w:val="2a"/>
          <w:rFonts w:ascii="Times New Roman" w:hAnsi="Times New Roman" w:cs="Times New Roman"/>
          <w:i w:val="0"/>
          <w:sz w:val="22"/>
          <w:szCs w:val="22"/>
        </w:rPr>
        <w:t xml:space="preserve">Его важность обусловлена тем, что, </w:t>
      </w:r>
      <w:r w:rsidR="009F6DAA" w:rsidRPr="00AD705E">
        <w:rPr>
          <w:rStyle w:val="2a"/>
          <w:rFonts w:ascii="Times New Roman" w:hAnsi="Times New Roman" w:cs="Times New Roman"/>
          <w:i w:val="0"/>
          <w:sz w:val="22"/>
          <w:szCs w:val="22"/>
        </w:rPr>
        <w:t>имеется</w:t>
      </w:r>
      <w:r w:rsidRPr="00AD705E">
        <w:rPr>
          <w:rStyle w:val="2a"/>
          <w:rFonts w:ascii="Times New Roman" w:hAnsi="Times New Roman" w:cs="Times New Roman"/>
          <w:i w:val="0"/>
          <w:sz w:val="22"/>
          <w:szCs w:val="22"/>
        </w:rPr>
        <w:t xml:space="preserve"> зависимость между</w:t>
      </w:r>
      <w:r w:rsidRPr="00AD705E">
        <w:rPr>
          <w:rStyle w:val="2a"/>
          <w:rFonts w:ascii="Times New Roman" w:hAnsi="Times New Roman" w:cs="Times New Roman"/>
          <w:sz w:val="22"/>
          <w:szCs w:val="22"/>
        </w:rPr>
        <w:t xml:space="preserve"> </w:t>
      </w:r>
      <w:r w:rsidR="009F6DAA" w:rsidRPr="00AD705E">
        <w:rPr>
          <w:rStyle w:val="af3"/>
          <w:rFonts w:ascii="Times New Roman" w:hAnsi="Times New Roman" w:cs="Times New Roman"/>
          <w:sz w:val="22"/>
          <w:szCs w:val="22"/>
        </w:rPr>
        <w:t>уровнем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 нравственных и физических </w:t>
      </w:r>
      <w:r w:rsidR="009F6DAA">
        <w:rPr>
          <w:rStyle w:val="af3"/>
          <w:rFonts w:ascii="Times New Roman" w:hAnsi="Times New Roman" w:cs="Times New Roman"/>
          <w:sz w:val="22"/>
          <w:szCs w:val="22"/>
        </w:rPr>
        <w:t>переживаний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 работника и его де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softHyphen/>
        <w:t xml:space="preserve">ловой репутацией. Чем выше деловая репутация работника, тем более </w:t>
      </w:r>
      <w:r w:rsidR="007F4ECF" w:rsidRPr="00AD705E">
        <w:rPr>
          <w:rStyle w:val="af3"/>
          <w:rFonts w:ascii="Times New Roman" w:hAnsi="Times New Roman" w:cs="Times New Roman"/>
          <w:sz w:val="22"/>
          <w:szCs w:val="22"/>
        </w:rPr>
        <w:t>существенные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 нравственные и физические страдания он пер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>е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живает при ее потере и, </w:t>
      </w:r>
      <w:r w:rsidR="007F4ECF" w:rsidRPr="00AD705E">
        <w:rPr>
          <w:rStyle w:val="af3"/>
          <w:rFonts w:ascii="Times New Roman" w:hAnsi="Times New Roman" w:cs="Times New Roman"/>
          <w:sz w:val="22"/>
          <w:szCs w:val="22"/>
        </w:rPr>
        <w:t>значит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, тем более </w:t>
      </w:r>
      <w:r w:rsidR="007F4ECF" w:rsidRPr="00AD705E">
        <w:rPr>
          <w:rStyle w:val="af3"/>
          <w:rFonts w:ascii="Times New Roman" w:hAnsi="Times New Roman" w:cs="Times New Roman"/>
          <w:sz w:val="22"/>
          <w:szCs w:val="22"/>
        </w:rPr>
        <w:t>значительн</w:t>
      </w:r>
      <w:r w:rsidR="007F4ECF">
        <w:rPr>
          <w:rStyle w:val="af3"/>
          <w:rFonts w:ascii="Times New Roman" w:hAnsi="Times New Roman" w:cs="Times New Roman"/>
          <w:sz w:val="22"/>
          <w:szCs w:val="22"/>
        </w:rPr>
        <w:t>ое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 </w:t>
      </w:r>
      <w:r w:rsidR="007F4ECF" w:rsidRPr="00AD705E">
        <w:rPr>
          <w:rStyle w:val="af3"/>
          <w:rFonts w:ascii="Times New Roman" w:hAnsi="Times New Roman" w:cs="Times New Roman"/>
          <w:sz w:val="22"/>
          <w:szCs w:val="22"/>
        </w:rPr>
        <w:t>возмещение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 за свои </w:t>
      </w:r>
      <w:r w:rsidR="007F4ECF" w:rsidRPr="00AD705E">
        <w:rPr>
          <w:rStyle w:val="af3"/>
          <w:rFonts w:ascii="Times New Roman" w:hAnsi="Times New Roman" w:cs="Times New Roman"/>
          <w:sz w:val="22"/>
          <w:szCs w:val="22"/>
        </w:rPr>
        <w:t>терзания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 он </w:t>
      </w:r>
      <w:r w:rsidR="007F4ECF" w:rsidRPr="00AD705E">
        <w:rPr>
          <w:rStyle w:val="af3"/>
          <w:rFonts w:ascii="Times New Roman" w:hAnsi="Times New Roman" w:cs="Times New Roman"/>
          <w:sz w:val="22"/>
          <w:szCs w:val="22"/>
        </w:rPr>
        <w:t>обязан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 xml:space="preserve"> </w:t>
      </w:r>
      <w:r w:rsidR="007F4ECF" w:rsidRPr="00AD705E">
        <w:rPr>
          <w:rStyle w:val="af3"/>
          <w:rFonts w:ascii="Times New Roman" w:hAnsi="Times New Roman" w:cs="Times New Roman"/>
          <w:sz w:val="22"/>
          <w:szCs w:val="22"/>
        </w:rPr>
        <w:t>обрести</w:t>
      </w:r>
      <w:r w:rsidRPr="00AD705E">
        <w:rPr>
          <w:rStyle w:val="af3"/>
          <w:rFonts w:ascii="Times New Roman" w:hAnsi="Times New Roman" w:cs="Times New Roman"/>
          <w:sz w:val="22"/>
          <w:szCs w:val="22"/>
        </w:rPr>
        <w:t>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В соответствии с указанной методикой при оценке величи</w:t>
      </w:r>
      <w:r w:rsidRPr="00AD705E">
        <w:rPr>
          <w:rFonts w:ascii="Times New Roman" w:hAnsi="Times New Roman" w:cs="Times New Roman"/>
          <w:sz w:val="22"/>
          <w:szCs w:val="22"/>
        </w:rPr>
        <w:softHyphen/>
      </w:r>
      <w:r w:rsidRPr="00AD705E">
        <w:rPr>
          <w:rStyle w:val="10pt0"/>
          <w:b w:val="0"/>
          <w:sz w:val="22"/>
          <w:szCs w:val="22"/>
        </w:rPr>
        <w:t>ны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деловой репутации наряду с учетом мнений работодателя, самого р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>ботника и членов трудового коллектива возможен также учет мнения эксперта. В роли эксперта в данном случае может выступать предст</w:t>
      </w:r>
      <w:r w:rsidRPr="00AD705E">
        <w:rPr>
          <w:rFonts w:ascii="Times New Roman" w:hAnsi="Times New Roman" w:cs="Times New Roman"/>
          <w:sz w:val="22"/>
          <w:szCs w:val="22"/>
        </w:rPr>
        <w:t>а</w:t>
      </w:r>
      <w:r w:rsidRPr="00AD705E">
        <w:rPr>
          <w:rFonts w:ascii="Times New Roman" w:hAnsi="Times New Roman" w:cs="Times New Roman"/>
          <w:sz w:val="22"/>
          <w:szCs w:val="22"/>
        </w:rPr>
        <w:t>витель вышестоящей организации или представитель профсоюза.</w:t>
      </w:r>
    </w:p>
    <w:p w:rsidR="00AD705E" w:rsidRPr="007F4ECF" w:rsidRDefault="007F4ECF" w:rsidP="00AD705E">
      <w:pPr>
        <w:ind w:firstLine="567"/>
        <w:jc w:val="both"/>
        <w:rPr>
          <w:sz w:val="22"/>
          <w:szCs w:val="22"/>
        </w:rPr>
      </w:pPr>
      <w:r w:rsidRPr="00AD705E">
        <w:rPr>
          <w:sz w:val="22"/>
          <w:szCs w:val="22"/>
        </w:rPr>
        <w:t xml:space="preserve">Продолжительность </w:t>
      </w:r>
      <w:r w:rsidR="00AD705E" w:rsidRPr="00AD705E">
        <w:rPr>
          <w:sz w:val="22"/>
          <w:szCs w:val="22"/>
        </w:rPr>
        <w:t xml:space="preserve">трудового стажа работника в компании, где </w:t>
      </w:r>
      <w:r w:rsidRPr="00AD705E">
        <w:rPr>
          <w:sz w:val="22"/>
          <w:szCs w:val="22"/>
        </w:rPr>
        <w:t>случилось</w:t>
      </w:r>
      <w:r w:rsidR="00AD705E" w:rsidRPr="00AD705E">
        <w:rPr>
          <w:sz w:val="22"/>
          <w:szCs w:val="22"/>
        </w:rPr>
        <w:t xml:space="preserve"> </w:t>
      </w:r>
      <w:r w:rsidRPr="00AD705E">
        <w:rPr>
          <w:sz w:val="22"/>
          <w:szCs w:val="22"/>
        </w:rPr>
        <w:t>преуменьшение</w:t>
      </w:r>
      <w:r w:rsidR="00AD705E" w:rsidRPr="00AD705E">
        <w:rPr>
          <w:sz w:val="22"/>
          <w:szCs w:val="22"/>
        </w:rPr>
        <w:t xml:space="preserve"> его деловой репутации, также играет </w:t>
      </w:r>
      <w:r w:rsidRPr="00AD705E">
        <w:rPr>
          <w:sz w:val="22"/>
          <w:szCs w:val="22"/>
        </w:rPr>
        <w:t>сущ</w:t>
      </w:r>
      <w:r w:rsidRPr="00AD705E">
        <w:rPr>
          <w:sz w:val="22"/>
          <w:szCs w:val="22"/>
        </w:rPr>
        <w:t>е</w:t>
      </w:r>
      <w:r w:rsidRPr="00AD705E">
        <w:rPr>
          <w:sz w:val="22"/>
          <w:szCs w:val="22"/>
        </w:rPr>
        <w:t>ственную</w:t>
      </w:r>
      <w:r w:rsidR="00AD705E" w:rsidRPr="00AD705E">
        <w:rPr>
          <w:sz w:val="22"/>
          <w:szCs w:val="22"/>
        </w:rPr>
        <w:t xml:space="preserve"> роль при </w:t>
      </w:r>
      <w:r w:rsidRPr="00AD705E">
        <w:rPr>
          <w:sz w:val="22"/>
          <w:szCs w:val="22"/>
        </w:rPr>
        <w:t>установлении</w:t>
      </w:r>
      <w:r w:rsidR="00AD705E" w:rsidRPr="00AD705E">
        <w:rPr>
          <w:sz w:val="22"/>
          <w:szCs w:val="22"/>
        </w:rPr>
        <w:t xml:space="preserve"> </w:t>
      </w:r>
      <w:r w:rsidRPr="00AD705E">
        <w:rPr>
          <w:sz w:val="22"/>
          <w:szCs w:val="22"/>
        </w:rPr>
        <w:t>размера</w:t>
      </w:r>
      <w:r w:rsidR="00AD705E" w:rsidRPr="00AD705E">
        <w:rPr>
          <w:sz w:val="22"/>
          <w:szCs w:val="22"/>
        </w:rPr>
        <w:t xml:space="preserve"> </w:t>
      </w:r>
      <w:r w:rsidRPr="00AD705E">
        <w:rPr>
          <w:sz w:val="22"/>
          <w:szCs w:val="22"/>
        </w:rPr>
        <w:t>возмещаемого</w:t>
      </w:r>
      <w:r w:rsidR="00AD705E" w:rsidRPr="00AD705E">
        <w:rPr>
          <w:sz w:val="22"/>
          <w:szCs w:val="22"/>
        </w:rPr>
        <w:t xml:space="preserve"> морального ущерба. </w:t>
      </w:r>
      <w:r>
        <w:rPr>
          <w:sz w:val="22"/>
          <w:szCs w:val="22"/>
        </w:rPr>
        <w:t>Во</w:t>
      </w:r>
      <w:r w:rsidR="00AD705E" w:rsidRPr="00AD705E">
        <w:rPr>
          <w:sz w:val="22"/>
          <w:szCs w:val="22"/>
        </w:rPr>
        <w:t xml:space="preserve"> врем</w:t>
      </w:r>
      <w:r>
        <w:rPr>
          <w:sz w:val="22"/>
          <w:szCs w:val="22"/>
        </w:rPr>
        <w:t>я</w:t>
      </w:r>
      <w:r w:rsidR="00AD705E" w:rsidRPr="00AD705E">
        <w:rPr>
          <w:sz w:val="22"/>
          <w:szCs w:val="22"/>
        </w:rPr>
        <w:t xml:space="preserve"> работы </w:t>
      </w:r>
      <w:r>
        <w:rPr>
          <w:sz w:val="22"/>
          <w:szCs w:val="22"/>
        </w:rPr>
        <w:t>сотрудн</w:t>
      </w:r>
      <w:r w:rsidR="00AD705E" w:rsidRPr="00AD705E">
        <w:rPr>
          <w:sz w:val="22"/>
          <w:szCs w:val="22"/>
        </w:rPr>
        <w:t>и</w:t>
      </w:r>
      <w:r w:rsidR="00AD705E" w:rsidRPr="00AD705E">
        <w:rPr>
          <w:sz w:val="22"/>
          <w:szCs w:val="22"/>
        </w:rPr>
        <w:softHyphen/>
        <w:t xml:space="preserve">ка в </w:t>
      </w:r>
      <w:r>
        <w:rPr>
          <w:sz w:val="22"/>
          <w:szCs w:val="22"/>
        </w:rPr>
        <w:t>организац</w:t>
      </w:r>
      <w:r w:rsidR="00AD705E" w:rsidRPr="00AD705E">
        <w:rPr>
          <w:sz w:val="22"/>
          <w:szCs w:val="22"/>
        </w:rPr>
        <w:t>ии у работодателя и трудового коллектива данно</w:t>
      </w:r>
      <w:r>
        <w:rPr>
          <w:sz w:val="22"/>
          <w:szCs w:val="22"/>
        </w:rPr>
        <w:t>го</w:t>
      </w:r>
      <w:r w:rsidR="00AD705E" w:rsidRPr="00AD705E">
        <w:rPr>
          <w:sz w:val="22"/>
          <w:szCs w:val="22"/>
        </w:rPr>
        <w:t xml:space="preserve"> </w:t>
      </w:r>
      <w:r>
        <w:rPr>
          <w:sz w:val="22"/>
          <w:szCs w:val="22"/>
        </w:rPr>
        <w:t>предприятия</w:t>
      </w:r>
      <w:r w:rsidR="00AD705E" w:rsidRPr="00AD705E">
        <w:rPr>
          <w:sz w:val="22"/>
          <w:szCs w:val="22"/>
        </w:rPr>
        <w:t xml:space="preserve"> </w:t>
      </w:r>
      <w:r w:rsidRPr="00AD705E">
        <w:rPr>
          <w:sz w:val="22"/>
          <w:szCs w:val="22"/>
        </w:rPr>
        <w:t>формируется</w:t>
      </w:r>
      <w:r w:rsidR="00AD705E" w:rsidRPr="00AD705E">
        <w:rPr>
          <w:sz w:val="22"/>
          <w:szCs w:val="22"/>
        </w:rPr>
        <w:t xml:space="preserve"> мнение о профессионально важных и личностных качествах работника. </w:t>
      </w:r>
      <w:r w:rsidRPr="00AD705E">
        <w:rPr>
          <w:sz w:val="22"/>
          <w:szCs w:val="22"/>
        </w:rPr>
        <w:t>Во</w:t>
      </w:r>
      <w:r w:rsidRPr="00AD705E">
        <w:rPr>
          <w:sz w:val="22"/>
          <w:szCs w:val="22"/>
        </w:rPr>
        <w:t>з</w:t>
      </w:r>
      <w:r w:rsidRPr="00AD705E">
        <w:rPr>
          <w:sz w:val="22"/>
          <w:szCs w:val="22"/>
        </w:rPr>
        <w:t>можно значительной</w:t>
      </w:r>
      <w:r w:rsidR="00AD705E" w:rsidRPr="00AD705E">
        <w:rPr>
          <w:sz w:val="22"/>
          <w:szCs w:val="22"/>
        </w:rPr>
        <w:t xml:space="preserve"> трудовой стаж работника в </w:t>
      </w:r>
      <w:r>
        <w:rPr>
          <w:sz w:val="22"/>
          <w:szCs w:val="22"/>
        </w:rPr>
        <w:t>организац</w:t>
      </w:r>
      <w:r w:rsidR="00AD705E" w:rsidRPr="00AD705E">
        <w:rPr>
          <w:sz w:val="22"/>
          <w:szCs w:val="22"/>
        </w:rPr>
        <w:t xml:space="preserve">ии может </w:t>
      </w:r>
      <w:r w:rsidRPr="00AD705E">
        <w:rPr>
          <w:sz w:val="22"/>
          <w:szCs w:val="22"/>
        </w:rPr>
        <w:t>указывать</w:t>
      </w:r>
      <w:r w:rsidR="00AD705E" w:rsidRPr="00AD705E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="00AD705E" w:rsidRPr="00AD705E">
        <w:rPr>
          <w:sz w:val="22"/>
          <w:szCs w:val="22"/>
        </w:rPr>
        <w:t xml:space="preserve"> наличи</w:t>
      </w:r>
      <w:r>
        <w:rPr>
          <w:sz w:val="22"/>
          <w:szCs w:val="22"/>
        </w:rPr>
        <w:t>е</w:t>
      </w:r>
      <w:r w:rsidR="00AD705E" w:rsidRPr="00AD705E">
        <w:rPr>
          <w:sz w:val="22"/>
          <w:szCs w:val="22"/>
        </w:rPr>
        <w:t xml:space="preserve"> у него </w:t>
      </w:r>
      <w:r w:rsidRPr="00AD705E">
        <w:rPr>
          <w:sz w:val="22"/>
          <w:szCs w:val="22"/>
        </w:rPr>
        <w:t>обусловленной</w:t>
      </w:r>
      <w:r w:rsidR="00AD705E" w:rsidRPr="00AD705E">
        <w:rPr>
          <w:sz w:val="22"/>
          <w:szCs w:val="22"/>
        </w:rPr>
        <w:t xml:space="preserve"> </w:t>
      </w:r>
      <w:r w:rsidRPr="00AD705E">
        <w:rPr>
          <w:sz w:val="22"/>
          <w:szCs w:val="22"/>
        </w:rPr>
        <w:t>сформировавшейся</w:t>
      </w:r>
      <w:r w:rsidR="00AD705E" w:rsidRPr="00AD705E">
        <w:rPr>
          <w:sz w:val="22"/>
          <w:szCs w:val="22"/>
        </w:rPr>
        <w:t xml:space="preserve"> дел</w:t>
      </w:r>
      <w:r w:rsidR="00AD705E" w:rsidRPr="00AD705E">
        <w:rPr>
          <w:sz w:val="22"/>
          <w:szCs w:val="22"/>
        </w:rPr>
        <w:t>о</w:t>
      </w:r>
      <w:r w:rsidR="00AD705E" w:rsidRPr="00AD705E">
        <w:rPr>
          <w:sz w:val="22"/>
          <w:szCs w:val="22"/>
        </w:rPr>
        <w:t>вой ре</w:t>
      </w:r>
      <w:r w:rsidR="00AD705E" w:rsidRPr="00AD705E">
        <w:rPr>
          <w:sz w:val="22"/>
          <w:szCs w:val="22"/>
        </w:rPr>
        <w:softHyphen/>
        <w:t xml:space="preserve">путации и о том, что он профессионал в своем деле. </w:t>
      </w:r>
      <w:r>
        <w:rPr>
          <w:sz w:val="22"/>
          <w:szCs w:val="22"/>
        </w:rPr>
        <w:t>Также</w:t>
      </w:r>
      <w:r w:rsidR="00AD705E" w:rsidRPr="00AD705E">
        <w:rPr>
          <w:sz w:val="22"/>
          <w:szCs w:val="22"/>
        </w:rPr>
        <w:t>, ч</w:t>
      </w:r>
      <w:r w:rsidR="00AD705E" w:rsidRPr="00AD705E">
        <w:rPr>
          <w:sz w:val="22"/>
          <w:szCs w:val="22"/>
        </w:rPr>
        <w:t>а</w:t>
      </w:r>
      <w:r w:rsidR="00AD705E" w:rsidRPr="00AD705E">
        <w:rPr>
          <w:sz w:val="22"/>
          <w:szCs w:val="22"/>
        </w:rPr>
        <w:t xml:space="preserve">ще всего у работника с </w:t>
      </w:r>
      <w:r w:rsidRPr="00AD705E">
        <w:rPr>
          <w:sz w:val="22"/>
          <w:szCs w:val="22"/>
        </w:rPr>
        <w:t>позитивной</w:t>
      </w:r>
      <w:r w:rsidR="00AD705E" w:rsidRPr="00AD705E">
        <w:rPr>
          <w:sz w:val="22"/>
          <w:szCs w:val="22"/>
        </w:rPr>
        <w:t xml:space="preserve"> деловой репу</w:t>
      </w:r>
      <w:r w:rsidR="00AD705E" w:rsidRPr="00AD705E">
        <w:rPr>
          <w:sz w:val="22"/>
          <w:szCs w:val="22"/>
        </w:rPr>
        <w:softHyphen/>
        <w:t xml:space="preserve">тацией с увеличением трудового стажа в данной </w:t>
      </w:r>
      <w:r>
        <w:rPr>
          <w:sz w:val="22"/>
          <w:szCs w:val="22"/>
        </w:rPr>
        <w:t>организац</w:t>
      </w:r>
      <w:r w:rsidR="00AD705E" w:rsidRPr="00AD705E">
        <w:rPr>
          <w:sz w:val="22"/>
          <w:szCs w:val="22"/>
        </w:rPr>
        <w:t>ии трудов</w:t>
      </w:r>
      <w:r>
        <w:rPr>
          <w:sz w:val="22"/>
          <w:szCs w:val="22"/>
        </w:rPr>
        <w:t>ая</w:t>
      </w:r>
      <w:r w:rsidR="00AD705E" w:rsidRPr="00AD705E">
        <w:rPr>
          <w:sz w:val="22"/>
          <w:szCs w:val="22"/>
        </w:rPr>
        <w:t xml:space="preserve"> </w:t>
      </w:r>
      <w:r w:rsidRPr="00AD705E">
        <w:rPr>
          <w:sz w:val="22"/>
          <w:szCs w:val="22"/>
        </w:rPr>
        <w:t>лепта</w:t>
      </w:r>
      <w:r w:rsidR="00AD705E" w:rsidRPr="00AD705E">
        <w:rPr>
          <w:sz w:val="22"/>
          <w:szCs w:val="22"/>
        </w:rPr>
        <w:t xml:space="preserve"> в ее благосо</w:t>
      </w:r>
      <w:r w:rsidR="00AD705E" w:rsidRPr="00AD705E">
        <w:rPr>
          <w:sz w:val="22"/>
          <w:szCs w:val="22"/>
        </w:rPr>
        <w:t>с</w:t>
      </w:r>
      <w:r w:rsidR="00AD705E" w:rsidRPr="00AD705E">
        <w:rPr>
          <w:sz w:val="22"/>
          <w:szCs w:val="22"/>
        </w:rPr>
        <w:t xml:space="preserve">тояние </w:t>
      </w:r>
      <w:r w:rsidRPr="00AD705E">
        <w:rPr>
          <w:sz w:val="22"/>
          <w:szCs w:val="22"/>
        </w:rPr>
        <w:t>делается</w:t>
      </w:r>
      <w:r w:rsidR="00AD705E" w:rsidRPr="00AD705E">
        <w:rPr>
          <w:sz w:val="22"/>
          <w:szCs w:val="22"/>
        </w:rPr>
        <w:t xml:space="preserve"> более </w:t>
      </w:r>
      <w:r w:rsidR="00AD705E" w:rsidRPr="007F4ECF">
        <w:rPr>
          <w:sz w:val="22"/>
          <w:szCs w:val="22"/>
        </w:rPr>
        <w:t>весо</w:t>
      </w:r>
      <w:r w:rsidR="00AD705E" w:rsidRPr="007F4ECF">
        <w:rPr>
          <w:sz w:val="22"/>
          <w:szCs w:val="22"/>
        </w:rPr>
        <w:softHyphen/>
      </w:r>
      <w:r w:rsidR="00AD705E" w:rsidRPr="007F4ECF">
        <w:rPr>
          <w:rStyle w:val="9pt1pt"/>
          <w:spacing w:val="0"/>
          <w:sz w:val="22"/>
          <w:szCs w:val="22"/>
        </w:rPr>
        <w:t>м</w:t>
      </w:r>
      <w:r>
        <w:rPr>
          <w:rStyle w:val="9pt1pt"/>
          <w:spacing w:val="0"/>
          <w:sz w:val="22"/>
          <w:szCs w:val="22"/>
        </w:rPr>
        <w:t>ой</w:t>
      </w:r>
      <w:r w:rsidR="00AD705E" w:rsidRPr="007F4ECF">
        <w:rPr>
          <w:rStyle w:val="9pt1pt"/>
          <w:spacing w:val="0"/>
          <w:sz w:val="22"/>
          <w:szCs w:val="22"/>
        </w:rPr>
        <w:t>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То есть логично, что чем больше трудовой стаж работника в </w:t>
      </w:r>
      <w:r w:rsidR="007F4ECF" w:rsidRPr="00AD705E">
        <w:rPr>
          <w:rFonts w:ascii="Times New Roman" w:hAnsi="Times New Roman" w:cs="Times New Roman"/>
          <w:sz w:val="22"/>
          <w:szCs w:val="22"/>
        </w:rPr>
        <w:t>у</w:t>
      </w:r>
      <w:r w:rsidR="007F4ECF" w:rsidRPr="00AD705E">
        <w:rPr>
          <w:rFonts w:ascii="Times New Roman" w:hAnsi="Times New Roman" w:cs="Times New Roman"/>
          <w:sz w:val="22"/>
          <w:szCs w:val="22"/>
        </w:rPr>
        <w:t>с</w:t>
      </w:r>
      <w:r w:rsidR="007F4ECF" w:rsidRPr="00AD705E">
        <w:rPr>
          <w:rFonts w:ascii="Times New Roman" w:hAnsi="Times New Roman" w:cs="Times New Roman"/>
          <w:sz w:val="22"/>
          <w:szCs w:val="22"/>
        </w:rPr>
        <w:t>тановленной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7F4ECF">
        <w:rPr>
          <w:rFonts w:ascii="Times New Roman" w:hAnsi="Times New Roman" w:cs="Times New Roman"/>
          <w:sz w:val="22"/>
          <w:szCs w:val="22"/>
        </w:rPr>
        <w:t>организац</w:t>
      </w:r>
      <w:r w:rsidRPr="00AD705E">
        <w:rPr>
          <w:rFonts w:ascii="Times New Roman" w:hAnsi="Times New Roman" w:cs="Times New Roman"/>
          <w:sz w:val="22"/>
          <w:szCs w:val="22"/>
        </w:rPr>
        <w:t>ии, тем более ощутимым для него бу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дет м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 xml:space="preserve">ральный ущерб от потери деловой репутации и, </w:t>
      </w:r>
      <w:r w:rsidR="007F4ECF" w:rsidRPr="00AD705E">
        <w:rPr>
          <w:rFonts w:ascii="Times New Roman" w:hAnsi="Times New Roman" w:cs="Times New Roman"/>
          <w:sz w:val="22"/>
          <w:szCs w:val="22"/>
        </w:rPr>
        <w:t>значит</w:t>
      </w:r>
      <w:r w:rsidRPr="00AD705E">
        <w:rPr>
          <w:rFonts w:ascii="Times New Roman" w:hAnsi="Times New Roman" w:cs="Times New Roman"/>
          <w:sz w:val="22"/>
          <w:szCs w:val="22"/>
        </w:rPr>
        <w:t xml:space="preserve">, он вправе </w:t>
      </w:r>
      <w:r w:rsidR="007F4ECF" w:rsidRPr="00AD705E">
        <w:rPr>
          <w:rFonts w:ascii="Times New Roman" w:hAnsi="Times New Roman" w:cs="Times New Roman"/>
          <w:sz w:val="22"/>
          <w:szCs w:val="22"/>
        </w:rPr>
        <w:t>н</w:t>
      </w:r>
      <w:r w:rsidR="007F4ECF" w:rsidRPr="00AD705E">
        <w:rPr>
          <w:rFonts w:ascii="Times New Roman" w:hAnsi="Times New Roman" w:cs="Times New Roman"/>
          <w:sz w:val="22"/>
          <w:szCs w:val="22"/>
        </w:rPr>
        <w:t>а</w:t>
      </w:r>
      <w:r w:rsidR="007F4ECF" w:rsidRPr="00AD705E">
        <w:rPr>
          <w:rFonts w:ascii="Times New Roman" w:hAnsi="Times New Roman" w:cs="Times New Roman"/>
          <w:sz w:val="22"/>
          <w:szCs w:val="22"/>
        </w:rPr>
        <w:t>деяться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на больший размер компен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сации.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Однако </w:t>
      </w:r>
      <w:r w:rsidR="00AC5339" w:rsidRPr="00AD705E">
        <w:rPr>
          <w:rFonts w:ascii="Times New Roman" w:hAnsi="Times New Roman" w:cs="Times New Roman"/>
          <w:sz w:val="22"/>
          <w:szCs w:val="22"/>
        </w:rPr>
        <w:t>имеются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C5339" w:rsidRPr="00AD705E">
        <w:rPr>
          <w:rFonts w:ascii="Times New Roman" w:hAnsi="Times New Roman" w:cs="Times New Roman"/>
          <w:sz w:val="22"/>
          <w:szCs w:val="22"/>
        </w:rPr>
        <w:t>эпизоды</w:t>
      </w:r>
      <w:r w:rsidRPr="00AD705E">
        <w:rPr>
          <w:rFonts w:ascii="Times New Roman" w:hAnsi="Times New Roman" w:cs="Times New Roman"/>
          <w:sz w:val="22"/>
          <w:szCs w:val="22"/>
        </w:rPr>
        <w:t>, когда работник с</w:t>
      </w:r>
      <w:r w:rsidR="00AC5339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C5339" w:rsidRPr="00AD705E">
        <w:rPr>
          <w:rFonts w:ascii="Times New Roman" w:hAnsi="Times New Roman" w:cs="Times New Roman"/>
          <w:sz w:val="22"/>
          <w:szCs w:val="22"/>
        </w:rPr>
        <w:t>значительным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об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щим ста</w:t>
      </w:r>
      <w:r w:rsidR="00AC5339">
        <w:rPr>
          <w:rFonts w:ascii="Times New Roman" w:hAnsi="Times New Roman" w:cs="Times New Roman"/>
          <w:sz w:val="22"/>
          <w:szCs w:val="22"/>
        </w:rPr>
        <w:t xml:space="preserve">жем работы </w:t>
      </w:r>
      <w:r w:rsidRPr="00AD705E">
        <w:rPr>
          <w:rFonts w:ascii="Times New Roman" w:hAnsi="Times New Roman" w:cs="Times New Roman"/>
          <w:sz w:val="22"/>
          <w:szCs w:val="22"/>
        </w:rPr>
        <w:t xml:space="preserve">устраивается в новую </w:t>
      </w:r>
      <w:r w:rsidR="00AC5339">
        <w:rPr>
          <w:rFonts w:ascii="Times New Roman" w:hAnsi="Times New Roman" w:cs="Times New Roman"/>
          <w:sz w:val="22"/>
          <w:szCs w:val="22"/>
        </w:rPr>
        <w:t>организац</w:t>
      </w:r>
      <w:r w:rsidRPr="00AD705E">
        <w:rPr>
          <w:rFonts w:ascii="Times New Roman" w:hAnsi="Times New Roman" w:cs="Times New Roman"/>
          <w:sz w:val="22"/>
          <w:szCs w:val="22"/>
        </w:rPr>
        <w:t xml:space="preserve">ию, где </w:t>
      </w:r>
      <w:r w:rsidR="00AC5339" w:rsidRPr="00AD705E">
        <w:rPr>
          <w:rFonts w:ascii="Times New Roman" w:hAnsi="Times New Roman" w:cs="Times New Roman"/>
          <w:sz w:val="22"/>
          <w:szCs w:val="22"/>
        </w:rPr>
        <w:t>через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C5339" w:rsidRPr="00AD705E">
        <w:rPr>
          <w:rFonts w:ascii="Times New Roman" w:hAnsi="Times New Roman" w:cs="Times New Roman"/>
          <w:sz w:val="22"/>
          <w:szCs w:val="22"/>
        </w:rPr>
        <w:t>к</w:t>
      </w:r>
      <w:r w:rsidR="00AC5339" w:rsidRPr="00AD705E">
        <w:rPr>
          <w:rFonts w:ascii="Times New Roman" w:hAnsi="Times New Roman" w:cs="Times New Roman"/>
          <w:sz w:val="22"/>
          <w:szCs w:val="22"/>
        </w:rPr>
        <w:t>о</w:t>
      </w:r>
      <w:r w:rsidR="00AC5339" w:rsidRPr="00AD705E">
        <w:rPr>
          <w:rFonts w:ascii="Times New Roman" w:hAnsi="Times New Roman" w:cs="Times New Roman"/>
          <w:sz w:val="22"/>
          <w:szCs w:val="22"/>
        </w:rPr>
        <w:t>роткое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время </w:t>
      </w:r>
      <w:r w:rsidR="00AC5339" w:rsidRPr="00AD705E">
        <w:rPr>
          <w:rFonts w:ascii="Times New Roman" w:hAnsi="Times New Roman" w:cs="Times New Roman"/>
          <w:sz w:val="22"/>
          <w:szCs w:val="22"/>
        </w:rPr>
        <w:t>случается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нарушение его прав, влекущее </w:t>
      </w:r>
      <w:r w:rsidR="00AC5339" w:rsidRPr="00AD705E">
        <w:rPr>
          <w:rFonts w:ascii="Times New Roman" w:hAnsi="Times New Roman" w:cs="Times New Roman"/>
          <w:sz w:val="22"/>
          <w:szCs w:val="22"/>
        </w:rPr>
        <w:t>утрату</w:t>
      </w:r>
      <w:r w:rsidRPr="00AD705E">
        <w:rPr>
          <w:rFonts w:ascii="Times New Roman" w:hAnsi="Times New Roman" w:cs="Times New Roman"/>
          <w:sz w:val="22"/>
          <w:szCs w:val="22"/>
        </w:rPr>
        <w:t xml:space="preserve"> его д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>ловой репутации. Данные ситуа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ции </w:t>
      </w:r>
      <w:r w:rsidR="00AC5339" w:rsidRPr="00AD705E">
        <w:rPr>
          <w:rFonts w:ascii="Times New Roman" w:hAnsi="Times New Roman" w:cs="Times New Roman"/>
          <w:sz w:val="22"/>
          <w:szCs w:val="22"/>
        </w:rPr>
        <w:t>определили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целесообразность учета </w:t>
      </w:r>
      <w:r w:rsidR="00AC5339" w:rsidRPr="00AD705E">
        <w:rPr>
          <w:rFonts w:ascii="Times New Roman" w:hAnsi="Times New Roman" w:cs="Times New Roman"/>
          <w:sz w:val="22"/>
          <w:szCs w:val="22"/>
        </w:rPr>
        <w:t>числа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мест работы до </w:t>
      </w:r>
      <w:r w:rsidR="00AC5339" w:rsidRPr="00AD705E">
        <w:rPr>
          <w:rFonts w:ascii="Times New Roman" w:hAnsi="Times New Roman" w:cs="Times New Roman"/>
          <w:sz w:val="22"/>
          <w:szCs w:val="22"/>
        </w:rPr>
        <w:t>поступления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 </w:t>
      </w:r>
      <w:r w:rsidR="00AC5339">
        <w:rPr>
          <w:rFonts w:ascii="Times New Roman" w:hAnsi="Times New Roman" w:cs="Times New Roman"/>
          <w:sz w:val="22"/>
          <w:szCs w:val="22"/>
        </w:rPr>
        <w:t>организацию</w:t>
      </w:r>
      <w:r w:rsidRPr="00AD705E">
        <w:rPr>
          <w:rFonts w:ascii="Times New Roman" w:hAnsi="Times New Roman" w:cs="Times New Roman"/>
          <w:sz w:val="22"/>
          <w:szCs w:val="22"/>
        </w:rPr>
        <w:t xml:space="preserve">, что, хотя и косвенно, </w:t>
      </w:r>
      <w:r w:rsidR="00AC5339" w:rsidRPr="00AD705E">
        <w:rPr>
          <w:rFonts w:ascii="Times New Roman" w:hAnsi="Times New Roman" w:cs="Times New Roman"/>
          <w:sz w:val="22"/>
          <w:szCs w:val="22"/>
        </w:rPr>
        <w:t>разрешает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оценить деловую репутацию работника в </w:t>
      </w:r>
      <w:r w:rsidR="00AC5339" w:rsidRPr="00AD705E">
        <w:rPr>
          <w:rFonts w:ascii="Times New Roman" w:hAnsi="Times New Roman" w:cs="Times New Roman"/>
          <w:sz w:val="22"/>
          <w:szCs w:val="22"/>
        </w:rPr>
        <w:t>пред</w:t>
      </w:r>
      <w:r w:rsidR="00AC5339" w:rsidRPr="00AD705E">
        <w:rPr>
          <w:rFonts w:ascii="Times New Roman" w:hAnsi="Times New Roman" w:cs="Times New Roman"/>
          <w:sz w:val="22"/>
          <w:szCs w:val="22"/>
        </w:rPr>
        <w:t>ы</w:t>
      </w:r>
      <w:r w:rsidR="00AC5339" w:rsidRPr="00AD705E">
        <w:rPr>
          <w:rFonts w:ascii="Times New Roman" w:hAnsi="Times New Roman" w:cs="Times New Roman"/>
          <w:sz w:val="22"/>
          <w:szCs w:val="22"/>
        </w:rPr>
        <w:t>дущем</w:t>
      </w:r>
      <w:r w:rsidRPr="00AD705E">
        <w:rPr>
          <w:rFonts w:ascii="Times New Roman" w:hAnsi="Times New Roman" w:cs="Times New Roman"/>
          <w:sz w:val="22"/>
          <w:szCs w:val="22"/>
        </w:rPr>
        <w:t xml:space="preserve">. </w:t>
      </w:r>
      <w:r w:rsidR="00AC5339">
        <w:rPr>
          <w:rFonts w:ascii="Times New Roman" w:hAnsi="Times New Roman" w:cs="Times New Roman"/>
          <w:sz w:val="22"/>
          <w:szCs w:val="22"/>
        </w:rPr>
        <w:t>Нередкие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смены мест работы </w:t>
      </w:r>
      <w:r w:rsidR="00AC5339">
        <w:rPr>
          <w:rFonts w:ascii="Times New Roman" w:hAnsi="Times New Roman" w:cs="Times New Roman"/>
          <w:sz w:val="22"/>
          <w:szCs w:val="22"/>
        </w:rPr>
        <w:t>значитель</w:t>
      </w:r>
      <w:r w:rsidRPr="00AD705E">
        <w:rPr>
          <w:rFonts w:ascii="Times New Roman" w:hAnsi="Times New Roman" w:cs="Times New Roman"/>
          <w:sz w:val="22"/>
          <w:szCs w:val="22"/>
        </w:rPr>
        <w:t xml:space="preserve">но </w:t>
      </w:r>
      <w:r w:rsidR="00AC5339" w:rsidRPr="00AD705E">
        <w:rPr>
          <w:rFonts w:ascii="Times New Roman" w:hAnsi="Times New Roman" w:cs="Times New Roman"/>
          <w:sz w:val="22"/>
          <w:szCs w:val="22"/>
        </w:rPr>
        <w:t>снижают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C5339" w:rsidRPr="00AD705E">
        <w:rPr>
          <w:rFonts w:ascii="Times New Roman" w:hAnsi="Times New Roman" w:cs="Times New Roman"/>
          <w:sz w:val="22"/>
          <w:szCs w:val="22"/>
        </w:rPr>
        <w:t>старые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трудовые заслуги и деловую репутацию работника и в </w:t>
      </w:r>
      <w:r w:rsidR="00AC5339" w:rsidRPr="00AD705E">
        <w:rPr>
          <w:rFonts w:ascii="Times New Roman" w:hAnsi="Times New Roman" w:cs="Times New Roman"/>
          <w:sz w:val="22"/>
          <w:szCs w:val="22"/>
        </w:rPr>
        <w:t>итоге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C5339" w:rsidRPr="00AD705E">
        <w:rPr>
          <w:rFonts w:ascii="Times New Roman" w:hAnsi="Times New Roman" w:cs="Times New Roman"/>
          <w:sz w:val="22"/>
          <w:szCs w:val="22"/>
        </w:rPr>
        <w:t>умен</w:t>
      </w:r>
      <w:r w:rsidR="00AC5339" w:rsidRPr="00AD705E">
        <w:rPr>
          <w:rFonts w:ascii="Times New Roman" w:hAnsi="Times New Roman" w:cs="Times New Roman"/>
          <w:sz w:val="22"/>
          <w:szCs w:val="22"/>
        </w:rPr>
        <w:t>ь</w:t>
      </w:r>
      <w:r w:rsidR="00AC5339" w:rsidRPr="00AD705E">
        <w:rPr>
          <w:rFonts w:ascii="Times New Roman" w:hAnsi="Times New Roman" w:cs="Times New Roman"/>
          <w:sz w:val="22"/>
          <w:szCs w:val="22"/>
        </w:rPr>
        <w:t>шают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предполагаемый </w:t>
      </w:r>
      <w:r w:rsidR="00AC5339" w:rsidRPr="00AD705E">
        <w:rPr>
          <w:rFonts w:ascii="Times New Roman" w:hAnsi="Times New Roman" w:cs="Times New Roman"/>
          <w:sz w:val="22"/>
          <w:szCs w:val="22"/>
        </w:rPr>
        <w:t>величину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C5339"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морального ущерба.</w:t>
      </w:r>
    </w:p>
    <w:p w:rsidR="00AD705E" w:rsidRPr="00AD705E" w:rsidRDefault="00AC5339" w:rsidP="00AD705E">
      <w:pPr>
        <w:pStyle w:val="27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lastRenderedPageBreak/>
        <w:t>Следовательно</w:t>
      </w:r>
      <w:r w:rsidR="00AD705E"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 xml:space="preserve">, в </w:t>
      </w:r>
      <w:r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>эпизоде</w:t>
      </w:r>
      <w:r w:rsidR="00AD705E"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 xml:space="preserve"> </w:t>
      </w:r>
      <w:r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>коротко</w:t>
      </w:r>
      <w:r w:rsidR="00AD705E"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 xml:space="preserve">го трудового стажа работника в </w:t>
      </w:r>
      <w:r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>организац</w:t>
      </w:r>
      <w:r w:rsidR="00AD705E"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 xml:space="preserve">ии </w:t>
      </w:r>
      <w:r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>значимую</w:t>
      </w:r>
      <w:r w:rsidR="00AD705E"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 xml:space="preserve"> роль в </w:t>
      </w:r>
      <w:r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>установлении</w:t>
      </w:r>
      <w:r w:rsidR="00AD705E"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 xml:space="preserve"> </w:t>
      </w:r>
      <w:r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>размера</w:t>
      </w:r>
      <w:r w:rsidR="00AD705E" w:rsidRPr="00AD705E">
        <w:rPr>
          <w:rStyle w:val="2a"/>
          <w:rFonts w:ascii="Times New Roman" w:eastAsia="Arial" w:hAnsi="Times New Roman" w:cs="Times New Roman"/>
          <w:i w:val="0"/>
          <w:sz w:val="22"/>
          <w:szCs w:val="22"/>
        </w:rPr>
        <w:t xml:space="preserve"> морального ущерба играет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соотношение общего трудового стажа работника и к</w:t>
      </w:r>
      <w:r w:rsidR="00AD705E" w:rsidRPr="00AD705E">
        <w:rPr>
          <w:rFonts w:ascii="Times New Roman" w:hAnsi="Times New Roman" w:cs="Times New Roman"/>
          <w:sz w:val="22"/>
          <w:szCs w:val="22"/>
        </w:rPr>
        <w:t>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личества мест его работы до трудоустройства в </w:t>
      </w:r>
      <w:r>
        <w:rPr>
          <w:rFonts w:ascii="Times New Roman" w:hAnsi="Times New Roman" w:cs="Times New Roman"/>
          <w:sz w:val="22"/>
          <w:szCs w:val="22"/>
        </w:rPr>
        <w:t>организац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ию, где </w:t>
      </w:r>
      <w:r w:rsidRPr="00AD705E">
        <w:rPr>
          <w:rFonts w:ascii="Times New Roman" w:hAnsi="Times New Roman" w:cs="Times New Roman"/>
          <w:sz w:val="22"/>
          <w:szCs w:val="22"/>
        </w:rPr>
        <w:t>сл</w:t>
      </w:r>
      <w:r w:rsidRPr="00AD705E">
        <w:rPr>
          <w:rFonts w:ascii="Times New Roman" w:hAnsi="Times New Roman" w:cs="Times New Roman"/>
          <w:sz w:val="22"/>
          <w:szCs w:val="22"/>
        </w:rPr>
        <w:t>у</w:t>
      </w:r>
      <w:r w:rsidRPr="00AD705E">
        <w:rPr>
          <w:rFonts w:ascii="Times New Roman" w:hAnsi="Times New Roman" w:cs="Times New Roman"/>
          <w:sz w:val="22"/>
          <w:szCs w:val="22"/>
        </w:rPr>
        <w:t>чилось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преуменьшение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его деловой репутации.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Следующим критерием</w:t>
      </w:r>
      <w:r w:rsidRPr="00AD705E">
        <w:rPr>
          <w:rStyle w:val="7pt0pt"/>
          <w:spacing w:val="0"/>
          <w:sz w:val="22"/>
          <w:szCs w:val="22"/>
        </w:rPr>
        <w:t xml:space="preserve"> для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оценки</w:t>
      </w:r>
      <w:r w:rsidRPr="00AD705E">
        <w:rPr>
          <w:rStyle w:val="75pt0"/>
          <w:rFonts w:eastAsia="Trebuchet MS"/>
          <w:sz w:val="22"/>
          <w:szCs w:val="22"/>
        </w:rPr>
        <w:t xml:space="preserve"> морального</w:t>
      </w:r>
      <w:r w:rsidRPr="00AD705E">
        <w:rPr>
          <w:rFonts w:ascii="Times New Roman" w:hAnsi="Times New Roman" w:cs="Times New Roman"/>
          <w:sz w:val="22"/>
          <w:szCs w:val="22"/>
        </w:rPr>
        <w:t xml:space="preserve"> ущерба от </w:t>
      </w:r>
      <w:r w:rsidR="00AC5339" w:rsidRPr="00AD705E">
        <w:rPr>
          <w:rFonts w:ascii="Times New Roman" w:hAnsi="Times New Roman" w:cs="Times New Roman"/>
          <w:sz w:val="22"/>
          <w:szCs w:val="22"/>
        </w:rPr>
        <w:t>утр</w:t>
      </w:r>
      <w:r w:rsidR="00AC5339" w:rsidRPr="00AD705E">
        <w:rPr>
          <w:rFonts w:ascii="Times New Roman" w:hAnsi="Times New Roman" w:cs="Times New Roman"/>
          <w:sz w:val="22"/>
          <w:szCs w:val="22"/>
        </w:rPr>
        <w:t>а</w:t>
      </w:r>
      <w:r w:rsidR="00AC5339" w:rsidRPr="00AD705E">
        <w:rPr>
          <w:rFonts w:ascii="Times New Roman" w:hAnsi="Times New Roman" w:cs="Times New Roman"/>
          <w:sz w:val="22"/>
          <w:szCs w:val="22"/>
        </w:rPr>
        <w:t>ты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деловой репутации работника </w:t>
      </w:r>
      <w:r w:rsidRPr="00AC5339">
        <w:rPr>
          <w:rFonts w:ascii="Times New Roman" w:hAnsi="Times New Roman" w:cs="Times New Roman"/>
          <w:sz w:val="22"/>
          <w:szCs w:val="22"/>
        </w:rPr>
        <w:t>является</w:t>
      </w:r>
      <w:r w:rsidRPr="00AC5339">
        <w:rPr>
          <w:rStyle w:val="af4"/>
          <w:rFonts w:ascii="Times New Roman" w:eastAsia="Verdana" w:hAnsi="Times New Roman" w:cs="Times New Roman"/>
          <w:sz w:val="22"/>
          <w:szCs w:val="22"/>
        </w:rPr>
        <w:t xml:space="preserve"> </w:t>
      </w:r>
      <w:r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 xml:space="preserve">базисный </w:t>
      </w:r>
      <w:r w:rsidR="00AC5339"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>уровень</w:t>
      </w:r>
      <w:r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 xml:space="preserve"> </w:t>
      </w:r>
      <w:r w:rsidR="00AC5339"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>велич</w:t>
      </w:r>
      <w:r w:rsidR="00AC5339"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>и</w:t>
      </w:r>
      <w:r w:rsidR="00AC5339"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>ны</w:t>
      </w:r>
      <w:r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 xml:space="preserve"> </w:t>
      </w:r>
      <w:r w:rsidR="00AC5339"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>возмещения</w:t>
      </w:r>
      <w:r w:rsidRPr="00110E92">
        <w:rPr>
          <w:rStyle w:val="af4"/>
          <w:rFonts w:ascii="Times New Roman" w:eastAsia="Verdana" w:hAnsi="Times New Roman" w:cs="Times New Roman"/>
          <w:i w:val="0"/>
          <w:sz w:val="22"/>
          <w:szCs w:val="22"/>
        </w:rPr>
        <w:t xml:space="preserve"> морального ущерба,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C5339" w:rsidRPr="00AD705E">
        <w:rPr>
          <w:rFonts w:ascii="Times New Roman" w:hAnsi="Times New Roman" w:cs="Times New Roman"/>
          <w:sz w:val="22"/>
          <w:szCs w:val="22"/>
        </w:rPr>
        <w:t>разрешающий</w:t>
      </w:r>
      <w:r w:rsidRPr="00AD705E">
        <w:rPr>
          <w:rFonts w:ascii="Times New Roman" w:hAnsi="Times New Roman" w:cs="Times New Roman"/>
          <w:sz w:val="22"/>
          <w:szCs w:val="22"/>
        </w:rPr>
        <w:t xml:space="preserve"> оценить (с учетом </w:t>
      </w:r>
      <w:r w:rsidR="00AC5339" w:rsidRPr="00AD705E">
        <w:rPr>
          <w:rFonts w:ascii="Times New Roman" w:hAnsi="Times New Roman" w:cs="Times New Roman"/>
          <w:sz w:val="22"/>
          <w:szCs w:val="22"/>
        </w:rPr>
        <w:t>прочих</w:t>
      </w:r>
      <w:r w:rsidRPr="00AD705E">
        <w:rPr>
          <w:rFonts w:ascii="Times New Roman" w:hAnsi="Times New Roman" w:cs="Times New Roman"/>
          <w:sz w:val="22"/>
          <w:szCs w:val="22"/>
        </w:rPr>
        <w:t xml:space="preserve"> предлагаемых выше </w:t>
      </w:r>
      <w:r w:rsidR="00AC5339">
        <w:rPr>
          <w:rFonts w:ascii="Times New Roman" w:hAnsi="Times New Roman" w:cs="Times New Roman"/>
          <w:sz w:val="22"/>
          <w:szCs w:val="22"/>
        </w:rPr>
        <w:t>измерений</w:t>
      </w:r>
      <w:r w:rsidRPr="00AD705E">
        <w:rPr>
          <w:rFonts w:ascii="Times New Roman" w:hAnsi="Times New Roman" w:cs="Times New Roman"/>
          <w:sz w:val="22"/>
          <w:szCs w:val="22"/>
        </w:rPr>
        <w:t xml:space="preserve">) </w:t>
      </w:r>
      <w:r w:rsidR="00AC5339" w:rsidRPr="00AD705E">
        <w:rPr>
          <w:rFonts w:ascii="Times New Roman" w:hAnsi="Times New Roman" w:cs="Times New Roman"/>
          <w:sz w:val="22"/>
          <w:szCs w:val="22"/>
        </w:rPr>
        <w:t>величина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AC5339"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</w:t>
      </w:r>
      <w:r w:rsidRPr="00AD705E">
        <w:rPr>
          <w:rFonts w:ascii="Times New Roman" w:hAnsi="Times New Roman" w:cs="Times New Roman"/>
          <w:sz w:val="22"/>
          <w:szCs w:val="22"/>
        </w:rPr>
        <w:t>о</w:t>
      </w:r>
      <w:r w:rsidRPr="00AD705E">
        <w:rPr>
          <w:rFonts w:ascii="Times New Roman" w:hAnsi="Times New Roman" w:cs="Times New Roman"/>
          <w:sz w:val="22"/>
          <w:szCs w:val="22"/>
        </w:rPr>
        <w:t>рального ущерба в денежном выражении.</w:t>
      </w:r>
    </w:p>
    <w:p w:rsidR="00AD705E" w:rsidRPr="00AD705E" w:rsidRDefault="0034504D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Сейчас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российскими исследователями предложены различные базисные уровни </w:t>
      </w:r>
      <w:r w:rsidRPr="00AD705E">
        <w:rPr>
          <w:rFonts w:ascii="Times New Roman" w:hAnsi="Times New Roman" w:cs="Times New Roman"/>
          <w:sz w:val="22"/>
          <w:szCs w:val="22"/>
        </w:rPr>
        <w:t>величины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компенсации</w:t>
      </w:r>
      <w:r w:rsidR="00AD705E" w:rsidRPr="00AD705E">
        <w:rPr>
          <w:rStyle w:val="7pt0pt"/>
          <w:spacing w:val="0"/>
          <w:sz w:val="22"/>
          <w:szCs w:val="22"/>
        </w:rPr>
        <w:t xml:space="preserve"> мо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рального вреда. Так, как было </w:t>
      </w:r>
      <w:r w:rsidRPr="00AD705E">
        <w:rPr>
          <w:rFonts w:ascii="Times New Roman" w:hAnsi="Times New Roman" w:cs="Times New Roman"/>
          <w:sz w:val="22"/>
          <w:szCs w:val="22"/>
        </w:rPr>
        <w:t>замечено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выше, </w:t>
      </w:r>
      <w:r w:rsidR="00AD705E" w:rsidRPr="00AD705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="00AD705E" w:rsidRPr="00AD705E">
        <w:rPr>
          <w:rFonts w:ascii="Times New Roman" w:hAnsi="Times New Roman" w:cs="Times New Roman"/>
          <w:sz w:val="22"/>
          <w:szCs w:val="22"/>
        </w:rPr>
        <w:t>.</w:t>
      </w:r>
      <w:r w:rsidR="00AD705E" w:rsidRPr="00AD705E">
        <w:rPr>
          <w:rFonts w:ascii="Times New Roman" w:hAnsi="Times New Roman" w:cs="Times New Roman"/>
          <w:sz w:val="22"/>
          <w:szCs w:val="22"/>
          <w:lang w:val="en-US"/>
        </w:rPr>
        <w:t>M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. Эрделевский в своей методике </w:t>
      </w:r>
      <w:r w:rsidRPr="00AD705E">
        <w:rPr>
          <w:rFonts w:ascii="Times New Roman" w:hAnsi="Times New Roman" w:cs="Times New Roman"/>
          <w:sz w:val="22"/>
          <w:szCs w:val="22"/>
        </w:rPr>
        <w:t>установл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>ни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величины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морального вреда предлагает базисный уровень </w:t>
      </w:r>
      <w:r w:rsidRPr="00AD705E">
        <w:rPr>
          <w:rFonts w:ascii="Times New Roman" w:hAnsi="Times New Roman" w:cs="Times New Roman"/>
          <w:sz w:val="22"/>
          <w:szCs w:val="22"/>
        </w:rPr>
        <w:t>величины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за распространение </w:t>
      </w:r>
      <w:r w:rsidRPr="00AD705E">
        <w:rPr>
          <w:rFonts w:ascii="Times New Roman" w:hAnsi="Times New Roman" w:cs="Times New Roman"/>
          <w:sz w:val="22"/>
          <w:szCs w:val="22"/>
        </w:rPr>
        <w:t>неверных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пороч</w:t>
      </w:r>
      <w:r w:rsidR="00AD705E" w:rsidRPr="00AD705E">
        <w:rPr>
          <w:rFonts w:ascii="Times New Roman" w:hAnsi="Times New Roman" w:cs="Times New Roman"/>
          <w:sz w:val="22"/>
          <w:szCs w:val="22"/>
        </w:rPr>
        <w:t>а</w:t>
      </w:r>
      <w:r w:rsidR="00AD705E" w:rsidRPr="00AD705E">
        <w:rPr>
          <w:rFonts w:ascii="Times New Roman" w:hAnsi="Times New Roman" w:cs="Times New Roman"/>
          <w:sz w:val="22"/>
          <w:szCs w:val="22"/>
        </w:rPr>
        <w:t>щих сведений</w:t>
      </w:r>
      <w:r w:rsidR="00AD705E" w:rsidRPr="00AD705E">
        <w:rPr>
          <w:rStyle w:val="Arial85pt"/>
          <w:rFonts w:ascii="Times New Roman" w:hAnsi="Times New Roman" w:cs="Times New Roman"/>
          <w:sz w:val="22"/>
          <w:szCs w:val="22"/>
        </w:rPr>
        <w:t xml:space="preserve"> 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равный 24 МРОТ, за незаконное </w:t>
      </w:r>
      <w:r w:rsidRPr="00AD705E">
        <w:rPr>
          <w:rFonts w:ascii="Times New Roman" w:hAnsi="Times New Roman" w:cs="Times New Roman"/>
          <w:sz w:val="22"/>
          <w:szCs w:val="22"/>
        </w:rPr>
        <w:t>сокращение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— 72 МРОТ, за </w:t>
      </w:r>
      <w:r w:rsidRPr="00AD705E">
        <w:rPr>
          <w:rFonts w:ascii="Times New Roman" w:hAnsi="Times New Roman" w:cs="Times New Roman"/>
          <w:sz w:val="22"/>
          <w:szCs w:val="22"/>
        </w:rPr>
        <w:t>прочее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нарушение трудовых прав — 36 МРОТ. </w:t>
      </w:r>
      <w:r w:rsidRPr="00AD705E">
        <w:rPr>
          <w:rFonts w:ascii="Times New Roman" w:hAnsi="Times New Roman" w:cs="Times New Roman"/>
          <w:sz w:val="22"/>
          <w:szCs w:val="22"/>
        </w:rPr>
        <w:t>Предложе</w:t>
      </w:r>
      <w:r w:rsidRPr="00AD705E">
        <w:rPr>
          <w:rFonts w:ascii="Times New Roman" w:hAnsi="Times New Roman" w:cs="Times New Roman"/>
          <w:sz w:val="22"/>
          <w:szCs w:val="22"/>
        </w:rPr>
        <w:t>н</w:t>
      </w:r>
      <w:r w:rsidRPr="00AD705E">
        <w:rPr>
          <w:rFonts w:ascii="Times New Roman" w:hAnsi="Times New Roman" w:cs="Times New Roman"/>
          <w:sz w:val="22"/>
          <w:szCs w:val="22"/>
        </w:rPr>
        <w:t xml:space="preserve">ный </w:t>
      </w:r>
      <w:r w:rsidR="00AD705E" w:rsidRPr="00AD705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="00AD705E" w:rsidRPr="00AD705E">
        <w:rPr>
          <w:rFonts w:ascii="Times New Roman" w:hAnsi="Times New Roman" w:cs="Times New Roman"/>
          <w:sz w:val="22"/>
          <w:szCs w:val="22"/>
        </w:rPr>
        <w:t>.</w:t>
      </w:r>
      <w:r w:rsidR="00AD705E" w:rsidRPr="00AD705E">
        <w:rPr>
          <w:rFonts w:ascii="Times New Roman" w:hAnsi="Times New Roman" w:cs="Times New Roman"/>
          <w:sz w:val="22"/>
          <w:szCs w:val="22"/>
          <w:lang w:val="en-US"/>
        </w:rPr>
        <w:t>M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. Эрделевским метод </w:t>
      </w:r>
      <w:r w:rsidRPr="00AD705E">
        <w:rPr>
          <w:rFonts w:ascii="Times New Roman" w:hAnsi="Times New Roman" w:cs="Times New Roman"/>
          <w:sz w:val="22"/>
          <w:szCs w:val="22"/>
        </w:rPr>
        <w:t>определения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базисного уровня для </w:t>
      </w:r>
      <w:r w:rsidRPr="00AD705E">
        <w:rPr>
          <w:rFonts w:ascii="Times New Roman" w:hAnsi="Times New Roman" w:cs="Times New Roman"/>
          <w:sz w:val="22"/>
          <w:szCs w:val="22"/>
        </w:rPr>
        <w:t>ра</w:t>
      </w:r>
      <w:r w:rsidRPr="00AD705E">
        <w:rPr>
          <w:rFonts w:ascii="Times New Roman" w:hAnsi="Times New Roman" w:cs="Times New Roman"/>
          <w:sz w:val="22"/>
          <w:szCs w:val="22"/>
        </w:rPr>
        <w:t>з</w:t>
      </w:r>
      <w:r w:rsidRPr="00AD705E">
        <w:rPr>
          <w:rFonts w:ascii="Times New Roman" w:hAnsi="Times New Roman" w:cs="Times New Roman"/>
          <w:sz w:val="22"/>
          <w:szCs w:val="22"/>
        </w:rPr>
        <w:t>нообразных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видов правонарушений </w:t>
      </w:r>
      <w:r w:rsidRPr="00AD705E">
        <w:rPr>
          <w:rFonts w:ascii="Times New Roman" w:hAnsi="Times New Roman" w:cs="Times New Roman"/>
          <w:sz w:val="22"/>
          <w:szCs w:val="22"/>
        </w:rPr>
        <w:t>строит</w:t>
      </w:r>
      <w:r>
        <w:rPr>
          <w:rFonts w:ascii="Times New Roman" w:hAnsi="Times New Roman" w:cs="Times New Roman"/>
          <w:sz w:val="22"/>
          <w:szCs w:val="22"/>
        </w:rPr>
        <w:t>ся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на </w:t>
      </w:r>
      <w:r w:rsidRPr="00AD705E">
        <w:rPr>
          <w:rFonts w:ascii="Times New Roman" w:hAnsi="Times New Roman" w:cs="Times New Roman"/>
          <w:sz w:val="22"/>
          <w:szCs w:val="22"/>
        </w:rPr>
        <w:t>применении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соотн</w:t>
      </w:r>
      <w:r w:rsidR="00AD705E" w:rsidRPr="00AD705E">
        <w:rPr>
          <w:rFonts w:ascii="Times New Roman" w:hAnsi="Times New Roman" w:cs="Times New Roman"/>
          <w:sz w:val="22"/>
          <w:szCs w:val="22"/>
        </w:rPr>
        <w:t>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шения </w:t>
      </w:r>
      <w:r w:rsidRPr="00AD705E">
        <w:rPr>
          <w:rFonts w:ascii="Times New Roman" w:hAnsi="Times New Roman" w:cs="Times New Roman"/>
          <w:sz w:val="22"/>
          <w:szCs w:val="22"/>
        </w:rPr>
        <w:t>наибольших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санкций норм Уголовного кодекса РФ как наиб</w:t>
      </w:r>
      <w:r w:rsidR="00AD705E" w:rsidRPr="00AD705E">
        <w:rPr>
          <w:rFonts w:ascii="Times New Roman" w:hAnsi="Times New Roman" w:cs="Times New Roman"/>
          <w:sz w:val="22"/>
          <w:szCs w:val="22"/>
        </w:rPr>
        <w:t>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лее </w:t>
      </w:r>
      <w:r w:rsidRPr="00AD705E">
        <w:rPr>
          <w:rFonts w:ascii="Times New Roman" w:hAnsi="Times New Roman" w:cs="Times New Roman"/>
          <w:sz w:val="22"/>
          <w:szCs w:val="22"/>
        </w:rPr>
        <w:t>беспристрастно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отображающих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общественную </w:t>
      </w:r>
      <w:r w:rsidRPr="00AD705E">
        <w:rPr>
          <w:rFonts w:ascii="Times New Roman" w:hAnsi="Times New Roman" w:cs="Times New Roman"/>
          <w:sz w:val="22"/>
          <w:szCs w:val="22"/>
        </w:rPr>
        <w:t>важность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охраня</w:t>
      </w:r>
      <w:r w:rsidR="00AD705E" w:rsidRPr="00AD705E">
        <w:rPr>
          <w:rFonts w:ascii="Times New Roman" w:hAnsi="Times New Roman" w:cs="Times New Roman"/>
          <w:sz w:val="22"/>
          <w:szCs w:val="22"/>
        </w:rPr>
        <w:t>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мых благ. В то же время, как известно, </w:t>
      </w:r>
      <w:r w:rsidRPr="00AD705E">
        <w:rPr>
          <w:rFonts w:ascii="Times New Roman" w:hAnsi="Times New Roman" w:cs="Times New Roman"/>
          <w:sz w:val="22"/>
          <w:szCs w:val="22"/>
        </w:rPr>
        <w:t>некоторые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виды правонаруш</w:t>
      </w:r>
      <w:r w:rsidR="00AD705E" w:rsidRPr="00AD705E">
        <w:rPr>
          <w:rFonts w:ascii="Times New Roman" w:hAnsi="Times New Roman" w:cs="Times New Roman"/>
          <w:sz w:val="22"/>
          <w:szCs w:val="22"/>
        </w:rPr>
        <w:t>е</w:t>
      </w:r>
      <w:r w:rsidR="00AD705E" w:rsidRPr="00AD705E">
        <w:rPr>
          <w:rFonts w:ascii="Times New Roman" w:hAnsi="Times New Roman" w:cs="Times New Roman"/>
          <w:sz w:val="22"/>
          <w:szCs w:val="22"/>
        </w:rPr>
        <w:t>ний не влекут уголовную ответственность (</w:t>
      </w:r>
      <w:r w:rsidRPr="00AD705E">
        <w:rPr>
          <w:rFonts w:ascii="Times New Roman" w:hAnsi="Times New Roman" w:cs="Times New Roman"/>
          <w:sz w:val="22"/>
          <w:szCs w:val="22"/>
        </w:rPr>
        <w:t>в частности</w:t>
      </w:r>
      <w:r w:rsidR="00AD705E" w:rsidRPr="00AD705E">
        <w:rPr>
          <w:rFonts w:ascii="Times New Roman" w:hAnsi="Times New Roman" w:cs="Times New Roman"/>
          <w:sz w:val="22"/>
          <w:szCs w:val="22"/>
        </w:rPr>
        <w:t>, незаконное увольнение, нарушение трудовых прав и пр</w:t>
      </w:r>
      <w:r w:rsidR="00110E92">
        <w:rPr>
          <w:rFonts w:ascii="Times New Roman" w:hAnsi="Times New Roman" w:cs="Times New Roman"/>
          <w:sz w:val="22"/>
          <w:szCs w:val="22"/>
        </w:rPr>
        <w:t>.</w:t>
      </w:r>
      <w:r w:rsidR="00AD705E" w:rsidRPr="00AD705E">
        <w:rPr>
          <w:rFonts w:ascii="Times New Roman" w:hAnsi="Times New Roman" w:cs="Times New Roman"/>
          <w:sz w:val="22"/>
          <w:szCs w:val="22"/>
        </w:rPr>
        <w:t>). В этой связи предлаг</w:t>
      </w:r>
      <w:r w:rsidR="00AD705E" w:rsidRPr="00AD705E">
        <w:rPr>
          <w:rFonts w:ascii="Times New Roman" w:hAnsi="Times New Roman" w:cs="Times New Roman"/>
          <w:sz w:val="22"/>
          <w:szCs w:val="22"/>
        </w:rPr>
        <w:t>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ется размер </w:t>
      </w:r>
      <w:r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презюмируемого морального вреда по прав</w:t>
      </w:r>
      <w:r w:rsidR="00AD705E" w:rsidRPr="00AD705E">
        <w:rPr>
          <w:rFonts w:ascii="Times New Roman" w:hAnsi="Times New Roman" w:cs="Times New Roman"/>
          <w:sz w:val="22"/>
          <w:szCs w:val="22"/>
        </w:rPr>
        <w:t>о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нарушениям, не влекущим уголовную ответственность, </w:t>
      </w:r>
      <w:r>
        <w:rPr>
          <w:rFonts w:ascii="Times New Roman" w:hAnsi="Times New Roman" w:cs="Times New Roman"/>
          <w:sz w:val="22"/>
          <w:szCs w:val="22"/>
        </w:rPr>
        <w:t>устанавливая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одинаковым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величине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для видов преступлений, </w:t>
      </w:r>
      <w:r w:rsidRPr="00AD705E">
        <w:rPr>
          <w:rFonts w:ascii="Times New Roman" w:hAnsi="Times New Roman" w:cs="Times New Roman"/>
          <w:sz w:val="22"/>
          <w:szCs w:val="22"/>
        </w:rPr>
        <w:t>приз</w:t>
      </w:r>
      <w:r w:rsidRPr="00AD705E">
        <w:rPr>
          <w:rFonts w:ascii="Times New Roman" w:hAnsi="Times New Roman" w:cs="Times New Roman"/>
          <w:sz w:val="22"/>
          <w:szCs w:val="22"/>
        </w:rPr>
        <w:t>ы</w:t>
      </w:r>
      <w:r w:rsidRPr="00AD705E">
        <w:rPr>
          <w:rFonts w:ascii="Times New Roman" w:hAnsi="Times New Roman" w:cs="Times New Roman"/>
          <w:sz w:val="22"/>
          <w:szCs w:val="22"/>
        </w:rPr>
        <w:t>вающих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, по его мнению, страдания </w:t>
      </w:r>
      <w:r w:rsidRPr="00AD705E">
        <w:rPr>
          <w:rFonts w:ascii="Times New Roman" w:hAnsi="Times New Roman" w:cs="Times New Roman"/>
          <w:sz w:val="22"/>
          <w:szCs w:val="22"/>
        </w:rPr>
        <w:t>похожей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глубины. Методика </w:t>
      </w:r>
      <w:r w:rsidR="00AD705E" w:rsidRPr="00AD705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="00AD705E" w:rsidRPr="00AD705E">
        <w:rPr>
          <w:rFonts w:ascii="Times New Roman" w:hAnsi="Times New Roman" w:cs="Times New Roman"/>
          <w:sz w:val="22"/>
          <w:szCs w:val="22"/>
        </w:rPr>
        <w:t>.</w:t>
      </w:r>
      <w:r w:rsidR="00AD705E" w:rsidRPr="00AD705E">
        <w:rPr>
          <w:rFonts w:ascii="Times New Roman" w:hAnsi="Times New Roman" w:cs="Times New Roman"/>
          <w:sz w:val="22"/>
          <w:szCs w:val="22"/>
          <w:lang w:val="en-US"/>
        </w:rPr>
        <w:t>M</w:t>
      </w:r>
      <w:r w:rsidR="00AD705E" w:rsidRPr="00AD705E">
        <w:rPr>
          <w:rFonts w:ascii="Times New Roman" w:hAnsi="Times New Roman" w:cs="Times New Roman"/>
          <w:sz w:val="22"/>
          <w:szCs w:val="22"/>
        </w:rPr>
        <w:t>. Эрделевского несовершенна, поскольку явно нецелесообразно пр</w:t>
      </w:r>
      <w:r w:rsidR="00AD705E" w:rsidRPr="00AD705E">
        <w:rPr>
          <w:rFonts w:ascii="Times New Roman" w:hAnsi="Times New Roman" w:cs="Times New Roman"/>
          <w:sz w:val="22"/>
          <w:szCs w:val="22"/>
        </w:rPr>
        <w:t>и</w:t>
      </w:r>
      <w:r w:rsidR="00AD705E" w:rsidRPr="00AD705E">
        <w:rPr>
          <w:rFonts w:ascii="Times New Roman" w:hAnsi="Times New Roman" w:cs="Times New Roman"/>
          <w:sz w:val="22"/>
          <w:szCs w:val="22"/>
        </w:rPr>
        <w:t>равнивать действия, ведущие к нарушению трудовых прав работников и потере их деловой репутации, к уголовно наказуемым преступлен</w:t>
      </w:r>
      <w:r w:rsidR="00AD705E" w:rsidRPr="00AD705E">
        <w:rPr>
          <w:rFonts w:ascii="Times New Roman" w:hAnsi="Times New Roman" w:cs="Times New Roman"/>
          <w:sz w:val="22"/>
          <w:szCs w:val="22"/>
        </w:rPr>
        <w:t>и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ям. Иными словами, предлагаемая </w:t>
      </w:r>
      <w:r w:rsidR="00AD705E" w:rsidRPr="00AD705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="00AD705E" w:rsidRPr="00AD705E">
        <w:rPr>
          <w:rFonts w:ascii="Times New Roman" w:hAnsi="Times New Roman" w:cs="Times New Roman"/>
          <w:sz w:val="22"/>
          <w:szCs w:val="22"/>
        </w:rPr>
        <w:t>.</w:t>
      </w:r>
      <w:r w:rsidR="00AD705E" w:rsidRPr="00AD705E">
        <w:rPr>
          <w:rFonts w:ascii="Times New Roman" w:hAnsi="Times New Roman" w:cs="Times New Roman"/>
          <w:sz w:val="22"/>
          <w:szCs w:val="22"/>
          <w:lang w:val="en-US"/>
        </w:rPr>
        <w:t>M</w:t>
      </w:r>
      <w:r w:rsidR="00AD705E" w:rsidRPr="00AD705E">
        <w:rPr>
          <w:rFonts w:ascii="Times New Roman" w:hAnsi="Times New Roman" w:cs="Times New Roman"/>
          <w:sz w:val="22"/>
          <w:szCs w:val="22"/>
        </w:rPr>
        <w:t>. Эрделевским методика не рассчитана на оценку морального ущерба работнику от потери дел</w:t>
      </w:r>
      <w:r w:rsidR="00AD705E" w:rsidRPr="00AD705E">
        <w:rPr>
          <w:rFonts w:ascii="Times New Roman" w:hAnsi="Times New Roman" w:cs="Times New Roman"/>
          <w:sz w:val="22"/>
          <w:szCs w:val="22"/>
        </w:rPr>
        <w:t>о</w:t>
      </w:r>
      <w:r w:rsidR="00AD705E" w:rsidRPr="00AD705E">
        <w:rPr>
          <w:rFonts w:ascii="Times New Roman" w:hAnsi="Times New Roman" w:cs="Times New Roman"/>
          <w:sz w:val="22"/>
          <w:szCs w:val="22"/>
        </w:rPr>
        <w:t>вой репутации в трудовых отношениях.</w:t>
      </w:r>
    </w:p>
    <w:p w:rsidR="0034504D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Авторы другого исследования, посвященного определению ра</w:t>
      </w:r>
      <w:r w:rsidRPr="00AD705E">
        <w:rPr>
          <w:rFonts w:ascii="Times New Roman" w:hAnsi="Times New Roman" w:cs="Times New Roman"/>
          <w:sz w:val="22"/>
          <w:szCs w:val="22"/>
        </w:rPr>
        <w:t>з</w:t>
      </w:r>
      <w:r w:rsidRPr="00AD705E">
        <w:rPr>
          <w:rFonts w:ascii="Times New Roman" w:hAnsi="Times New Roman" w:cs="Times New Roman"/>
          <w:sz w:val="22"/>
          <w:szCs w:val="22"/>
        </w:rPr>
        <w:t xml:space="preserve">мера </w:t>
      </w:r>
      <w:r w:rsidR="0034504D"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морального вреда, Б.И. Сосна и К. Аворник </w:t>
      </w:r>
      <w:r w:rsidR="0034504D" w:rsidRPr="00AD705E">
        <w:rPr>
          <w:rFonts w:ascii="Times New Roman" w:hAnsi="Times New Roman" w:cs="Times New Roman"/>
          <w:sz w:val="22"/>
          <w:szCs w:val="22"/>
        </w:rPr>
        <w:t>полаг</w:t>
      </w:r>
      <w:r w:rsidR="0034504D" w:rsidRPr="00AD705E">
        <w:rPr>
          <w:rFonts w:ascii="Times New Roman" w:hAnsi="Times New Roman" w:cs="Times New Roman"/>
          <w:sz w:val="22"/>
          <w:szCs w:val="22"/>
        </w:rPr>
        <w:t>а</w:t>
      </w:r>
      <w:r w:rsidR="0034504D" w:rsidRPr="00AD705E">
        <w:rPr>
          <w:rFonts w:ascii="Times New Roman" w:hAnsi="Times New Roman" w:cs="Times New Roman"/>
          <w:sz w:val="22"/>
          <w:szCs w:val="22"/>
        </w:rPr>
        <w:t>ют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34504D" w:rsidRPr="00AD705E">
        <w:rPr>
          <w:rFonts w:ascii="Times New Roman" w:hAnsi="Times New Roman" w:cs="Times New Roman"/>
          <w:sz w:val="22"/>
          <w:szCs w:val="22"/>
        </w:rPr>
        <w:t>разумным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34504D" w:rsidRPr="00AD705E">
        <w:rPr>
          <w:rFonts w:ascii="Times New Roman" w:hAnsi="Times New Roman" w:cs="Times New Roman"/>
          <w:sz w:val="22"/>
          <w:szCs w:val="22"/>
        </w:rPr>
        <w:t>определить</w:t>
      </w:r>
      <w:r w:rsidRPr="00AD705E">
        <w:rPr>
          <w:rFonts w:ascii="Times New Roman" w:hAnsi="Times New Roman" w:cs="Times New Roman"/>
          <w:sz w:val="22"/>
          <w:szCs w:val="22"/>
        </w:rPr>
        <w:t xml:space="preserve"> в законода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тельном порядке нижний и вер</w:t>
      </w:r>
      <w:r w:rsidRPr="00AD705E">
        <w:rPr>
          <w:rFonts w:ascii="Times New Roman" w:hAnsi="Times New Roman" w:cs="Times New Roman"/>
          <w:sz w:val="22"/>
          <w:szCs w:val="22"/>
        </w:rPr>
        <w:t>х</w:t>
      </w:r>
      <w:r w:rsidRPr="00AD705E">
        <w:rPr>
          <w:rFonts w:ascii="Times New Roman" w:hAnsi="Times New Roman" w:cs="Times New Roman"/>
          <w:sz w:val="22"/>
          <w:szCs w:val="22"/>
        </w:rPr>
        <w:lastRenderedPageBreak/>
        <w:t xml:space="preserve">ний </w:t>
      </w:r>
      <w:r w:rsidR="0034504D" w:rsidRPr="00AD705E">
        <w:rPr>
          <w:rFonts w:ascii="Times New Roman" w:hAnsi="Times New Roman" w:cs="Times New Roman"/>
          <w:sz w:val="22"/>
          <w:szCs w:val="22"/>
        </w:rPr>
        <w:t>границы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размера компенсации морального вреда, подлежащего </w:t>
      </w:r>
      <w:r w:rsidR="0034504D" w:rsidRPr="00AD705E">
        <w:rPr>
          <w:rFonts w:ascii="Times New Roman" w:hAnsi="Times New Roman" w:cs="Times New Roman"/>
          <w:sz w:val="22"/>
          <w:szCs w:val="22"/>
        </w:rPr>
        <w:t>взиманию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 ра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ботодателя, виновного в незаконном </w:t>
      </w:r>
      <w:r w:rsidR="0034504D" w:rsidRPr="00AD705E">
        <w:rPr>
          <w:rFonts w:ascii="Times New Roman" w:hAnsi="Times New Roman" w:cs="Times New Roman"/>
          <w:sz w:val="22"/>
          <w:szCs w:val="22"/>
        </w:rPr>
        <w:t>сокращении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или незакон</w:t>
      </w:r>
      <w:r w:rsidRPr="00AD705E">
        <w:rPr>
          <w:rFonts w:ascii="Times New Roman" w:hAnsi="Times New Roman" w:cs="Times New Roman"/>
          <w:sz w:val="22"/>
          <w:szCs w:val="22"/>
        </w:rPr>
        <w:softHyphen/>
        <w:t xml:space="preserve">ном </w:t>
      </w:r>
      <w:r w:rsidR="0034504D" w:rsidRPr="00AD705E">
        <w:rPr>
          <w:rFonts w:ascii="Times New Roman" w:hAnsi="Times New Roman" w:cs="Times New Roman"/>
          <w:sz w:val="22"/>
          <w:szCs w:val="22"/>
        </w:rPr>
        <w:t>передвижении</w:t>
      </w:r>
      <w:r w:rsidRPr="00AD705E">
        <w:rPr>
          <w:rFonts w:ascii="Times New Roman" w:hAnsi="Times New Roman" w:cs="Times New Roman"/>
          <w:sz w:val="22"/>
          <w:szCs w:val="22"/>
        </w:rPr>
        <w:t xml:space="preserve"> на другую работу, от одного до пяти м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 xml:space="preserve">сячных окладов незаконно уволенного или незаконно переведенного работника. </w:t>
      </w:r>
    </w:p>
    <w:p w:rsidR="00AD705E" w:rsidRPr="00AD705E" w:rsidRDefault="0034504D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методике предложено </w:t>
      </w:r>
      <w:r w:rsidRPr="00AD705E">
        <w:rPr>
          <w:rFonts w:ascii="Times New Roman" w:hAnsi="Times New Roman" w:cs="Times New Roman"/>
          <w:sz w:val="22"/>
          <w:szCs w:val="22"/>
        </w:rPr>
        <w:t>определить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Pr="00AD705E">
        <w:rPr>
          <w:rFonts w:ascii="Times New Roman" w:hAnsi="Times New Roman" w:cs="Times New Roman"/>
          <w:sz w:val="22"/>
          <w:szCs w:val="22"/>
        </w:rPr>
        <w:t>размер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базисного уровня размера компенсации морального ущерба рот </w:t>
      </w:r>
      <w:r w:rsidRPr="00AD705E">
        <w:rPr>
          <w:rFonts w:ascii="Times New Roman" w:hAnsi="Times New Roman" w:cs="Times New Roman"/>
          <w:sz w:val="22"/>
          <w:szCs w:val="22"/>
        </w:rPr>
        <w:t>утраты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деловой репут</w:t>
      </w:r>
      <w:r w:rsidR="00AD705E" w:rsidRPr="00AD705E">
        <w:rPr>
          <w:rFonts w:ascii="Times New Roman" w:hAnsi="Times New Roman" w:cs="Times New Roman"/>
          <w:sz w:val="22"/>
          <w:szCs w:val="22"/>
        </w:rPr>
        <w:t>а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ции работника в виде </w:t>
      </w:r>
      <w:r w:rsidRPr="00AD705E">
        <w:rPr>
          <w:rFonts w:ascii="Times New Roman" w:hAnsi="Times New Roman" w:cs="Times New Roman"/>
          <w:sz w:val="22"/>
          <w:szCs w:val="22"/>
        </w:rPr>
        <w:t>концентрированной</w:t>
      </w:r>
      <w:r w:rsidR="00AD705E" w:rsidRPr="00AD705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</w:t>
      </w:r>
      <w:r w:rsidR="00AD705E" w:rsidRPr="00AD705E">
        <w:rPr>
          <w:rFonts w:ascii="Times New Roman" w:hAnsi="Times New Roman" w:cs="Times New Roman"/>
          <w:sz w:val="22"/>
          <w:szCs w:val="22"/>
        </w:rPr>
        <w:t>уммы — однократного размера МРОТ для всех случаев нару</w:t>
      </w:r>
      <w:r w:rsidR="00AD705E" w:rsidRPr="00AD705E">
        <w:rPr>
          <w:rFonts w:ascii="Times New Roman" w:hAnsi="Times New Roman" w:cs="Times New Roman"/>
          <w:sz w:val="22"/>
          <w:szCs w:val="22"/>
        </w:rPr>
        <w:softHyphen/>
        <w:t>шения трудовых прав работн</w:t>
      </w:r>
      <w:r w:rsidR="00AD705E" w:rsidRPr="00AD705E">
        <w:rPr>
          <w:rFonts w:ascii="Times New Roman" w:hAnsi="Times New Roman" w:cs="Times New Roman"/>
          <w:sz w:val="22"/>
          <w:szCs w:val="22"/>
        </w:rPr>
        <w:t>и</w:t>
      </w:r>
      <w:r w:rsidR="00AD705E" w:rsidRPr="00AD705E">
        <w:rPr>
          <w:rFonts w:ascii="Times New Roman" w:hAnsi="Times New Roman" w:cs="Times New Roman"/>
          <w:sz w:val="22"/>
          <w:szCs w:val="22"/>
        </w:rPr>
        <w:t>ков (незаконных увольнений, пе</w:t>
      </w:r>
      <w:r w:rsidR="00AD705E" w:rsidRPr="00AD705E">
        <w:rPr>
          <w:rFonts w:ascii="Times New Roman" w:hAnsi="Times New Roman" w:cs="Times New Roman"/>
          <w:sz w:val="22"/>
          <w:szCs w:val="22"/>
        </w:rPr>
        <w:softHyphen/>
        <w:t>реводов на менее перспективную р</w:t>
      </w:r>
      <w:r w:rsidR="00AD705E" w:rsidRPr="00AD705E">
        <w:rPr>
          <w:rFonts w:ascii="Times New Roman" w:hAnsi="Times New Roman" w:cs="Times New Roman"/>
          <w:sz w:val="22"/>
          <w:szCs w:val="22"/>
        </w:rPr>
        <w:t>а</w:t>
      </w:r>
      <w:r w:rsidR="00AD705E" w:rsidRPr="00AD705E">
        <w:rPr>
          <w:rFonts w:ascii="Times New Roman" w:hAnsi="Times New Roman" w:cs="Times New Roman"/>
          <w:sz w:val="22"/>
          <w:szCs w:val="22"/>
        </w:rPr>
        <w:t>боту, применения дисцип</w:t>
      </w:r>
      <w:r w:rsidR="00AD705E" w:rsidRPr="00AD705E">
        <w:rPr>
          <w:rFonts w:ascii="Times New Roman" w:hAnsi="Times New Roman" w:cs="Times New Roman"/>
          <w:sz w:val="22"/>
          <w:szCs w:val="22"/>
        </w:rPr>
        <w:softHyphen/>
        <w:t>линарных взысканий), а также распростр</w:t>
      </w:r>
      <w:r w:rsidR="00AD705E" w:rsidRPr="00AD705E">
        <w:rPr>
          <w:rFonts w:ascii="Times New Roman" w:hAnsi="Times New Roman" w:cs="Times New Roman"/>
          <w:sz w:val="22"/>
          <w:szCs w:val="22"/>
        </w:rPr>
        <w:t>а</w:t>
      </w:r>
      <w:r w:rsidR="00AD705E" w:rsidRPr="00AD705E">
        <w:rPr>
          <w:rFonts w:ascii="Times New Roman" w:hAnsi="Times New Roman" w:cs="Times New Roman"/>
          <w:sz w:val="22"/>
          <w:szCs w:val="22"/>
        </w:rPr>
        <w:t>нения сведений, по</w:t>
      </w:r>
      <w:r w:rsidR="00AD705E" w:rsidRPr="00AD705E">
        <w:rPr>
          <w:rFonts w:ascii="Times New Roman" w:hAnsi="Times New Roman" w:cs="Times New Roman"/>
          <w:sz w:val="22"/>
          <w:szCs w:val="22"/>
        </w:rPr>
        <w:softHyphen/>
        <w:t>рочащих деловую репутацию работника.</w:t>
      </w:r>
    </w:p>
    <w:p w:rsidR="00AD705E" w:rsidRP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>Величину данного показателя позволил получить проведен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ный обзор судебной практики, который показал, что ми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нимальный размер компенсации морального ущерба работни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кам в случаях незаконных увольнений и других нарушений права на труд и деловую репутацию, а также при распростране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нии порочащих их деловую репутацию св</w:t>
      </w:r>
      <w:r w:rsidRPr="00AD705E">
        <w:rPr>
          <w:rFonts w:ascii="Times New Roman" w:hAnsi="Times New Roman" w:cs="Times New Roman"/>
          <w:sz w:val="22"/>
          <w:szCs w:val="22"/>
        </w:rPr>
        <w:t>е</w:t>
      </w:r>
      <w:r w:rsidRPr="00AD705E">
        <w:rPr>
          <w:rFonts w:ascii="Times New Roman" w:hAnsi="Times New Roman" w:cs="Times New Roman"/>
          <w:sz w:val="22"/>
          <w:szCs w:val="22"/>
        </w:rPr>
        <w:t>дений был присуж</w:t>
      </w:r>
      <w:r w:rsidRPr="00AD705E">
        <w:rPr>
          <w:rFonts w:ascii="Times New Roman" w:hAnsi="Times New Roman" w:cs="Times New Roman"/>
          <w:sz w:val="22"/>
          <w:szCs w:val="22"/>
        </w:rPr>
        <w:softHyphen/>
        <w:t>ден именно в размере около 1000 руб.</w:t>
      </w: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AD705E">
        <w:rPr>
          <w:rFonts w:ascii="Times New Roman" w:hAnsi="Times New Roman" w:cs="Times New Roman"/>
          <w:sz w:val="22"/>
          <w:szCs w:val="22"/>
        </w:rPr>
        <w:t xml:space="preserve">На рисунке </w:t>
      </w:r>
      <w:r w:rsidR="00D842B2">
        <w:rPr>
          <w:rFonts w:ascii="Times New Roman" w:hAnsi="Times New Roman" w:cs="Times New Roman"/>
          <w:sz w:val="22"/>
          <w:szCs w:val="22"/>
        </w:rPr>
        <w:t>8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C6478F" w:rsidRPr="00AD705E">
        <w:rPr>
          <w:rFonts w:ascii="Times New Roman" w:hAnsi="Times New Roman" w:cs="Times New Roman"/>
          <w:sz w:val="22"/>
          <w:szCs w:val="22"/>
        </w:rPr>
        <w:t>изображены</w:t>
      </w:r>
      <w:r w:rsidRPr="00AD705E">
        <w:rPr>
          <w:rFonts w:ascii="Times New Roman" w:hAnsi="Times New Roman" w:cs="Times New Roman"/>
          <w:sz w:val="22"/>
          <w:szCs w:val="22"/>
        </w:rPr>
        <w:t xml:space="preserve"> систематизированные критерии для </w:t>
      </w:r>
      <w:r w:rsidR="00C6478F" w:rsidRPr="00AD705E">
        <w:rPr>
          <w:rFonts w:ascii="Times New Roman" w:hAnsi="Times New Roman" w:cs="Times New Roman"/>
          <w:sz w:val="22"/>
          <w:szCs w:val="22"/>
        </w:rPr>
        <w:t>установления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C6478F" w:rsidRPr="00AD705E">
        <w:rPr>
          <w:rFonts w:ascii="Times New Roman" w:hAnsi="Times New Roman" w:cs="Times New Roman"/>
          <w:sz w:val="22"/>
          <w:szCs w:val="22"/>
        </w:rPr>
        <w:t>размера</w:t>
      </w:r>
      <w:r w:rsidRPr="00AD705E">
        <w:rPr>
          <w:rFonts w:ascii="Times New Roman" w:hAnsi="Times New Roman" w:cs="Times New Roman"/>
          <w:sz w:val="22"/>
          <w:szCs w:val="22"/>
        </w:rPr>
        <w:t xml:space="preserve"> </w:t>
      </w:r>
      <w:r w:rsidR="00C6478F" w:rsidRPr="00AD705E">
        <w:rPr>
          <w:rFonts w:ascii="Times New Roman" w:hAnsi="Times New Roman" w:cs="Times New Roman"/>
          <w:sz w:val="22"/>
          <w:szCs w:val="22"/>
        </w:rPr>
        <w:t>возмещения</w:t>
      </w:r>
      <w:r w:rsidRPr="00AD705E">
        <w:rPr>
          <w:rFonts w:ascii="Times New Roman" w:hAnsi="Times New Roman" w:cs="Times New Roman"/>
          <w:sz w:val="22"/>
          <w:szCs w:val="22"/>
        </w:rPr>
        <w:t xml:space="preserve"> морального ущерба работнику при потере его деловой репутации.</w:t>
      </w:r>
    </w:p>
    <w:p w:rsidR="00BE4FF0" w:rsidRPr="005E578F" w:rsidRDefault="00BE4FF0" w:rsidP="00BE4F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E578F">
        <w:rPr>
          <w:rFonts w:ascii="Times New Roman" w:hAnsi="Times New Roman" w:cs="Times New Roman"/>
          <w:sz w:val="22"/>
          <w:szCs w:val="22"/>
        </w:rPr>
        <w:t xml:space="preserve">Надлежит отметить, что имеющиеся на </w:t>
      </w:r>
      <w:r>
        <w:rPr>
          <w:rFonts w:ascii="Times New Roman" w:hAnsi="Times New Roman" w:cs="Times New Roman"/>
          <w:sz w:val="22"/>
          <w:szCs w:val="22"/>
        </w:rPr>
        <w:t>сегодня</w:t>
      </w:r>
      <w:r w:rsidRPr="005E578F">
        <w:rPr>
          <w:rFonts w:ascii="Times New Roman" w:hAnsi="Times New Roman" w:cs="Times New Roman"/>
          <w:sz w:val="22"/>
          <w:szCs w:val="22"/>
        </w:rPr>
        <w:t xml:space="preserve"> нормативные акты и разработанные прежде методики установления величины во</w:t>
      </w:r>
      <w:r w:rsidRPr="005E578F">
        <w:rPr>
          <w:rFonts w:ascii="Times New Roman" w:hAnsi="Times New Roman" w:cs="Times New Roman"/>
          <w:sz w:val="22"/>
          <w:szCs w:val="22"/>
        </w:rPr>
        <w:t>з</w:t>
      </w:r>
      <w:r w:rsidRPr="005E578F">
        <w:rPr>
          <w:rFonts w:ascii="Times New Roman" w:hAnsi="Times New Roman" w:cs="Times New Roman"/>
          <w:sz w:val="22"/>
          <w:szCs w:val="22"/>
        </w:rPr>
        <w:t>мещения морального ущерба работнику не полагают оценки деловой репутации работника и тем более величины ее потери. Это неправил</w:t>
      </w:r>
      <w:r w:rsidRPr="005E578F">
        <w:rPr>
          <w:rFonts w:ascii="Times New Roman" w:hAnsi="Times New Roman" w:cs="Times New Roman"/>
          <w:sz w:val="22"/>
          <w:szCs w:val="22"/>
        </w:rPr>
        <w:t>ь</w:t>
      </w:r>
      <w:r w:rsidRPr="005E578F">
        <w:rPr>
          <w:rFonts w:ascii="Times New Roman" w:hAnsi="Times New Roman" w:cs="Times New Roman"/>
          <w:sz w:val="22"/>
          <w:szCs w:val="22"/>
        </w:rPr>
        <w:t xml:space="preserve">но, ибо всякое </w:t>
      </w:r>
      <w:r>
        <w:rPr>
          <w:rFonts w:ascii="Times New Roman" w:hAnsi="Times New Roman" w:cs="Times New Roman"/>
          <w:sz w:val="22"/>
          <w:szCs w:val="22"/>
        </w:rPr>
        <w:t>не соблюдение</w:t>
      </w:r>
      <w:r w:rsidRPr="005E578F">
        <w:rPr>
          <w:rFonts w:ascii="Times New Roman" w:hAnsi="Times New Roman" w:cs="Times New Roman"/>
          <w:sz w:val="22"/>
          <w:szCs w:val="22"/>
        </w:rPr>
        <w:t xml:space="preserve"> трудовых прав работника, или</w:t>
      </w:r>
      <w:r w:rsidRPr="005E578F">
        <w:rPr>
          <w:rStyle w:val="85pt1pt"/>
          <w:spacing w:val="0"/>
          <w:sz w:val="22"/>
          <w:szCs w:val="22"/>
        </w:rPr>
        <w:t xml:space="preserve"> рас</w:t>
      </w:r>
      <w:r w:rsidRPr="005E578F">
        <w:rPr>
          <w:rFonts w:ascii="Times New Roman" w:hAnsi="Times New Roman" w:cs="Times New Roman"/>
          <w:sz w:val="22"/>
          <w:szCs w:val="22"/>
        </w:rPr>
        <w:t>пр</w:t>
      </w:r>
      <w:r w:rsidRPr="005E578F">
        <w:rPr>
          <w:rFonts w:ascii="Times New Roman" w:hAnsi="Times New Roman" w:cs="Times New Roman"/>
          <w:sz w:val="22"/>
          <w:szCs w:val="22"/>
        </w:rPr>
        <w:t>о</w:t>
      </w:r>
      <w:r w:rsidRPr="005E578F">
        <w:rPr>
          <w:rFonts w:ascii="Times New Roman" w:hAnsi="Times New Roman" w:cs="Times New Roman"/>
          <w:sz w:val="22"/>
          <w:szCs w:val="22"/>
        </w:rPr>
        <w:t>странение о нем в коллективе ложных и порочащих сведений влечет за собой уменьшение самооценки работника, его</w:t>
      </w:r>
      <w:r w:rsidRPr="005E578F">
        <w:rPr>
          <w:rStyle w:val="85pt1pt"/>
          <w:spacing w:val="0"/>
          <w:sz w:val="22"/>
          <w:szCs w:val="22"/>
        </w:rPr>
        <w:t xml:space="preserve"> при про</w:t>
      </w:r>
      <w:r w:rsidRPr="005E578F">
        <w:rPr>
          <w:rFonts w:ascii="Times New Roman" w:hAnsi="Times New Roman" w:cs="Times New Roman"/>
          <w:sz w:val="22"/>
          <w:szCs w:val="22"/>
        </w:rPr>
        <w:t>фессионал</w:t>
      </w:r>
      <w:r w:rsidRPr="005E578F">
        <w:rPr>
          <w:rFonts w:ascii="Times New Roman" w:hAnsi="Times New Roman" w:cs="Times New Roman"/>
          <w:sz w:val="22"/>
          <w:szCs w:val="22"/>
        </w:rPr>
        <w:t>ь</w:t>
      </w:r>
      <w:r w:rsidRPr="005E578F">
        <w:rPr>
          <w:rFonts w:ascii="Times New Roman" w:hAnsi="Times New Roman" w:cs="Times New Roman"/>
          <w:sz w:val="22"/>
          <w:szCs w:val="22"/>
        </w:rPr>
        <w:t>ной важности в глазах работодателя и коллег по работе, а также ко</w:t>
      </w:r>
      <w:r w:rsidRPr="005E578F">
        <w:rPr>
          <w:rFonts w:ascii="Times New Roman" w:hAnsi="Times New Roman" w:cs="Times New Roman"/>
          <w:sz w:val="22"/>
          <w:szCs w:val="22"/>
        </w:rPr>
        <w:t>н</w:t>
      </w:r>
      <w:r w:rsidRPr="005E578F">
        <w:rPr>
          <w:rFonts w:ascii="Times New Roman" w:hAnsi="Times New Roman" w:cs="Times New Roman"/>
          <w:sz w:val="22"/>
          <w:szCs w:val="22"/>
        </w:rPr>
        <w:t>курентоспособности и востребованности работника на рынке труда в целом. Данный факт вызывает пра</w:t>
      </w:r>
      <w:r w:rsidRPr="005E578F">
        <w:rPr>
          <w:rFonts w:ascii="Times New Roman" w:hAnsi="Times New Roman" w:cs="Times New Roman"/>
          <w:sz w:val="22"/>
          <w:szCs w:val="22"/>
        </w:rPr>
        <w:softHyphen/>
        <w:t>вовую и социальную незащище</w:t>
      </w:r>
      <w:r w:rsidRPr="005E578F">
        <w:rPr>
          <w:rFonts w:ascii="Times New Roman" w:hAnsi="Times New Roman" w:cs="Times New Roman"/>
          <w:sz w:val="22"/>
          <w:szCs w:val="22"/>
        </w:rPr>
        <w:t>н</w:t>
      </w:r>
      <w:r w:rsidRPr="005E578F">
        <w:rPr>
          <w:rFonts w:ascii="Times New Roman" w:hAnsi="Times New Roman" w:cs="Times New Roman"/>
          <w:sz w:val="22"/>
          <w:szCs w:val="22"/>
        </w:rPr>
        <w:t>ность работника в трудовых отношениях.</w:t>
      </w:r>
    </w:p>
    <w:p w:rsidR="00BE4FF0" w:rsidRPr="005E578F" w:rsidRDefault="00BE4FF0" w:rsidP="00BE4FF0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Методика, </w:t>
      </w:r>
      <w:r w:rsidRPr="005E578F">
        <w:rPr>
          <w:rFonts w:ascii="Times New Roman" w:hAnsi="Times New Roman" w:cs="Times New Roman"/>
          <w:sz w:val="22"/>
          <w:szCs w:val="22"/>
        </w:rPr>
        <w:t xml:space="preserve">предлагаемая </w:t>
      </w:r>
      <w:r>
        <w:rPr>
          <w:rFonts w:ascii="Times New Roman" w:hAnsi="Times New Roman" w:cs="Times New Roman"/>
          <w:sz w:val="22"/>
          <w:szCs w:val="22"/>
        </w:rPr>
        <w:t>М.В. Дулясовой и Т.Р. Ханнановой</w:t>
      </w:r>
      <w:r w:rsidRPr="005E578F">
        <w:rPr>
          <w:rFonts w:ascii="Times New Roman" w:hAnsi="Times New Roman" w:cs="Times New Roman"/>
          <w:sz w:val="22"/>
          <w:szCs w:val="22"/>
        </w:rPr>
        <w:t xml:space="preserve"> о</w:t>
      </w:r>
      <w:r w:rsidRPr="005E578F">
        <w:rPr>
          <w:rFonts w:ascii="Times New Roman" w:hAnsi="Times New Roman" w:cs="Times New Roman"/>
          <w:sz w:val="22"/>
          <w:szCs w:val="22"/>
        </w:rPr>
        <w:t>б</w:t>
      </w:r>
      <w:r w:rsidRPr="005E578F">
        <w:rPr>
          <w:rFonts w:ascii="Times New Roman" w:hAnsi="Times New Roman" w:cs="Times New Roman"/>
          <w:sz w:val="22"/>
          <w:szCs w:val="22"/>
        </w:rPr>
        <w:t>ладает несомненными преимуществами по соотнесению с сущес</w:t>
      </w:r>
      <w:r w:rsidRPr="005E578F">
        <w:rPr>
          <w:rFonts w:ascii="Times New Roman" w:hAnsi="Times New Roman" w:cs="Times New Roman"/>
          <w:sz w:val="22"/>
          <w:szCs w:val="22"/>
        </w:rPr>
        <w:t>т</w:t>
      </w:r>
      <w:r w:rsidRPr="005E578F">
        <w:rPr>
          <w:rFonts w:ascii="Times New Roman" w:hAnsi="Times New Roman" w:cs="Times New Roman"/>
          <w:sz w:val="22"/>
          <w:szCs w:val="22"/>
        </w:rPr>
        <w:t xml:space="preserve">вующими методиками. На </w:t>
      </w:r>
      <w:r>
        <w:rPr>
          <w:rFonts w:ascii="Times New Roman" w:hAnsi="Times New Roman" w:cs="Times New Roman"/>
          <w:sz w:val="22"/>
          <w:szCs w:val="22"/>
        </w:rPr>
        <w:t xml:space="preserve">сегодня </w:t>
      </w:r>
      <w:r w:rsidRPr="005E578F">
        <w:rPr>
          <w:rFonts w:ascii="Times New Roman" w:hAnsi="Times New Roman" w:cs="Times New Roman"/>
          <w:sz w:val="22"/>
          <w:szCs w:val="22"/>
        </w:rPr>
        <w:t>данная методика является единс</w:t>
      </w:r>
      <w:r w:rsidRPr="005E578F">
        <w:rPr>
          <w:rFonts w:ascii="Times New Roman" w:hAnsi="Times New Roman" w:cs="Times New Roman"/>
          <w:sz w:val="22"/>
          <w:szCs w:val="22"/>
        </w:rPr>
        <w:t>т</w:t>
      </w:r>
      <w:r w:rsidRPr="005E578F">
        <w:rPr>
          <w:rFonts w:ascii="Times New Roman" w:hAnsi="Times New Roman" w:cs="Times New Roman"/>
          <w:sz w:val="22"/>
          <w:szCs w:val="22"/>
        </w:rPr>
        <w:t>венной, разрабо</w:t>
      </w:r>
      <w:r w:rsidRPr="005E578F">
        <w:rPr>
          <w:rFonts w:ascii="Times New Roman" w:hAnsi="Times New Roman" w:cs="Times New Roman"/>
          <w:sz w:val="22"/>
          <w:szCs w:val="22"/>
        </w:rPr>
        <w:softHyphen/>
        <w:t>танной в целях установления размера морального ущерба работнику из-за незаконных поступков, влекущих поте</w:t>
      </w:r>
      <w:r w:rsidRPr="005E578F">
        <w:rPr>
          <w:rFonts w:ascii="Times New Roman" w:hAnsi="Times New Roman" w:cs="Times New Roman"/>
          <w:sz w:val="22"/>
          <w:szCs w:val="22"/>
        </w:rPr>
        <w:softHyphen/>
      </w:r>
      <w:r w:rsidRPr="005E578F">
        <w:rPr>
          <w:rStyle w:val="Verdana9pt"/>
          <w:rFonts w:ascii="Times New Roman" w:hAnsi="Times New Roman" w:cs="Times New Roman"/>
          <w:sz w:val="22"/>
          <w:szCs w:val="22"/>
        </w:rPr>
        <w:t>рю</w:t>
      </w:r>
      <w:r w:rsidRPr="005E578F">
        <w:rPr>
          <w:rFonts w:ascii="Times New Roman" w:hAnsi="Times New Roman" w:cs="Times New Roman"/>
          <w:sz w:val="22"/>
          <w:szCs w:val="22"/>
        </w:rPr>
        <w:t xml:space="preserve"> его </w:t>
      </w:r>
      <w:r w:rsidRPr="005E578F">
        <w:rPr>
          <w:rFonts w:ascii="Times New Roman" w:hAnsi="Times New Roman" w:cs="Times New Roman"/>
          <w:sz w:val="22"/>
          <w:szCs w:val="22"/>
        </w:rPr>
        <w:lastRenderedPageBreak/>
        <w:t xml:space="preserve">деловой репутации. Существующие методики </w:t>
      </w:r>
      <w:r>
        <w:rPr>
          <w:rFonts w:ascii="Times New Roman" w:hAnsi="Times New Roman" w:cs="Times New Roman"/>
          <w:sz w:val="22"/>
          <w:szCs w:val="22"/>
        </w:rPr>
        <w:t>в основном</w:t>
      </w:r>
      <w:r w:rsidRPr="005E578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ориентир</w:t>
      </w:r>
      <w:r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 xml:space="preserve">ваны на </w:t>
      </w:r>
      <w:r w:rsidRPr="005E578F">
        <w:rPr>
          <w:rFonts w:ascii="Times New Roman" w:hAnsi="Times New Roman" w:cs="Times New Roman"/>
          <w:sz w:val="22"/>
          <w:szCs w:val="22"/>
        </w:rPr>
        <w:t>применение лишь только в рамках граждан</w:t>
      </w:r>
      <w:r w:rsidRPr="005E578F">
        <w:rPr>
          <w:rFonts w:ascii="Times New Roman" w:hAnsi="Times New Roman" w:cs="Times New Roman"/>
          <w:sz w:val="22"/>
          <w:szCs w:val="22"/>
        </w:rPr>
        <w:softHyphen/>
        <w:t xml:space="preserve">ско-правовых и уголовно-правовых отношений. При этом компенсация морального ущерба работнику остается за </w:t>
      </w:r>
      <w:r>
        <w:rPr>
          <w:rFonts w:ascii="Times New Roman" w:hAnsi="Times New Roman" w:cs="Times New Roman"/>
          <w:sz w:val="22"/>
          <w:szCs w:val="22"/>
        </w:rPr>
        <w:t>предела</w:t>
      </w:r>
      <w:r w:rsidRPr="005E578F">
        <w:rPr>
          <w:rFonts w:ascii="Times New Roman" w:hAnsi="Times New Roman" w:cs="Times New Roman"/>
          <w:sz w:val="22"/>
          <w:szCs w:val="22"/>
        </w:rPr>
        <w:t>ми предоставленных методик.</w:t>
      </w:r>
    </w:p>
    <w:p w:rsidR="00AD705E" w:rsidRDefault="00C547E1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268" style="position:absolute;left:0;text-align:left;margin-left:-7.8pt;margin-top:7.5pt;width:362.75pt;height:362.25pt;z-index:251812864" coordorigin="695,2940" coordsize="7255,7245">
            <v:rect id="_x0000_s1252" style="position:absolute;left:965;top:2940;width:2970;height:825" o:regroupid="7">
              <v:textbox>
                <w:txbxContent>
                  <w:p w:rsidR="00BE4FF0" w:rsidRPr="005E578F" w:rsidRDefault="00BE4FF0" w:rsidP="00AD705E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5E578F">
                      <w:rPr>
                        <w:b/>
                        <w:sz w:val="20"/>
                        <w:szCs w:val="20"/>
                      </w:rPr>
                      <w:t>Базисный уровень размера компенсации морального ущерба</w:t>
                    </w:r>
                    <w:r w:rsidRPr="005E578F">
                      <w:rPr>
                        <w:sz w:val="20"/>
                        <w:szCs w:val="20"/>
                      </w:rPr>
                      <w:t xml:space="preserve"> в размере 1 МРОТ</w:t>
                    </w:r>
                  </w:p>
                </w:txbxContent>
              </v:textbox>
            </v:rect>
            <v:rect id="_x0000_s1253" style="position:absolute;left:4070;top:2940;width:3743;height:2415" o:regroupid="7">
              <v:textbox>
                <w:txbxContent>
                  <w:p w:rsidR="00BE4FF0" w:rsidRPr="005434E8" w:rsidRDefault="00BE4FF0" w:rsidP="00AD705E">
                    <w:r w:rsidRPr="005E578F">
                      <w:rPr>
                        <w:b/>
                        <w:sz w:val="22"/>
                        <w:szCs w:val="22"/>
                      </w:rPr>
                      <w:t>Коэффициент расчетного труд</w:t>
                    </w:r>
                    <w:r w:rsidRPr="005E578F">
                      <w:rPr>
                        <w:b/>
                        <w:sz w:val="22"/>
                        <w:szCs w:val="22"/>
                      </w:rPr>
                      <w:t>о</w:t>
                    </w:r>
                    <w:r w:rsidRPr="005E578F">
                      <w:rPr>
                        <w:b/>
                        <w:sz w:val="22"/>
                        <w:szCs w:val="22"/>
                      </w:rPr>
                      <w:t>вого стажа работника</w:t>
                    </w:r>
                    <w:r w:rsidRPr="005E578F">
                      <w:rPr>
                        <w:sz w:val="22"/>
                        <w:szCs w:val="22"/>
                      </w:rPr>
                      <w:t>, определя</w:t>
                    </w:r>
                    <w:r w:rsidRPr="005E578F">
                      <w:rPr>
                        <w:sz w:val="22"/>
                        <w:szCs w:val="22"/>
                      </w:rPr>
                      <w:t>е</w:t>
                    </w:r>
                    <w:r w:rsidRPr="005E578F">
                      <w:rPr>
                        <w:sz w:val="22"/>
                        <w:szCs w:val="22"/>
                      </w:rPr>
                      <w:t>мый с учетом общего трудового стажа работника до настоящего места работы, количества пред</w:t>
                    </w:r>
                    <w:r w:rsidRPr="005E578F">
                      <w:rPr>
                        <w:sz w:val="22"/>
                        <w:szCs w:val="22"/>
                      </w:rPr>
                      <w:t>ы</w:t>
                    </w:r>
                    <w:r w:rsidRPr="005E578F">
                      <w:rPr>
                        <w:sz w:val="22"/>
                        <w:szCs w:val="22"/>
                      </w:rPr>
                      <w:t>дущих мест работы и длительности трудового стажа в организации, где произошло умаление его деловой репутации</w:t>
                    </w:r>
                  </w:p>
                </w:txbxContent>
              </v:textbox>
            </v:rect>
            <v:rect id="_x0000_s1254" style="position:absolute;left:695;top:6975;width:2680;height:3210" o:regroupid="7">
              <v:textbox>
                <w:txbxContent>
                  <w:p w:rsidR="00BE4FF0" w:rsidRPr="005E578F" w:rsidRDefault="00BE4FF0" w:rsidP="00AD705E">
                    <w:pPr>
                      <w:rPr>
                        <w:sz w:val="22"/>
                        <w:szCs w:val="22"/>
                      </w:rPr>
                    </w:pPr>
                    <w:r w:rsidRPr="005E578F">
                      <w:rPr>
                        <w:b/>
                        <w:sz w:val="22"/>
                        <w:szCs w:val="22"/>
                      </w:rPr>
                      <w:t>Величина потери дел</w:t>
                    </w:r>
                    <w:r w:rsidRPr="005E578F">
                      <w:rPr>
                        <w:b/>
                        <w:sz w:val="22"/>
                        <w:szCs w:val="22"/>
                      </w:rPr>
                      <w:t>о</w:t>
                    </w:r>
                    <w:r w:rsidRPr="005E578F">
                      <w:rPr>
                        <w:b/>
                        <w:sz w:val="22"/>
                        <w:szCs w:val="22"/>
                      </w:rPr>
                      <w:t>вой репутации рабо</w:t>
                    </w:r>
                    <w:r w:rsidRPr="005E578F">
                      <w:rPr>
                        <w:b/>
                        <w:sz w:val="22"/>
                        <w:szCs w:val="22"/>
                      </w:rPr>
                      <w:t>т</w:t>
                    </w:r>
                    <w:r w:rsidRPr="005E578F">
                      <w:rPr>
                        <w:b/>
                        <w:sz w:val="22"/>
                        <w:szCs w:val="22"/>
                      </w:rPr>
                      <w:t>ника</w:t>
                    </w:r>
                    <w:r w:rsidRPr="005E578F">
                      <w:rPr>
                        <w:sz w:val="22"/>
                        <w:szCs w:val="22"/>
                      </w:rPr>
                      <w:t xml:space="preserve"> (в баллах). Опр</w:t>
                    </w:r>
                    <w:r w:rsidRPr="005E578F">
                      <w:rPr>
                        <w:sz w:val="22"/>
                        <w:szCs w:val="22"/>
                      </w:rPr>
                      <w:t>е</w:t>
                    </w:r>
                    <w:r w:rsidRPr="005E578F">
                      <w:rPr>
                        <w:sz w:val="22"/>
                        <w:szCs w:val="22"/>
                      </w:rPr>
                      <w:t>деляется как разница между величиной дел</w:t>
                    </w:r>
                    <w:r w:rsidRPr="005E578F">
                      <w:rPr>
                        <w:sz w:val="22"/>
                        <w:szCs w:val="22"/>
                      </w:rPr>
                      <w:t>о</w:t>
                    </w:r>
                    <w:r w:rsidRPr="005E578F">
                      <w:rPr>
                        <w:sz w:val="22"/>
                        <w:szCs w:val="22"/>
                      </w:rPr>
                      <w:t>вой репутации работн</w:t>
                    </w:r>
                    <w:r w:rsidRPr="005E578F">
                      <w:rPr>
                        <w:sz w:val="22"/>
                        <w:szCs w:val="22"/>
                      </w:rPr>
                      <w:t>и</w:t>
                    </w:r>
                    <w:r w:rsidRPr="005E578F">
                      <w:rPr>
                        <w:sz w:val="22"/>
                        <w:szCs w:val="22"/>
                      </w:rPr>
                      <w:t>ка до наступления соб</w:t>
                    </w:r>
                    <w:r w:rsidRPr="005E578F">
                      <w:rPr>
                        <w:sz w:val="22"/>
                        <w:szCs w:val="22"/>
                      </w:rPr>
                      <w:t>ы</w:t>
                    </w:r>
                    <w:r w:rsidRPr="005E578F">
                      <w:rPr>
                        <w:sz w:val="22"/>
                        <w:szCs w:val="22"/>
                      </w:rPr>
                      <w:t>тия, повлекшего умал</w:t>
                    </w:r>
                    <w:r w:rsidRPr="005E578F">
                      <w:rPr>
                        <w:sz w:val="22"/>
                        <w:szCs w:val="22"/>
                      </w:rPr>
                      <w:t>е</w:t>
                    </w:r>
                    <w:r w:rsidRPr="005E578F">
                      <w:rPr>
                        <w:sz w:val="22"/>
                        <w:szCs w:val="22"/>
                      </w:rPr>
                      <w:t>ние, и величиной его деловой репутации на момент компенсации морального ущерба</w:t>
                    </w:r>
                  </w:p>
                </w:txbxContent>
              </v:textbox>
            </v:rect>
            <v:rect id="_x0000_s1255" style="position:absolute;left:3510;top:6975;width:2080;height:2340" o:regroupid="7">
              <v:textbox>
                <w:txbxContent>
                  <w:p w:rsidR="00BE4FF0" w:rsidRPr="005E578F" w:rsidRDefault="00BE4FF0" w:rsidP="00AD705E">
                    <w:pPr>
                      <w:rPr>
                        <w:sz w:val="22"/>
                        <w:szCs w:val="22"/>
                      </w:rPr>
                    </w:pPr>
                    <w:r w:rsidRPr="005E578F">
                      <w:rPr>
                        <w:b/>
                        <w:sz w:val="22"/>
                        <w:szCs w:val="22"/>
                      </w:rPr>
                      <w:t>Степень тяжести последствий</w:t>
                    </w:r>
                    <w:r w:rsidRPr="005E578F">
                      <w:rPr>
                        <w:sz w:val="22"/>
                        <w:szCs w:val="22"/>
                      </w:rPr>
                      <w:t xml:space="preserve"> н</w:t>
                    </w:r>
                    <w:r w:rsidRPr="005E578F">
                      <w:rPr>
                        <w:sz w:val="22"/>
                        <w:szCs w:val="22"/>
                      </w:rPr>
                      <w:t>е</w:t>
                    </w:r>
                    <w:r w:rsidRPr="005E578F">
                      <w:rPr>
                        <w:sz w:val="22"/>
                        <w:szCs w:val="22"/>
                      </w:rPr>
                      <w:t>правомерных де</w:t>
                    </w:r>
                    <w:r w:rsidRPr="005E578F">
                      <w:rPr>
                        <w:sz w:val="22"/>
                        <w:szCs w:val="22"/>
                      </w:rPr>
                      <w:t>й</w:t>
                    </w:r>
                    <w:r w:rsidRPr="005E578F">
                      <w:rPr>
                        <w:sz w:val="22"/>
                        <w:szCs w:val="22"/>
                      </w:rPr>
                      <w:t>ствий причинит</w:t>
                    </w:r>
                    <w:r w:rsidRPr="005E578F">
                      <w:rPr>
                        <w:sz w:val="22"/>
                        <w:szCs w:val="22"/>
                      </w:rPr>
                      <w:t>е</w:t>
                    </w:r>
                    <w:r w:rsidRPr="005E578F">
                      <w:rPr>
                        <w:sz w:val="22"/>
                        <w:szCs w:val="22"/>
                      </w:rPr>
                      <w:t>ля вреда для дал</w:t>
                    </w:r>
                    <w:r w:rsidRPr="005E578F">
                      <w:rPr>
                        <w:sz w:val="22"/>
                        <w:szCs w:val="22"/>
                      </w:rPr>
                      <w:t>ь</w:t>
                    </w:r>
                    <w:r w:rsidRPr="005E578F">
                      <w:rPr>
                        <w:sz w:val="22"/>
                        <w:szCs w:val="22"/>
                      </w:rPr>
                      <w:t>нейшей жизнеде</w:t>
                    </w:r>
                    <w:r w:rsidRPr="005E578F">
                      <w:rPr>
                        <w:sz w:val="22"/>
                        <w:szCs w:val="22"/>
                      </w:rPr>
                      <w:t>я</w:t>
                    </w:r>
                    <w:r w:rsidRPr="005E578F">
                      <w:rPr>
                        <w:sz w:val="22"/>
                        <w:szCs w:val="22"/>
                      </w:rPr>
                      <w:t>тельности поте</w:t>
                    </w:r>
                    <w:r w:rsidRPr="005E578F">
                      <w:rPr>
                        <w:sz w:val="22"/>
                        <w:szCs w:val="22"/>
                      </w:rPr>
                      <w:t>р</w:t>
                    </w:r>
                    <w:r w:rsidRPr="005E578F">
                      <w:rPr>
                        <w:sz w:val="22"/>
                        <w:szCs w:val="22"/>
                      </w:rPr>
                      <w:t>певшего</w:t>
                    </w:r>
                  </w:p>
                </w:txbxContent>
              </v:textbox>
            </v:rect>
            <v:rect id="_x0000_s1256" style="position:absolute;left:5760;top:6975;width:2190;height:2910" o:regroupid="7">
              <v:textbox>
                <w:txbxContent>
                  <w:p w:rsidR="00BE4FF0" w:rsidRPr="009025B2" w:rsidRDefault="00BE4FF0" w:rsidP="005E578F">
                    <w:pPr>
                      <w:pStyle w:val="11"/>
                      <w:shd w:val="clear" w:color="auto" w:fill="auto"/>
                      <w:spacing w:before="0" w:line="240" w:lineRule="auto"/>
                      <w:ind w:firstLine="0"/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</w:pP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Оценка нравс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т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венных и физич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е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ски страданий р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а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ботника и после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д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ствий, усилива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ю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щих эти страд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а</w:t>
                    </w:r>
                    <w:r w:rsidRPr="009025B2">
                      <w:rPr>
                        <w:rFonts w:ascii="Times New Roman" w:hAnsi="Times New Roman"/>
                        <w:b/>
                        <w:sz w:val="22"/>
                        <w:szCs w:val="22"/>
                      </w:rPr>
                      <w:t>ния:</w:t>
                    </w:r>
                  </w:p>
                  <w:p w:rsidR="00BE4FF0" w:rsidRDefault="00BE4FF0" w:rsidP="005E578F">
                    <w:pPr>
                      <w:pStyle w:val="11"/>
                      <w:numPr>
                        <w:ilvl w:val="0"/>
                        <w:numId w:val="122"/>
                      </w:numPr>
                      <w:shd w:val="clear" w:color="auto" w:fill="auto"/>
                      <w:tabs>
                        <w:tab w:val="left" w:pos="284"/>
                      </w:tabs>
                      <w:spacing w:before="0" w:line="240" w:lineRule="auto"/>
                      <w:ind w:left="0" w:firstLine="0"/>
                      <w:rPr>
                        <w:rFonts w:ascii="Times New Roman" w:hAnsi="Times New Roman"/>
                        <w:sz w:val="22"/>
                        <w:szCs w:val="22"/>
                      </w:rPr>
                    </w:pPr>
                    <w:r w:rsidRPr="009025B2">
                      <w:rPr>
                        <w:rFonts w:ascii="Times New Roman" w:hAnsi="Times New Roman"/>
                        <w:sz w:val="22"/>
                        <w:szCs w:val="22"/>
                      </w:rPr>
                      <w:t xml:space="preserve">степень </w:t>
                    </w:r>
                    <w:r>
                      <w:rPr>
                        <w:rFonts w:ascii="Times New Roman" w:hAnsi="Times New Roman"/>
                        <w:sz w:val="22"/>
                        <w:szCs w:val="22"/>
                      </w:rPr>
                      <w:t>физич</w:t>
                    </w:r>
                    <w:r>
                      <w:rPr>
                        <w:rFonts w:ascii="Times New Roman" w:hAnsi="Times New Roman"/>
                        <w:sz w:val="22"/>
                        <w:szCs w:val="22"/>
                      </w:rPr>
                      <w:t>е</w:t>
                    </w:r>
                    <w:r>
                      <w:rPr>
                        <w:rFonts w:ascii="Times New Roman" w:hAnsi="Times New Roman"/>
                        <w:sz w:val="22"/>
                        <w:szCs w:val="22"/>
                      </w:rPr>
                      <w:t>ских страданий;</w:t>
                    </w:r>
                  </w:p>
                  <w:p w:rsidR="00BE4FF0" w:rsidRPr="009025B2" w:rsidRDefault="00BE4FF0" w:rsidP="00AD705E">
                    <w:pPr>
                      <w:pStyle w:val="11"/>
                      <w:numPr>
                        <w:ilvl w:val="0"/>
                        <w:numId w:val="122"/>
                      </w:numPr>
                      <w:shd w:val="clear" w:color="auto" w:fill="auto"/>
                      <w:tabs>
                        <w:tab w:val="left" w:pos="284"/>
                      </w:tabs>
                      <w:spacing w:before="0" w:line="240" w:lineRule="auto"/>
                      <w:ind w:left="0" w:firstLine="0"/>
                      <w:rPr>
                        <w:rFonts w:ascii="Times New Roman" w:hAnsi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/>
                        <w:sz w:val="22"/>
                        <w:szCs w:val="22"/>
                      </w:rPr>
                      <w:t>степень нравс</w:t>
                    </w:r>
                    <w:r>
                      <w:rPr>
                        <w:rFonts w:ascii="Times New Roman" w:hAnsi="Times New Roman"/>
                        <w:sz w:val="22"/>
                        <w:szCs w:val="22"/>
                      </w:rPr>
                      <w:t>т</w:t>
                    </w:r>
                    <w:r>
                      <w:rPr>
                        <w:rFonts w:ascii="Times New Roman" w:hAnsi="Times New Roman"/>
                        <w:sz w:val="22"/>
                        <w:szCs w:val="22"/>
                      </w:rPr>
                      <w:t>венных страданий</w:t>
                    </w:r>
                  </w:p>
                  <w:p w:rsidR="00BE4FF0" w:rsidRPr="005434E8" w:rsidRDefault="00BE4FF0" w:rsidP="00AD705E"/>
                </w:txbxContent>
              </v:textbox>
            </v:rect>
            <v:oval id="_x0000_s1257" style="position:absolute;left:1985;top:5566;width:4770;height:1259" o:regroupid="7">
              <v:textbox>
                <w:txbxContent>
                  <w:p w:rsidR="00BE4FF0" w:rsidRPr="005E578F" w:rsidRDefault="00BE4FF0" w:rsidP="00AD70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5E578F">
                      <w:rPr>
                        <w:sz w:val="22"/>
                        <w:szCs w:val="22"/>
                      </w:rPr>
                      <w:t>Величина компенсации морал</w:t>
                    </w:r>
                    <w:r w:rsidRPr="005E578F">
                      <w:rPr>
                        <w:sz w:val="22"/>
                        <w:szCs w:val="22"/>
                      </w:rPr>
                      <w:t>ь</w:t>
                    </w:r>
                    <w:r w:rsidRPr="005E578F">
                      <w:rPr>
                        <w:sz w:val="22"/>
                        <w:szCs w:val="22"/>
                      </w:rPr>
                      <w:t>ного ущерба работнику при п</w:t>
                    </w:r>
                    <w:r w:rsidRPr="005E578F">
                      <w:rPr>
                        <w:sz w:val="22"/>
                        <w:szCs w:val="22"/>
                      </w:rPr>
                      <w:t>о</w:t>
                    </w:r>
                    <w:r w:rsidRPr="005E578F">
                      <w:rPr>
                        <w:sz w:val="22"/>
                        <w:szCs w:val="22"/>
                      </w:rPr>
                      <w:t>тере деловой репутации</w:t>
                    </w:r>
                  </w:p>
                </w:txbxContent>
              </v:textbox>
            </v:oval>
            <v:shape id="_x0000_s1263" type="#_x0000_t32" style="position:absolute;left:2205;top:3765;width:945;height:1801" o:connectortype="straight">
              <v:stroke endarrow="block"/>
            </v:shape>
            <v:shape id="_x0000_s1264" type="#_x0000_t32" style="position:absolute;left:5490;top:5355;width:390;height:211;flip:x" o:connectortype="straight">
              <v:stroke endarrow="block"/>
            </v:shape>
            <v:shape id="_x0000_s1265" type="#_x0000_t32" style="position:absolute;left:1860;top:6675;width:825;height:300;flip:y" o:connectortype="straight">
              <v:stroke endarrow="block"/>
            </v:shape>
            <v:shape id="_x0000_s1266" type="#_x0000_t32" style="position:absolute;left:6330;top:6525;width:705;height:450;flip:x y" o:connectortype="straight">
              <v:stroke endarrow="block"/>
            </v:shape>
            <v:shape id="_x0000_s1267" type="#_x0000_t32" style="position:absolute;left:4470;top:6825;width:15;height:150;flip:y" o:connectortype="straight">
              <v:stroke endarrow="block"/>
            </v:shape>
          </v:group>
        </w:pict>
      </w:r>
      <w:r w:rsidR="00AD705E">
        <w:rPr>
          <w:rFonts w:ascii="Times New Roman" w:hAnsi="Times New Roman"/>
          <w:sz w:val="28"/>
          <w:szCs w:val="28"/>
        </w:rPr>
        <w:t xml:space="preserve"> </w:t>
      </w: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78F" w:rsidRDefault="005E578F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78F" w:rsidRDefault="005E578F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78F" w:rsidRDefault="005E578F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78F" w:rsidRDefault="005E578F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78F" w:rsidRDefault="005E578F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работника</w:t>
      </w: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705E" w:rsidRDefault="00AD705E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BE4FF0" w:rsidRDefault="00AD705E" w:rsidP="00110E92">
      <w:pPr>
        <w:pStyle w:val="11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sz w:val="22"/>
          <w:szCs w:val="22"/>
        </w:rPr>
      </w:pPr>
      <w:r w:rsidRPr="00110E92">
        <w:rPr>
          <w:rFonts w:ascii="Times New Roman" w:hAnsi="Times New Roman"/>
          <w:sz w:val="22"/>
          <w:szCs w:val="22"/>
        </w:rPr>
        <w:t xml:space="preserve">Рис. </w:t>
      </w:r>
      <w:r w:rsidR="00110E92" w:rsidRPr="00110E92">
        <w:rPr>
          <w:rFonts w:ascii="Times New Roman" w:hAnsi="Times New Roman"/>
          <w:sz w:val="22"/>
          <w:szCs w:val="22"/>
        </w:rPr>
        <w:t>8</w:t>
      </w:r>
      <w:r w:rsidRPr="00110E92">
        <w:rPr>
          <w:rFonts w:ascii="Times New Roman" w:hAnsi="Times New Roman"/>
          <w:sz w:val="22"/>
          <w:szCs w:val="22"/>
        </w:rPr>
        <w:t xml:space="preserve">. Критерии для оценки определения величины компенсации </w:t>
      </w:r>
    </w:p>
    <w:p w:rsidR="00AD705E" w:rsidRDefault="00AD705E" w:rsidP="00110E92">
      <w:pPr>
        <w:pStyle w:val="11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sz w:val="22"/>
          <w:szCs w:val="22"/>
        </w:rPr>
      </w:pPr>
      <w:r w:rsidRPr="00110E92">
        <w:rPr>
          <w:rFonts w:ascii="Times New Roman" w:hAnsi="Times New Roman"/>
          <w:sz w:val="22"/>
          <w:szCs w:val="22"/>
        </w:rPr>
        <w:t>морального ущерба работнику при потере деловой репутации</w:t>
      </w:r>
    </w:p>
    <w:p w:rsidR="00C6478F" w:rsidRPr="00110E92" w:rsidRDefault="00C6478F" w:rsidP="00110E92">
      <w:pPr>
        <w:pStyle w:val="11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AD705E" w:rsidRPr="005E578F" w:rsidRDefault="00BE4FF0" w:rsidP="00AD705E">
      <w:pPr>
        <w:pStyle w:val="1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5E578F">
        <w:rPr>
          <w:rFonts w:ascii="Times New Roman" w:hAnsi="Times New Roman" w:cs="Times New Roman"/>
          <w:sz w:val="22"/>
          <w:szCs w:val="22"/>
        </w:rPr>
        <w:lastRenderedPageBreak/>
        <w:t xml:space="preserve">Несравненным 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преимуществом методики является </w:t>
      </w:r>
      <w:r w:rsidRPr="005E578F">
        <w:rPr>
          <w:rFonts w:ascii="Times New Roman" w:hAnsi="Times New Roman" w:cs="Times New Roman"/>
          <w:sz w:val="22"/>
          <w:szCs w:val="22"/>
        </w:rPr>
        <w:t>вероятность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количественной оцен</w:t>
      </w:r>
      <w:r w:rsidR="00AD705E" w:rsidRPr="005E578F">
        <w:rPr>
          <w:rFonts w:ascii="Times New Roman" w:hAnsi="Times New Roman" w:cs="Times New Roman"/>
          <w:sz w:val="22"/>
          <w:szCs w:val="22"/>
        </w:rPr>
        <w:softHyphen/>
      </w:r>
      <w:r w:rsidR="00AD705E" w:rsidRPr="005E578F">
        <w:rPr>
          <w:rStyle w:val="Verdana9pt"/>
          <w:rFonts w:ascii="Times New Roman" w:hAnsi="Times New Roman" w:cs="Times New Roman"/>
          <w:sz w:val="22"/>
          <w:szCs w:val="22"/>
        </w:rPr>
        <w:t>ки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</w:t>
      </w:r>
      <w:r w:rsidRPr="005E578F">
        <w:rPr>
          <w:rFonts w:ascii="Times New Roman" w:hAnsi="Times New Roman" w:cs="Times New Roman"/>
          <w:sz w:val="22"/>
          <w:szCs w:val="22"/>
        </w:rPr>
        <w:t>размера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потери деловой репутации работника, что </w:t>
      </w:r>
      <w:r w:rsidRPr="005E578F">
        <w:rPr>
          <w:rFonts w:ascii="Times New Roman" w:hAnsi="Times New Roman" w:cs="Times New Roman"/>
          <w:sz w:val="22"/>
          <w:szCs w:val="22"/>
        </w:rPr>
        <w:t>разрешит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существенно </w:t>
      </w:r>
      <w:r w:rsidRPr="005E578F">
        <w:rPr>
          <w:rFonts w:ascii="Times New Roman" w:hAnsi="Times New Roman" w:cs="Times New Roman"/>
          <w:sz w:val="22"/>
          <w:szCs w:val="22"/>
        </w:rPr>
        <w:t>приумножить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</w:t>
      </w:r>
      <w:r w:rsidRPr="005E578F">
        <w:rPr>
          <w:rFonts w:ascii="Times New Roman" w:hAnsi="Times New Roman" w:cs="Times New Roman"/>
          <w:sz w:val="22"/>
          <w:szCs w:val="22"/>
        </w:rPr>
        <w:t>величину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</w:t>
      </w:r>
      <w:r w:rsidRPr="005E578F">
        <w:rPr>
          <w:rFonts w:ascii="Times New Roman" w:hAnsi="Times New Roman" w:cs="Times New Roman"/>
          <w:sz w:val="22"/>
          <w:szCs w:val="22"/>
        </w:rPr>
        <w:t>возмещаемого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м</w:t>
      </w:r>
      <w:r w:rsidR="00AD705E" w:rsidRPr="005E578F">
        <w:rPr>
          <w:rFonts w:ascii="Times New Roman" w:hAnsi="Times New Roman" w:cs="Times New Roman"/>
          <w:sz w:val="22"/>
          <w:szCs w:val="22"/>
        </w:rPr>
        <w:t>о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рального ущерба и </w:t>
      </w:r>
      <w:r w:rsidRPr="005E578F">
        <w:rPr>
          <w:rFonts w:ascii="Times New Roman" w:hAnsi="Times New Roman" w:cs="Times New Roman"/>
          <w:sz w:val="22"/>
          <w:szCs w:val="22"/>
        </w:rPr>
        <w:t>увеличить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</w:t>
      </w:r>
      <w:r w:rsidRPr="005E578F">
        <w:rPr>
          <w:rFonts w:ascii="Times New Roman" w:hAnsi="Times New Roman" w:cs="Times New Roman"/>
          <w:sz w:val="22"/>
          <w:szCs w:val="22"/>
        </w:rPr>
        <w:t>величину</w:t>
      </w:r>
      <w:r w:rsidR="00AD705E" w:rsidRPr="005E578F">
        <w:rPr>
          <w:rFonts w:ascii="Times New Roman" w:hAnsi="Times New Roman" w:cs="Times New Roman"/>
          <w:sz w:val="22"/>
          <w:szCs w:val="22"/>
        </w:rPr>
        <w:t xml:space="preserve"> социальной защищенности работника в процессе его трудовой деятельно</w:t>
      </w:r>
      <w:r w:rsidR="00AD705E" w:rsidRPr="005E578F">
        <w:rPr>
          <w:rFonts w:ascii="Times New Roman" w:hAnsi="Times New Roman" w:cs="Times New Roman"/>
          <w:sz w:val="22"/>
          <w:szCs w:val="22"/>
        </w:rPr>
        <w:softHyphen/>
        <w:t>сти.</w:t>
      </w:r>
    </w:p>
    <w:p w:rsidR="00AD705E" w:rsidRPr="005E578F" w:rsidRDefault="00AD705E" w:rsidP="00AD705E">
      <w:pPr>
        <w:ind w:firstLine="567"/>
        <w:jc w:val="both"/>
        <w:rPr>
          <w:sz w:val="22"/>
          <w:szCs w:val="22"/>
        </w:rPr>
      </w:pPr>
      <w:r w:rsidRPr="005E578F">
        <w:rPr>
          <w:sz w:val="22"/>
          <w:szCs w:val="22"/>
        </w:rPr>
        <w:t xml:space="preserve">Еще одно достоинство методики </w:t>
      </w:r>
      <w:r w:rsidR="00BE4FF0" w:rsidRPr="002D608B">
        <w:rPr>
          <w:sz w:val="22"/>
          <w:szCs w:val="22"/>
        </w:rPr>
        <w:t>состоит</w:t>
      </w:r>
      <w:r w:rsidRPr="002D608B">
        <w:rPr>
          <w:sz w:val="22"/>
          <w:szCs w:val="22"/>
        </w:rPr>
        <w:t xml:space="preserve"> </w:t>
      </w:r>
      <w:r w:rsidRPr="002D608B">
        <w:rPr>
          <w:rStyle w:val="TrebuchetMS10pt"/>
          <w:rFonts w:ascii="Times New Roman" w:hAnsi="Times New Roman" w:cs="Times New Roman"/>
          <w:b w:val="0"/>
          <w:sz w:val="22"/>
          <w:szCs w:val="22"/>
        </w:rPr>
        <w:t>в</w:t>
      </w:r>
      <w:r w:rsidRPr="005E578F">
        <w:rPr>
          <w:sz w:val="22"/>
          <w:szCs w:val="22"/>
        </w:rPr>
        <w:t xml:space="preserve"> том, что она </w:t>
      </w:r>
      <w:r w:rsidR="00BE4FF0" w:rsidRPr="005E578F">
        <w:rPr>
          <w:sz w:val="22"/>
          <w:szCs w:val="22"/>
        </w:rPr>
        <w:t>основ</w:t>
      </w:r>
      <w:r w:rsidR="00BE4FF0" w:rsidRPr="005E578F">
        <w:rPr>
          <w:sz w:val="22"/>
          <w:szCs w:val="22"/>
        </w:rPr>
        <w:t>ы</w:t>
      </w:r>
      <w:r w:rsidR="00BE4FF0" w:rsidRPr="005E578F">
        <w:rPr>
          <w:sz w:val="22"/>
          <w:szCs w:val="22"/>
        </w:rPr>
        <w:t>вается</w:t>
      </w:r>
      <w:r w:rsidRPr="005E578F">
        <w:rPr>
          <w:sz w:val="22"/>
          <w:szCs w:val="22"/>
        </w:rPr>
        <w:t xml:space="preserve"> на </w:t>
      </w:r>
      <w:r w:rsidR="00BE4FF0" w:rsidRPr="005E578F">
        <w:rPr>
          <w:sz w:val="22"/>
          <w:szCs w:val="22"/>
        </w:rPr>
        <w:t>беспристрастных</w:t>
      </w:r>
      <w:r w:rsidRPr="005E578F">
        <w:rPr>
          <w:sz w:val="22"/>
          <w:szCs w:val="22"/>
        </w:rPr>
        <w:t xml:space="preserve"> показателях (экс</w:t>
      </w:r>
      <w:r w:rsidRPr="005E578F">
        <w:rPr>
          <w:sz w:val="22"/>
          <w:szCs w:val="22"/>
        </w:rPr>
        <w:softHyphen/>
        <w:t>пертных оценках, мед</w:t>
      </w:r>
      <w:r w:rsidRPr="005E578F">
        <w:rPr>
          <w:sz w:val="22"/>
          <w:szCs w:val="22"/>
        </w:rPr>
        <w:t>и</w:t>
      </w:r>
      <w:r w:rsidRPr="005E578F">
        <w:rPr>
          <w:sz w:val="22"/>
          <w:szCs w:val="22"/>
        </w:rPr>
        <w:t xml:space="preserve">цинских заключениях), </w:t>
      </w:r>
      <w:r w:rsidR="00BE4FF0" w:rsidRPr="005E578F">
        <w:rPr>
          <w:sz w:val="22"/>
          <w:szCs w:val="22"/>
        </w:rPr>
        <w:t>нетрудна</w:t>
      </w:r>
      <w:r w:rsidRPr="005E578F">
        <w:rPr>
          <w:sz w:val="22"/>
          <w:szCs w:val="22"/>
        </w:rPr>
        <w:t xml:space="preserve"> в практическом </w:t>
      </w:r>
      <w:r w:rsidR="00BE4FF0" w:rsidRPr="005E578F">
        <w:rPr>
          <w:sz w:val="22"/>
          <w:szCs w:val="22"/>
        </w:rPr>
        <w:t>применении</w:t>
      </w:r>
      <w:r w:rsidRPr="005E578F">
        <w:rPr>
          <w:sz w:val="22"/>
          <w:szCs w:val="22"/>
        </w:rPr>
        <w:t xml:space="preserve">, а также позволяет </w:t>
      </w:r>
      <w:r w:rsidR="004F6147" w:rsidRPr="005E578F">
        <w:rPr>
          <w:sz w:val="22"/>
          <w:szCs w:val="22"/>
        </w:rPr>
        <w:t>придерживаться</w:t>
      </w:r>
      <w:r w:rsidRPr="005E578F">
        <w:rPr>
          <w:sz w:val="22"/>
          <w:szCs w:val="22"/>
        </w:rPr>
        <w:t xml:space="preserve"> </w:t>
      </w:r>
      <w:r w:rsidR="004F6147" w:rsidRPr="005E578F">
        <w:rPr>
          <w:sz w:val="22"/>
          <w:szCs w:val="22"/>
        </w:rPr>
        <w:t>позиции</w:t>
      </w:r>
      <w:r w:rsidRPr="005E578F">
        <w:rPr>
          <w:sz w:val="22"/>
          <w:szCs w:val="22"/>
        </w:rPr>
        <w:t xml:space="preserve"> разумности и </w:t>
      </w:r>
      <w:r w:rsidR="004F6147" w:rsidRPr="005E578F">
        <w:rPr>
          <w:sz w:val="22"/>
          <w:szCs w:val="22"/>
        </w:rPr>
        <w:t>правильности</w:t>
      </w:r>
      <w:r w:rsidRPr="005E578F">
        <w:rPr>
          <w:sz w:val="22"/>
          <w:szCs w:val="22"/>
        </w:rPr>
        <w:t>.</w:t>
      </w:r>
    </w:p>
    <w:p w:rsidR="00120B75" w:rsidRDefault="00120B75" w:rsidP="00EA694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20B75" w:rsidRDefault="00120B75" w:rsidP="00EA694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16340" w:rsidRPr="00163D7E" w:rsidRDefault="00916340" w:rsidP="00916340">
      <w:pPr>
        <w:jc w:val="center"/>
        <w:rPr>
          <w:i/>
          <w:sz w:val="22"/>
          <w:szCs w:val="22"/>
        </w:rPr>
      </w:pPr>
      <w:r w:rsidRPr="00806AEC">
        <w:rPr>
          <w:i/>
          <w:sz w:val="22"/>
          <w:szCs w:val="22"/>
        </w:rPr>
        <w:t>Рекомендуемая литература:1,</w:t>
      </w:r>
      <w:r w:rsidR="00806AEC" w:rsidRPr="00806AEC">
        <w:rPr>
          <w:i/>
          <w:sz w:val="22"/>
          <w:szCs w:val="22"/>
        </w:rPr>
        <w:t>2</w:t>
      </w:r>
      <w:r w:rsidRPr="00806AEC">
        <w:rPr>
          <w:i/>
          <w:sz w:val="22"/>
          <w:szCs w:val="22"/>
        </w:rPr>
        <w:t>,</w:t>
      </w:r>
      <w:r w:rsidR="00806AEC" w:rsidRPr="00806AEC">
        <w:rPr>
          <w:i/>
          <w:sz w:val="22"/>
          <w:szCs w:val="22"/>
        </w:rPr>
        <w:t>3</w:t>
      </w:r>
      <w:r w:rsidRPr="00806AEC">
        <w:rPr>
          <w:i/>
          <w:sz w:val="22"/>
          <w:szCs w:val="22"/>
        </w:rPr>
        <w:t>,</w:t>
      </w:r>
      <w:r w:rsidR="00806AEC" w:rsidRPr="00806AEC">
        <w:rPr>
          <w:i/>
          <w:sz w:val="22"/>
          <w:szCs w:val="22"/>
        </w:rPr>
        <w:t>10</w:t>
      </w:r>
      <w:r w:rsidRPr="00806AEC">
        <w:rPr>
          <w:i/>
          <w:sz w:val="22"/>
          <w:szCs w:val="22"/>
        </w:rPr>
        <w:t>.</w:t>
      </w:r>
    </w:p>
    <w:p w:rsidR="00916340" w:rsidRDefault="00916340" w:rsidP="00916340">
      <w:pPr>
        <w:tabs>
          <w:tab w:val="left" w:pos="1080"/>
        </w:tabs>
        <w:ind w:firstLine="567"/>
        <w:jc w:val="both"/>
        <w:rPr>
          <w:sz w:val="22"/>
          <w:szCs w:val="22"/>
          <w:lang w:val="en-US"/>
        </w:rPr>
      </w:pPr>
    </w:p>
    <w:p w:rsidR="00916340" w:rsidRDefault="00916340" w:rsidP="00916340">
      <w:pPr>
        <w:tabs>
          <w:tab w:val="left" w:pos="1080"/>
        </w:tabs>
        <w:ind w:firstLine="567"/>
        <w:jc w:val="both"/>
        <w:rPr>
          <w:sz w:val="22"/>
          <w:szCs w:val="22"/>
        </w:rPr>
      </w:pPr>
    </w:p>
    <w:p w:rsidR="00806AEC" w:rsidRPr="00806AEC" w:rsidRDefault="00806AEC" w:rsidP="00916340">
      <w:pPr>
        <w:tabs>
          <w:tab w:val="left" w:pos="1080"/>
        </w:tabs>
        <w:ind w:firstLine="567"/>
        <w:jc w:val="both"/>
        <w:rPr>
          <w:sz w:val="22"/>
          <w:szCs w:val="22"/>
        </w:rPr>
      </w:pPr>
    </w:p>
    <w:p w:rsidR="00916340" w:rsidRDefault="00916340" w:rsidP="00916340">
      <w:pPr>
        <w:tabs>
          <w:tab w:val="left" w:pos="1080"/>
        </w:tabs>
        <w:ind w:firstLine="567"/>
        <w:jc w:val="center"/>
        <w:rPr>
          <w:b/>
          <w:i/>
          <w:iCs/>
          <w:sz w:val="22"/>
          <w:szCs w:val="22"/>
        </w:rPr>
      </w:pPr>
      <w:r w:rsidRPr="00214BD0">
        <w:rPr>
          <w:b/>
          <w:i/>
          <w:iCs/>
          <w:sz w:val="22"/>
          <w:szCs w:val="22"/>
        </w:rPr>
        <w:t>Контрольные вопросы:</w:t>
      </w:r>
    </w:p>
    <w:p w:rsidR="00A02615" w:rsidRPr="00214BD0" w:rsidRDefault="00A02615" w:rsidP="00916340">
      <w:pPr>
        <w:tabs>
          <w:tab w:val="left" w:pos="1080"/>
        </w:tabs>
        <w:ind w:firstLine="567"/>
        <w:jc w:val="center"/>
        <w:rPr>
          <w:b/>
          <w:sz w:val="22"/>
          <w:szCs w:val="22"/>
        </w:rPr>
      </w:pPr>
    </w:p>
    <w:p w:rsidR="00916340" w:rsidRPr="00214BD0" w:rsidRDefault="00A02615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Каковы теоретические основы оценки деловой репутации 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ботника</w:t>
      </w:r>
      <w:r w:rsidR="00916340" w:rsidRPr="00214BD0">
        <w:rPr>
          <w:sz w:val="22"/>
          <w:szCs w:val="22"/>
        </w:rPr>
        <w:t>?</w:t>
      </w:r>
    </w:p>
    <w:p w:rsidR="00916340" w:rsidRPr="00214BD0" w:rsidRDefault="00A02615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Перечислите методы оценки деловой репутации работника.</w:t>
      </w:r>
    </w:p>
    <w:p w:rsidR="00916340" w:rsidRPr="00214BD0" w:rsidRDefault="00FB1B28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Раскройте сущность методики оценки морального ущерба от потери деловой репутации работника.</w:t>
      </w:r>
    </w:p>
    <w:p w:rsidR="00916340" w:rsidRPr="00214BD0" w:rsidRDefault="00916340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 можно использовать зарубежный опыт оценки деловой репутации менеджеров?</w:t>
      </w:r>
    </w:p>
    <w:p w:rsidR="00916340" w:rsidRPr="00214BD0" w:rsidRDefault="00916340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 можно соотнести деловую репутацию работника и дел</w:t>
      </w:r>
      <w:r w:rsidRPr="00214BD0">
        <w:rPr>
          <w:sz w:val="22"/>
          <w:szCs w:val="22"/>
        </w:rPr>
        <w:t>о</w:t>
      </w:r>
      <w:r w:rsidRPr="00214BD0">
        <w:rPr>
          <w:sz w:val="22"/>
          <w:szCs w:val="22"/>
        </w:rPr>
        <w:t>вую репутацию организации?</w:t>
      </w:r>
    </w:p>
    <w:p w:rsidR="00916340" w:rsidRPr="00214BD0" w:rsidRDefault="00916340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Каковы подходы к определению деловой репутации работн</w:t>
      </w:r>
      <w:r w:rsidRPr="00214BD0">
        <w:rPr>
          <w:sz w:val="22"/>
          <w:szCs w:val="22"/>
        </w:rPr>
        <w:t>и</w:t>
      </w:r>
      <w:r w:rsidRPr="00214BD0">
        <w:rPr>
          <w:sz w:val="22"/>
          <w:szCs w:val="22"/>
        </w:rPr>
        <w:t>ка?</w:t>
      </w:r>
    </w:p>
    <w:p w:rsidR="00916340" w:rsidRPr="00214BD0" w:rsidRDefault="00916340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В чем заключается право работника на деловую репутацию?</w:t>
      </w:r>
    </w:p>
    <w:p w:rsidR="00916340" w:rsidRPr="00214BD0" w:rsidRDefault="00916340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Перечислите виды деловой репутации работников.</w:t>
      </w:r>
    </w:p>
    <w:p w:rsidR="00916340" w:rsidRPr="00214BD0" w:rsidRDefault="00916340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Каковы объективные и субъективные аспекты деловой реп</w:t>
      </w:r>
      <w:r w:rsidRPr="00214BD0">
        <w:rPr>
          <w:sz w:val="22"/>
          <w:szCs w:val="22"/>
        </w:rPr>
        <w:t>у</w:t>
      </w:r>
      <w:r w:rsidRPr="00214BD0">
        <w:rPr>
          <w:sz w:val="22"/>
          <w:szCs w:val="22"/>
        </w:rPr>
        <w:t>тации работника?</w:t>
      </w:r>
    </w:p>
    <w:p w:rsidR="00916340" w:rsidRPr="00214BD0" w:rsidRDefault="00916340" w:rsidP="00916340">
      <w:pPr>
        <w:numPr>
          <w:ilvl w:val="0"/>
          <w:numId w:val="123"/>
        </w:numPr>
        <w:tabs>
          <w:tab w:val="left" w:pos="142"/>
          <w:tab w:val="left" w:pos="567"/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214BD0">
        <w:rPr>
          <w:sz w:val="22"/>
          <w:szCs w:val="22"/>
        </w:rPr>
        <w:t>Как изменяется деловая репутация на различных стадиях трудовых отношений?</w:t>
      </w:r>
    </w:p>
    <w:p w:rsidR="00916340" w:rsidRDefault="00916340" w:rsidP="00916340">
      <w:pPr>
        <w:ind w:firstLine="540"/>
        <w:jc w:val="both"/>
        <w:rPr>
          <w:b/>
          <w:bCs/>
        </w:rPr>
      </w:pPr>
    </w:p>
    <w:p w:rsidR="004F6147" w:rsidRDefault="004F6147" w:rsidP="00916340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</w:p>
    <w:p w:rsidR="004F6147" w:rsidRDefault="004F6147" w:rsidP="00916340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</w:p>
    <w:p w:rsidR="00916340" w:rsidRDefault="00916340" w:rsidP="00916340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  <w:r w:rsidRPr="008517F8">
        <w:rPr>
          <w:b/>
          <w:i/>
          <w:sz w:val="22"/>
          <w:szCs w:val="22"/>
        </w:rPr>
        <w:lastRenderedPageBreak/>
        <w:t>Тестовые задания:</w:t>
      </w:r>
    </w:p>
    <w:p w:rsidR="00916340" w:rsidRDefault="00916340" w:rsidP="00916340">
      <w:pPr>
        <w:pStyle w:val="64"/>
        <w:shd w:val="clear" w:color="auto" w:fill="auto"/>
        <w:tabs>
          <w:tab w:val="left" w:pos="615"/>
        </w:tabs>
        <w:spacing w:before="0" w:line="240" w:lineRule="auto"/>
        <w:ind w:firstLine="567"/>
        <w:jc w:val="center"/>
        <w:rPr>
          <w:b/>
          <w:i/>
          <w:sz w:val="22"/>
          <w:szCs w:val="22"/>
        </w:rPr>
      </w:pPr>
    </w:p>
    <w:p w:rsidR="00916340" w:rsidRDefault="00916340" w:rsidP="007E07EC">
      <w:pPr>
        <w:pStyle w:val="64"/>
        <w:numPr>
          <w:ilvl w:val="0"/>
          <w:numId w:val="127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Сопровождается оценкой общества, отражение деловых к</w:t>
      </w:r>
      <w:r>
        <w:rPr>
          <w:sz w:val="22"/>
          <w:szCs w:val="22"/>
        </w:rPr>
        <w:t>а</w:t>
      </w:r>
      <w:r>
        <w:rPr>
          <w:sz w:val="22"/>
          <w:szCs w:val="22"/>
        </w:rPr>
        <w:t>честв лица в общественном сознании</w:t>
      </w:r>
      <w:r w:rsidRPr="008B5FA5">
        <w:rPr>
          <w:sz w:val="22"/>
          <w:szCs w:val="22"/>
        </w:rPr>
        <w:t xml:space="preserve">: 1. </w:t>
      </w:r>
      <w:r>
        <w:rPr>
          <w:sz w:val="22"/>
          <w:szCs w:val="22"/>
        </w:rPr>
        <w:t>деловая репутация</w:t>
      </w:r>
      <w:r w:rsidRPr="00540C34">
        <w:rPr>
          <w:sz w:val="22"/>
          <w:szCs w:val="22"/>
        </w:rPr>
        <w:t xml:space="preserve">; 2. </w:t>
      </w:r>
      <w:r>
        <w:rPr>
          <w:sz w:val="22"/>
          <w:szCs w:val="22"/>
        </w:rPr>
        <w:t>дост</w:t>
      </w:r>
      <w:r>
        <w:rPr>
          <w:sz w:val="22"/>
          <w:szCs w:val="22"/>
        </w:rPr>
        <w:t>о</w:t>
      </w:r>
      <w:r>
        <w:rPr>
          <w:sz w:val="22"/>
          <w:szCs w:val="22"/>
        </w:rPr>
        <w:t>инство</w:t>
      </w:r>
      <w:r w:rsidRPr="00540C34">
        <w:rPr>
          <w:sz w:val="22"/>
          <w:szCs w:val="22"/>
        </w:rPr>
        <w:t xml:space="preserve">; 3. </w:t>
      </w:r>
      <w:r>
        <w:rPr>
          <w:sz w:val="22"/>
          <w:szCs w:val="22"/>
        </w:rPr>
        <w:t>честь</w:t>
      </w:r>
      <w:r w:rsidRPr="00540C34">
        <w:rPr>
          <w:sz w:val="22"/>
          <w:szCs w:val="22"/>
        </w:rPr>
        <w:t xml:space="preserve">; 4. </w:t>
      </w:r>
      <w:r>
        <w:rPr>
          <w:sz w:val="22"/>
          <w:szCs w:val="22"/>
        </w:rPr>
        <w:t>имидж.</w:t>
      </w:r>
    </w:p>
    <w:p w:rsidR="00916340" w:rsidRPr="00214BD0" w:rsidRDefault="00916340" w:rsidP="007E07EC">
      <w:pPr>
        <w:pStyle w:val="64"/>
        <w:numPr>
          <w:ilvl w:val="0"/>
          <w:numId w:val="127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Необоснованное применение дисциплинарных взысканий, необъективные публичные выступления, незаконное увольнение ум</w:t>
      </w:r>
      <w:r>
        <w:rPr>
          <w:sz w:val="22"/>
          <w:szCs w:val="22"/>
        </w:rPr>
        <w:t>а</w:t>
      </w:r>
      <w:r>
        <w:rPr>
          <w:sz w:val="22"/>
          <w:szCs w:val="22"/>
        </w:rPr>
        <w:t>ляют</w:t>
      </w:r>
      <w:r w:rsidRPr="00214BD0">
        <w:rPr>
          <w:sz w:val="22"/>
          <w:szCs w:val="22"/>
        </w:rPr>
        <w:t xml:space="preserve">: 1. </w:t>
      </w:r>
      <w:r>
        <w:rPr>
          <w:sz w:val="22"/>
          <w:szCs w:val="22"/>
        </w:rPr>
        <w:t>честь</w:t>
      </w:r>
      <w:r w:rsidRPr="00214BD0">
        <w:rPr>
          <w:sz w:val="22"/>
          <w:szCs w:val="22"/>
        </w:rPr>
        <w:t xml:space="preserve">; 2. </w:t>
      </w:r>
      <w:r>
        <w:rPr>
          <w:sz w:val="22"/>
          <w:szCs w:val="22"/>
        </w:rPr>
        <w:t>деловую репутацию</w:t>
      </w:r>
      <w:r w:rsidRPr="00214BD0">
        <w:rPr>
          <w:sz w:val="22"/>
          <w:szCs w:val="22"/>
        </w:rPr>
        <w:t xml:space="preserve">; 3. </w:t>
      </w:r>
      <w:r>
        <w:rPr>
          <w:sz w:val="22"/>
          <w:szCs w:val="22"/>
        </w:rPr>
        <w:t>имидж</w:t>
      </w:r>
      <w:r w:rsidRPr="00214BD0">
        <w:rPr>
          <w:sz w:val="22"/>
          <w:szCs w:val="22"/>
        </w:rPr>
        <w:t xml:space="preserve">; 4.  </w:t>
      </w:r>
      <w:r>
        <w:rPr>
          <w:sz w:val="22"/>
          <w:szCs w:val="22"/>
        </w:rPr>
        <w:t>достои</w:t>
      </w:r>
      <w:r>
        <w:rPr>
          <w:sz w:val="22"/>
          <w:szCs w:val="22"/>
        </w:rPr>
        <w:t>н</w:t>
      </w:r>
      <w:r>
        <w:rPr>
          <w:sz w:val="22"/>
          <w:szCs w:val="22"/>
        </w:rPr>
        <w:t>ство</w:t>
      </w:r>
      <w:r w:rsidRPr="00214BD0">
        <w:rPr>
          <w:sz w:val="22"/>
          <w:szCs w:val="22"/>
        </w:rPr>
        <w:t>.</w:t>
      </w:r>
    </w:p>
    <w:p w:rsidR="00916340" w:rsidRDefault="00916340" w:rsidP="007E07EC">
      <w:pPr>
        <w:pStyle w:val="64"/>
        <w:numPr>
          <w:ilvl w:val="0"/>
          <w:numId w:val="127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Возникновение трудовых отношений, развитие без сущес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венных изменений условий труда, изменение и прекр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щение - это: 1. стадии трудовой деятельности рабо</w:t>
      </w:r>
      <w:r>
        <w:rPr>
          <w:sz w:val="22"/>
          <w:szCs w:val="22"/>
        </w:rPr>
        <w:t>т</w:t>
      </w:r>
      <w:r>
        <w:rPr>
          <w:sz w:val="22"/>
          <w:szCs w:val="22"/>
        </w:rPr>
        <w:t>ника; 2. этапы карьерного роста; 3. стадии трудовых отнош</w:t>
      </w:r>
      <w:r>
        <w:rPr>
          <w:sz w:val="22"/>
          <w:szCs w:val="22"/>
        </w:rPr>
        <w:t>е</w:t>
      </w:r>
      <w:r>
        <w:rPr>
          <w:sz w:val="22"/>
          <w:szCs w:val="22"/>
        </w:rPr>
        <w:t>ний; 4. протостадии.</w:t>
      </w:r>
    </w:p>
    <w:p w:rsidR="00916340" w:rsidRDefault="00916340" w:rsidP="007E07EC">
      <w:pPr>
        <w:pStyle w:val="64"/>
        <w:numPr>
          <w:ilvl w:val="0"/>
          <w:numId w:val="127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Мнение профессионального сообщества, бывшего работод</w:t>
      </w:r>
      <w:r>
        <w:rPr>
          <w:sz w:val="22"/>
          <w:szCs w:val="22"/>
        </w:rPr>
        <w:t>а</w:t>
      </w:r>
      <w:r>
        <w:rPr>
          <w:sz w:val="22"/>
          <w:szCs w:val="22"/>
        </w:rPr>
        <w:t>теля, трудового коллектива, партнеров, конкурентов о личностных качествах претендента, его талантах - это: 1. объективная оценка пр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фессиональных качеств и достижений; 2. составляющие деловой р</w:t>
      </w:r>
      <w:r>
        <w:rPr>
          <w:sz w:val="22"/>
          <w:szCs w:val="22"/>
        </w:rPr>
        <w:t>е</w:t>
      </w:r>
      <w:r>
        <w:rPr>
          <w:sz w:val="22"/>
          <w:szCs w:val="22"/>
        </w:rPr>
        <w:t>путации; 3. элементы имиджа; 4. субъективная оценка качеств и до</w:t>
      </w:r>
      <w:r>
        <w:rPr>
          <w:sz w:val="22"/>
          <w:szCs w:val="22"/>
        </w:rPr>
        <w:t>с</w:t>
      </w:r>
      <w:r>
        <w:rPr>
          <w:sz w:val="22"/>
          <w:szCs w:val="22"/>
        </w:rPr>
        <w:t>тижений личности.</w:t>
      </w:r>
    </w:p>
    <w:p w:rsidR="00916340" w:rsidRPr="00627EF5" w:rsidRDefault="00916340" w:rsidP="007E07EC">
      <w:pPr>
        <w:pStyle w:val="64"/>
        <w:numPr>
          <w:ilvl w:val="0"/>
          <w:numId w:val="127"/>
        </w:numPr>
        <w:shd w:val="clear" w:color="auto" w:fill="auto"/>
        <w:tabs>
          <w:tab w:val="left" w:pos="0"/>
          <w:tab w:val="left" w:pos="851"/>
        </w:tabs>
        <w:spacing w:before="0" w:line="240" w:lineRule="auto"/>
        <w:ind w:left="0" w:firstLine="567"/>
        <w:rPr>
          <w:sz w:val="22"/>
          <w:szCs w:val="22"/>
        </w:rPr>
      </w:pPr>
      <w:r>
        <w:rPr>
          <w:sz w:val="22"/>
          <w:szCs w:val="22"/>
        </w:rPr>
        <w:t>Медицинский осмотр, образовательный отбор, социал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но-психологический отбор, психофизиологический о</w:t>
      </w:r>
      <w:r>
        <w:rPr>
          <w:sz w:val="22"/>
          <w:szCs w:val="22"/>
        </w:rPr>
        <w:t>т</w:t>
      </w:r>
      <w:r>
        <w:rPr>
          <w:sz w:val="22"/>
          <w:szCs w:val="22"/>
        </w:rPr>
        <w:t>бор - это: 1. оценка профессиональных и личностных  качеств посредством традиционных видов отбора; 2. оценка д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ловой репутации претендента; 3. система профессиональной пригодности менеджеров; 4. Професси</w:t>
      </w:r>
      <w:r>
        <w:rPr>
          <w:sz w:val="22"/>
          <w:szCs w:val="22"/>
        </w:rPr>
        <w:t>о</w:t>
      </w:r>
      <w:r>
        <w:rPr>
          <w:sz w:val="22"/>
          <w:szCs w:val="22"/>
        </w:rPr>
        <w:t>нальный отбор</w:t>
      </w:r>
      <w:r w:rsidRPr="00627EF5">
        <w:rPr>
          <w:sz w:val="22"/>
          <w:szCs w:val="22"/>
        </w:rPr>
        <w:t>.</w:t>
      </w:r>
    </w:p>
    <w:p w:rsidR="00120B75" w:rsidRDefault="00120B75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423D6C">
      <w:pPr>
        <w:shd w:val="clear" w:color="auto" w:fill="FFFFFF"/>
        <w:ind w:right="11" w:firstLine="720"/>
        <w:jc w:val="both"/>
        <w:rPr>
          <w:color w:val="000000"/>
          <w:lang w:val="en-US"/>
        </w:rPr>
      </w:pPr>
    </w:p>
    <w:p w:rsidR="00423D6C" w:rsidRDefault="00714A46" w:rsidP="00714A46">
      <w:pPr>
        <w:shd w:val="clear" w:color="auto" w:fill="FFFFFF"/>
        <w:ind w:right="11" w:firstLine="720"/>
        <w:jc w:val="center"/>
        <w:rPr>
          <w:b/>
          <w:color w:val="000000"/>
          <w:sz w:val="22"/>
          <w:szCs w:val="22"/>
        </w:rPr>
      </w:pPr>
      <w:r w:rsidRPr="002306C9">
        <w:rPr>
          <w:b/>
          <w:color w:val="000000"/>
          <w:sz w:val="22"/>
          <w:szCs w:val="22"/>
        </w:rPr>
        <w:lastRenderedPageBreak/>
        <w:t>Вопросы к зачету по курсу:</w:t>
      </w:r>
    </w:p>
    <w:p w:rsidR="00714A46" w:rsidRDefault="00714A46" w:rsidP="00714A46">
      <w:pPr>
        <w:shd w:val="clear" w:color="auto" w:fill="FFFFFF"/>
        <w:ind w:right="11" w:firstLine="720"/>
        <w:jc w:val="center"/>
        <w:rPr>
          <w:b/>
          <w:color w:val="000000"/>
          <w:sz w:val="22"/>
          <w:szCs w:val="22"/>
        </w:rPr>
      </w:pP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Становление и развитие социальной защиты персонала в России и за рубежом.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Понятие и развитие системы социальной защиты персонала на Западе.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Эволюция социальной защиты в России.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Механизмы социальной защиты работников.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Механизмы социальной защиты деловой репутации рабо</w:t>
      </w:r>
      <w:r w:rsidRPr="002306C9">
        <w:rPr>
          <w:sz w:val="22"/>
          <w:szCs w:val="22"/>
        </w:rPr>
        <w:t>т</w:t>
      </w:r>
      <w:r w:rsidRPr="002306C9">
        <w:rPr>
          <w:sz w:val="22"/>
          <w:szCs w:val="22"/>
        </w:rPr>
        <w:t>ников.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Понятие и классификация ущерба.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Компенсация морального ущерба работнику: основные п</w:t>
      </w:r>
      <w:r w:rsidRPr="002306C9">
        <w:rPr>
          <w:sz w:val="22"/>
          <w:szCs w:val="22"/>
        </w:rPr>
        <w:t>о</w:t>
      </w:r>
      <w:r w:rsidRPr="002306C9">
        <w:rPr>
          <w:sz w:val="22"/>
          <w:szCs w:val="22"/>
        </w:rPr>
        <w:t>нятия, значение и место в социальной защите.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Нормативные основы возмещения морального ущерба в случае гибели работника, а также при потере здоровья.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Компенсация ущерба, нанесенного деловой репутации в сфере трудовых отношений.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Зарубежный опыт оценки и компенсации морального уще</w:t>
      </w:r>
      <w:r w:rsidRPr="002306C9">
        <w:rPr>
          <w:sz w:val="22"/>
          <w:szCs w:val="22"/>
        </w:rPr>
        <w:t>р</w:t>
      </w:r>
      <w:r w:rsidRPr="002306C9">
        <w:rPr>
          <w:sz w:val="22"/>
          <w:szCs w:val="22"/>
        </w:rPr>
        <w:t>ба и перспективы его использования в РФ.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Практика возмещения морального ущерба в случае гибели человека, а также от потери здоровья работника в РФ.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Возмещение морального ущерба в случае гибели работника, а также причинения вреда здоровью и деловой репутации с использ</w:t>
      </w:r>
      <w:r w:rsidRPr="002306C9">
        <w:rPr>
          <w:sz w:val="22"/>
          <w:szCs w:val="22"/>
        </w:rPr>
        <w:t>о</w:t>
      </w:r>
      <w:r w:rsidRPr="002306C9">
        <w:rPr>
          <w:sz w:val="22"/>
          <w:szCs w:val="22"/>
        </w:rPr>
        <w:t>ванием возможностей судебно-психологической экспертизы.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Методологические аспекты оценки рисков ущерба здор</w:t>
      </w:r>
      <w:r w:rsidRPr="002306C9">
        <w:rPr>
          <w:sz w:val="22"/>
          <w:szCs w:val="22"/>
        </w:rPr>
        <w:t>о</w:t>
      </w:r>
      <w:r w:rsidRPr="002306C9">
        <w:rPr>
          <w:sz w:val="22"/>
          <w:szCs w:val="22"/>
        </w:rPr>
        <w:t>вью.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Проблемы оценки фактического и ожидаемого ущерба зд</w:t>
      </w:r>
      <w:r w:rsidRPr="002306C9">
        <w:rPr>
          <w:sz w:val="22"/>
          <w:szCs w:val="22"/>
        </w:rPr>
        <w:t>о</w:t>
      </w:r>
      <w:r w:rsidRPr="002306C9">
        <w:rPr>
          <w:sz w:val="22"/>
          <w:szCs w:val="22"/>
        </w:rPr>
        <w:t>ровью.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Методические рекомендации по количественной оценке морального ущерба в случае гибели работника и от потери здоровья.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Деловая репутация: понятия, система, взаимосвязь с ко</w:t>
      </w:r>
      <w:r w:rsidRPr="002306C9">
        <w:rPr>
          <w:sz w:val="22"/>
          <w:szCs w:val="22"/>
        </w:rPr>
        <w:t>м</w:t>
      </w:r>
      <w:r w:rsidRPr="002306C9">
        <w:rPr>
          <w:sz w:val="22"/>
          <w:szCs w:val="22"/>
        </w:rPr>
        <w:t>пенсационным механизмом социальной защиты.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Деловая репутация работника в системе трудовых отнош</w:t>
      </w:r>
      <w:r w:rsidRPr="002306C9">
        <w:rPr>
          <w:sz w:val="22"/>
          <w:szCs w:val="22"/>
        </w:rPr>
        <w:t>е</w:t>
      </w:r>
      <w:r w:rsidRPr="002306C9">
        <w:rPr>
          <w:sz w:val="22"/>
          <w:szCs w:val="22"/>
        </w:rPr>
        <w:t>ний и социальная ответственность работодателя.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Роль и значение деловой репутации при отборе и расст</w:t>
      </w:r>
      <w:r w:rsidRPr="002306C9">
        <w:rPr>
          <w:sz w:val="22"/>
          <w:szCs w:val="22"/>
        </w:rPr>
        <w:t>а</w:t>
      </w:r>
      <w:r w:rsidRPr="002306C9">
        <w:rPr>
          <w:sz w:val="22"/>
          <w:szCs w:val="22"/>
        </w:rPr>
        <w:t>новке менеджеров.</w:t>
      </w:r>
    </w:p>
    <w:p w:rsid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 xml:space="preserve">Методика оценки деловой репутации работника. </w:t>
      </w:r>
    </w:p>
    <w:p w:rsid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lastRenderedPageBreak/>
        <w:t>Теоретические основы разработки методики оценки м</w:t>
      </w:r>
      <w:r w:rsidRPr="002306C9">
        <w:rPr>
          <w:sz w:val="22"/>
          <w:szCs w:val="22"/>
        </w:rPr>
        <w:t>о</w:t>
      </w:r>
      <w:r w:rsidRPr="002306C9">
        <w:rPr>
          <w:sz w:val="22"/>
          <w:szCs w:val="22"/>
        </w:rPr>
        <w:t>рального ущерба от потери деловой репутации работников</w:t>
      </w:r>
      <w:r>
        <w:rPr>
          <w:sz w:val="22"/>
          <w:szCs w:val="22"/>
        </w:rPr>
        <w:t>.</w:t>
      </w:r>
    </w:p>
    <w:p w:rsidR="002306C9" w:rsidRPr="002306C9" w:rsidRDefault="002306C9" w:rsidP="002306C9">
      <w:pPr>
        <w:pStyle w:val="af6"/>
        <w:numPr>
          <w:ilvl w:val="0"/>
          <w:numId w:val="124"/>
        </w:numPr>
        <w:tabs>
          <w:tab w:val="left" w:pos="993"/>
        </w:tabs>
        <w:ind w:left="0" w:firstLine="567"/>
        <w:contextualSpacing/>
        <w:jc w:val="both"/>
        <w:rPr>
          <w:sz w:val="22"/>
          <w:szCs w:val="22"/>
        </w:rPr>
      </w:pPr>
      <w:r w:rsidRPr="002306C9">
        <w:rPr>
          <w:sz w:val="22"/>
          <w:szCs w:val="22"/>
        </w:rPr>
        <w:t>Методика определения морального ущерба от потери дел</w:t>
      </w:r>
      <w:r w:rsidRPr="002306C9">
        <w:rPr>
          <w:sz w:val="22"/>
          <w:szCs w:val="22"/>
        </w:rPr>
        <w:t>о</w:t>
      </w:r>
      <w:r w:rsidRPr="002306C9">
        <w:rPr>
          <w:sz w:val="22"/>
          <w:szCs w:val="22"/>
        </w:rPr>
        <w:t>вой репутации работников.</w:t>
      </w:r>
    </w:p>
    <w:p w:rsidR="00714A46" w:rsidRDefault="00714A46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DE5CCF" w:rsidRPr="00714A46" w:rsidRDefault="00DE5CCF" w:rsidP="00714A46">
      <w:pPr>
        <w:shd w:val="clear" w:color="auto" w:fill="FFFFFF"/>
        <w:ind w:right="11" w:firstLine="720"/>
        <w:jc w:val="both"/>
        <w:rPr>
          <w:b/>
          <w:color w:val="000000"/>
          <w:sz w:val="22"/>
          <w:szCs w:val="22"/>
        </w:rPr>
      </w:pPr>
    </w:p>
    <w:p w:rsidR="00120B75" w:rsidRPr="00714A46" w:rsidRDefault="00120B75">
      <w:pPr>
        <w:shd w:val="clear" w:color="auto" w:fill="FFFFFF"/>
        <w:ind w:right="11" w:firstLine="720"/>
        <w:jc w:val="both"/>
        <w:rPr>
          <w:color w:val="000000"/>
        </w:rPr>
      </w:pPr>
    </w:p>
    <w:p w:rsidR="00120B75" w:rsidRPr="00714A46" w:rsidRDefault="00120B75">
      <w:pPr>
        <w:shd w:val="clear" w:color="auto" w:fill="FFFFFF"/>
        <w:ind w:right="11" w:firstLine="720"/>
        <w:jc w:val="both"/>
        <w:rPr>
          <w:color w:val="000000"/>
        </w:rPr>
      </w:pPr>
    </w:p>
    <w:p w:rsidR="00120B75" w:rsidRDefault="00DE5CCF" w:rsidP="00BB745D">
      <w:pPr>
        <w:shd w:val="clear" w:color="auto" w:fill="FFFFFF"/>
        <w:ind w:right="11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Словарь</w:t>
      </w:r>
    </w:p>
    <w:p w:rsidR="00DE5CCF" w:rsidRDefault="00DE5CCF" w:rsidP="00DE5CCF">
      <w:pPr>
        <w:shd w:val="clear" w:color="auto" w:fill="FFFFFF"/>
        <w:ind w:right="11" w:firstLine="720"/>
        <w:jc w:val="center"/>
        <w:rPr>
          <w:b/>
          <w:color w:val="000000"/>
          <w:sz w:val="22"/>
          <w:szCs w:val="22"/>
        </w:rPr>
      </w:pPr>
    </w:p>
    <w:p w:rsidR="00DE5CCF" w:rsidRDefault="0021616F" w:rsidP="00292872">
      <w:pPr>
        <w:shd w:val="clear" w:color="auto" w:fill="FFFFFF"/>
        <w:ind w:right="11" w:firstLine="567"/>
        <w:jc w:val="both"/>
        <w:rPr>
          <w:sz w:val="22"/>
          <w:szCs w:val="22"/>
        </w:rPr>
      </w:pPr>
      <w:r w:rsidRPr="0021616F">
        <w:rPr>
          <w:rStyle w:val="af4"/>
          <w:rFonts w:ascii="Times New Roman" w:hAnsi="Times New Roman" w:cs="Times New Roman"/>
          <w:b/>
          <w:i w:val="0"/>
          <w:sz w:val="22"/>
          <w:szCs w:val="22"/>
        </w:rPr>
        <w:t>Социальная защита</w:t>
      </w:r>
      <w:r w:rsidRPr="0068619B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DB5D13">
        <w:rPr>
          <w:sz w:val="22"/>
          <w:szCs w:val="22"/>
        </w:rPr>
        <w:t xml:space="preserve"> сложившаяся вследствие воздействия социальных рисков функция общества, </w:t>
      </w:r>
      <w:r>
        <w:rPr>
          <w:sz w:val="22"/>
          <w:szCs w:val="22"/>
        </w:rPr>
        <w:t>п</w:t>
      </w:r>
      <w:r w:rsidRPr="00DB5D13">
        <w:rPr>
          <w:sz w:val="22"/>
          <w:szCs w:val="22"/>
        </w:rPr>
        <w:t>о обеспечению человеку с</w:t>
      </w:r>
      <w:r w:rsidRPr="00DB5D13">
        <w:rPr>
          <w:sz w:val="22"/>
          <w:szCs w:val="22"/>
        </w:rPr>
        <w:t>о</w:t>
      </w:r>
      <w:r w:rsidRPr="00DB5D13">
        <w:rPr>
          <w:sz w:val="22"/>
          <w:szCs w:val="22"/>
        </w:rPr>
        <w:t>циального положения, которое со</w:t>
      </w:r>
      <w:r w:rsidRPr="00DB5D13">
        <w:rPr>
          <w:sz w:val="22"/>
          <w:szCs w:val="22"/>
        </w:rPr>
        <w:softHyphen/>
        <w:t>ответствует условиям, вытекающим из его неотъемлемых и об</w:t>
      </w:r>
      <w:r w:rsidRPr="00DB5D13">
        <w:rPr>
          <w:sz w:val="22"/>
          <w:szCs w:val="22"/>
        </w:rPr>
        <w:softHyphen/>
        <w:t>щепризнанных социальных прав</w:t>
      </w:r>
      <w:r>
        <w:rPr>
          <w:sz w:val="22"/>
          <w:szCs w:val="22"/>
        </w:rPr>
        <w:t>,</w:t>
      </w:r>
      <w:r w:rsidRPr="00DB5D13">
        <w:rPr>
          <w:sz w:val="22"/>
          <w:szCs w:val="22"/>
        </w:rPr>
        <w:t xml:space="preserve"> от рисков несоциального ха</w:t>
      </w:r>
      <w:r w:rsidRPr="00DB5D13">
        <w:rPr>
          <w:sz w:val="22"/>
          <w:szCs w:val="22"/>
        </w:rPr>
        <w:softHyphen/>
        <w:t>рактера, связанных с природными катастрофами, промышлен</w:t>
      </w:r>
      <w:r w:rsidRPr="00DB5D13">
        <w:rPr>
          <w:sz w:val="22"/>
          <w:szCs w:val="22"/>
        </w:rPr>
        <w:softHyphen/>
        <w:t>ными</w:t>
      </w:r>
      <w:r>
        <w:rPr>
          <w:sz w:val="22"/>
          <w:szCs w:val="22"/>
        </w:rPr>
        <w:t xml:space="preserve"> </w:t>
      </w:r>
      <w:r w:rsidRPr="00DB5D13">
        <w:rPr>
          <w:sz w:val="22"/>
          <w:szCs w:val="22"/>
        </w:rPr>
        <w:t xml:space="preserve">авариями и иными явлениями, защищаются другими </w:t>
      </w:r>
      <w:r>
        <w:rPr>
          <w:sz w:val="22"/>
          <w:szCs w:val="22"/>
        </w:rPr>
        <w:t>с</w:t>
      </w:r>
      <w:r w:rsidRPr="00DB5D13">
        <w:rPr>
          <w:sz w:val="22"/>
          <w:szCs w:val="22"/>
        </w:rPr>
        <w:t>редствами (например, с помощью имущественного страхова</w:t>
      </w:r>
      <w:r w:rsidRPr="00DB5D13">
        <w:rPr>
          <w:sz w:val="22"/>
          <w:szCs w:val="22"/>
        </w:rPr>
        <w:softHyphen/>
        <w:t>ния)</w:t>
      </w:r>
      <w:r>
        <w:rPr>
          <w:sz w:val="22"/>
          <w:szCs w:val="22"/>
        </w:rPr>
        <w:t>.</w:t>
      </w:r>
    </w:p>
    <w:p w:rsidR="0021616F" w:rsidRDefault="00D656C9" w:rsidP="00292872">
      <w:pPr>
        <w:shd w:val="clear" w:color="auto" w:fill="FFFFFF"/>
        <w:ind w:right="11" w:firstLine="567"/>
        <w:jc w:val="both"/>
        <w:rPr>
          <w:rStyle w:val="af4"/>
          <w:rFonts w:ascii="Times New Roman" w:hAnsi="Times New Roman" w:cs="Times New Roman"/>
          <w:i w:val="0"/>
          <w:sz w:val="22"/>
          <w:szCs w:val="22"/>
        </w:rPr>
      </w:pPr>
      <w:r>
        <w:rPr>
          <w:rStyle w:val="af4"/>
          <w:rFonts w:ascii="Times New Roman" w:hAnsi="Times New Roman" w:cs="Times New Roman"/>
          <w:b/>
          <w:i w:val="0"/>
          <w:sz w:val="22"/>
          <w:szCs w:val="22"/>
        </w:rPr>
        <w:t>Благосостояние</w:t>
      </w:r>
      <w:r w:rsidR="0021616F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 </w:t>
      </w:r>
      <w:r w:rsidR="002D608B">
        <w:rPr>
          <w:rStyle w:val="af4"/>
          <w:rFonts w:ascii="Times New Roman" w:hAnsi="Times New Roman" w:cs="Times New Roman"/>
          <w:i w:val="0"/>
          <w:sz w:val="22"/>
          <w:szCs w:val="22"/>
        </w:rPr>
        <w:t>–</w:t>
      </w:r>
      <w:r w:rsidR="0021616F"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 </w:t>
      </w:r>
      <w:r w:rsidR="002D608B">
        <w:rPr>
          <w:rStyle w:val="af4"/>
          <w:rFonts w:ascii="Times New Roman" w:hAnsi="Times New Roman" w:cs="Times New Roman"/>
          <w:i w:val="0"/>
          <w:sz w:val="22"/>
          <w:szCs w:val="22"/>
        </w:rPr>
        <w:t>обеспеченность населения необходимыми материальными и духовными благами, т.е. предметами, услугами и условиями, удовлетворяющими определенные человеческие потре</w:t>
      </w:r>
      <w:r w:rsidR="002D608B">
        <w:rPr>
          <w:rStyle w:val="af4"/>
          <w:rFonts w:ascii="Times New Roman" w:hAnsi="Times New Roman" w:cs="Times New Roman"/>
          <w:i w:val="0"/>
          <w:sz w:val="22"/>
          <w:szCs w:val="22"/>
        </w:rPr>
        <w:t>б</w:t>
      </w:r>
      <w:r w:rsidR="002D608B">
        <w:rPr>
          <w:rStyle w:val="af4"/>
          <w:rFonts w:ascii="Times New Roman" w:hAnsi="Times New Roman" w:cs="Times New Roman"/>
          <w:i w:val="0"/>
          <w:sz w:val="22"/>
          <w:szCs w:val="22"/>
        </w:rPr>
        <w:t>ности.</w:t>
      </w:r>
    </w:p>
    <w:p w:rsidR="002D608B" w:rsidRDefault="002D608B" w:rsidP="00292872">
      <w:pPr>
        <w:shd w:val="clear" w:color="auto" w:fill="FFFFFF"/>
        <w:ind w:right="11" w:firstLine="567"/>
        <w:jc w:val="both"/>
        <w:rPr>
          <w:rStyle w:val="af4"/>
          <w:rFonts w:ascii="Times New Roman" w:hAnsi="Times New Roman" w:cs="Times New Roman"/>
          <w:i w:val="0"/>
          <w:sz w:val="22"/>
          <w:szCs w:val="22"/>
        </w:rPr>
      </w:pPr>
      <w:r w:rsidRPr="002D608B">
        <w:rPr>
          <w:rStyle w:val="af4"/>
          <w:rFonts w:ascii="Times New Roman" w:hAnsi="Times New Roman" w:cs="Times New Roman"/>
          <w:b/>
          <w:i w:val="0"/>
          <w:sz w:val="22"/>
          <w:szCs w:val="22"/>
        </w:rPr>
        <w:t>Возмещение</w:t>
      </w:r>
      <w:r>
        <w:rPr>
          <w:rStyle w:val="af4"/>
          <w:rFonts w:ascii="Times New Roman" w:hAnsi="Times New Roman" w:cs="Times New Roman"/>
          <w:i w:val="0"/>
          <w:sz w:val="22"/>
          <w:szCs w:val="22"/>
        </w:rPr>
        <w:t xml:space="preserve"> – замена чем-нибудь недостающего или утраче</w:t>
      </w:r>
      <w:r>
        <w:rPr>
          <w:rStyle w:val="af4"/>
          <w:rFonts w:ascii="Times New Roman" w:hAnsi="Times New Roman" w:cs="Times New Roman"/>
          <w:i w:val="0"/>
          <w:sz w:val="22"/>
          <w:szCs w:val="22"/>
        </w:rPr>
        <w:t>н</w:t>
      </w:r>
      <w:r>
        <w:rPr>
          <w:rStyle w:val="af4"/>
          <w:rFonts w:ascii="Times New Roman" w:hAnsi="Times New Roman" w:cs="Times New Roman"/>
          <w:i w:val="0"/>
          <w:sz w:val="22"/>
          <w:szCs w:val="22"/>
        </w:rPr>
        <w:t>ного, оплата нанесенного ущерба, возврат ранее потерянной суммы.</w:t>
      </w:r>
    </w:p>
    <w:p w:rsidR="002D608B" w:rsidRDefault="002D608B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Возмещение вреда – </w:t>
      </w:r>
      <w:r w:rsidRPr="002D608B">
        <w:rPr>
          <w:color w:val="000000"/>
          <w:sz w:val="22"/>
          <w:szCs w:val="22"/>
        </w:rPr>
        <w:t>компенсация</w:t>
      </w:r>
      <w:r>
        <w:rPr>
          <w:color w:val="000000"/>
          <w:sz w:val="22"/>
          <w:szCs w:val="22"/>
        </w:rPr>
        <w:t xml:space="preserve"> имущественного ущерба, возникающего</w:t>
      </w:r>
      <w:r w:rsidR="00DD3F3A">
        <w:rPr>
          <w:color w:val="000000"/>
          <w:sz w:val="22"/>
          <w:szCs w:val="22"/>
        </w:rPr>
        <w:t xml:space="preserve"> в результате причинения вреда; при нанесении труд</w:t>
      </w:r>
      <w:r w:rsidR="00DD3F3A">
        <w:rPr>
          <w:color w:val="000000"/>
          <w:sz w:val="22"/>
          <w:szCs w:val="22"/>
        </w:rPr>
        <w:t>о</w:t>
      </w:r>
      <w:r w:rsidR="00DD3F3A">
        <w:rPr>
          <w:color w:val="000000"/>
          <w:sz w:val="22"/>
          <w:szCs w:val="22"/>
        </w:rPr>
        <w:t>вого увечья выплата потерпевшему денежных сумм в размере зар</w:t>
      </w:r>
      <w:r w:rsidR="00DD3F3A">
        <w:rPr>
          <w:color w:val="000000"/>
          <w:sz w:val="22"/>
          <w:szCs w:val="22"/>
        </w:rPr>
        <w:t>а</w:t>
      </w:r>
      <w:r w:rsidR="00DD3F3A">
        <w:rPr>
          <w:color w:val="000000"/>
          <w:sz w:val="22"/>
          <w:szCs w:val="22"/>
        </w:rPr>
        <w:t>ботка.</w:t>
      </w:r>
    </w:p>
    <w:p w:rsidR="00DD3F3A" w:rsidRDefault="00DD3F3A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DD3F3A">
        <w:rPr>
          <w:b/>
          <w:color w:val="000000"/>
          <w:sz w:val="22"/>
          <w:szCs w:val="22"/>
        </w:rPr>
        <w:t>Гудвилл</w:t>
      </w:r>
      <w:r>
        <w:rPr>
          <w:color w:val="000000"/>
          <w:sz w:val="22"/>
          <w:szCs w:val="22"/>
        </w:rPr>
        <w:t xml:space="preserve"> – нематериальный актив, учитываемый только в сл</w:t>
      </w:r>
      <w:r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>чае продажи (покупки) компании в целом; цена, уплачиваемая за р</w:t>
      </w:r>
      <w:r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>путацию приобретаемой компании, ее связи, благоприятное местора</w:t>
      </w:r>
      <w:r>
        <w:rPr>
          <w:color w:val="000000"/>
          <w:sz w:val="22"/>
          <w:szCs w:val="22"/>
        </w:rPr>
        <w:t>с</w:t>
      </w:r>
      <w:r>
        <w:rPr>
          <w:color w:val="000000"/>
          <w:sz w:val="22"/>
          <w:szCs w:val="22"/>
        </w:rPr>
        <w:t>положение.</w:t>
      </w:r>
    </w:p>
    <w:p w:rsidR="00DD3F3A" w:rsidRDefault="00DD3F3A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DD3F3A">
        <w:rPr>
          <w:b/>
          <w:color w:val="000000"/>
          <w:sz w:val="22"/>
          <w:szCs w:val="22"/>
        </w:rPr>
        <w:t>Деловая репутация</w:t>
      </w:r>
      <w:r>
        <w:rPr>
          <w:color w:val="000000"/>
          <w:sz w:val="22"/>
          <w:szCs w:val="22"/>
        </w:rPr>
        <w:t xml:space="preserve"> – сопровождающееся оценкой общества отражение деловых качеств лица в общественном сознании; набор качеств и оценок, с которыми гражданин ассоциируется в глазах св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их клиентов, потребителей, контрагентов, </w:t>
      </w:r>
      <w:r w:rsidR="007717AC">
        <w:rPr>
          <w:color w:val="000000"/>
          <w:sz w:val="22"/>
          <w:szCs w:val="22"/>
        </w:rPr>
        <w:t>поклонников, коллег по р</w:t>
      </w:r>
      <w:r w:rsidR="007717AC">
        <w:rPr>
          <w:color w:val="000000"/>
          <w:sz w:val="22"/>
          <w:szCs w:val="22"/>
        </w:rPr>
        <w:t>а</w:t>
      </w:r>
      <w:r w:rsidR="007717AC">
        <w:rPr>
          <w:color w:val="000000"/>
          <w:sz w:val="22"/>
          <w:szCs w:val="22"/>
        </w:rPr>
        <w:t>боте и персонифицируется среди других профессионалов в этой о</w:t>
      </w:r>
      <w:r w:rsidR="007717AC">
        <w:rPr>
          <w:color w:val="000000"/>
          <w:sz w:val="22"/>
          <w:szCs w:val="22"/>
        </w:rPr>
        <w:t>б</w:t>
      </w:r>
      <w:r w:rsidR="007717AC">
        <w:rPr>
          <w:color w:val="000000"/>
          <w:sz w:val="22"/>
          <w:szCs w:val="22"/>
        </w:rPr>
        <w:t>ласти деятельности.</w:t>
      </w:r>
    </w:p>
    <w:p w:rsidR="001677C3" w:rsidRDefault="001677C3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1677C3">
        <w:rPr>
          <w:b/>
          <w:color w:val="000000"/>
          <w:sz w:val="22"/>
          <w:szCs w:val="22"/>
        </w:rPr>
        <w:t>Деловая репутация работника</w:t>
      </w:r>
      <w:r>
        <w:rPr>
          <w:color w:val="000000"/>
          <w:sz w:val="22"/>
          <w:szCs w:val="22"/>
        </w:rPr>
        <w:t xml:space="preserve"> – представление работодателя, работника и иных связанных с ним лиц о профессионально важных и личностных качествах работника, врожденных и (или) сформирова</w:t>
      </w:r>
      <w:r>
        <w:rPr>
          <w:color w:val="000000"/>
          <w:sz w:val="22"/>
          <w:szCs w:val="22"/>
        </w:rPr>
        <w:t>н</w:t>
      </w:r>
      <w:r>
        <w:rPr>
          <w:color w:val="000000"/>
          <w:sz w:val="22"/>
          <w:szCs w:val="22"/>
        </w:rPr>
        <w:t>ных на прежнем месте работы или учебы, сложившееся в результате оценки этих качеств, основанной на нормативно закрепленных и н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учно обоснованных методиках.</w:t>
      </w:r>
    </w:p>
    <w:p w:rsidR="001677C3" w:rsidRDefault="001677C3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Достоинство – </w:t>
      </w:r>
      <w:r w:rsidRPr="001677C3">
        <w:rPr>
          <w:color w:val="000000"/>
          <w:sz w:val="22"/>
          <w:szCs w:val="22"/>
        </w:rPr>
        <w:t>совокупность высоких моральных качеств, а также уважение этих качеств в самом себе</w:t>
      </w:r>
      <w:r>
        <w:rPr>
          <w:color w:val="000000"/>
          <w:sz w:val="22"/>
          <w:szCs w:val="22"/>
        </w:rPr>
        <w:t>; самооценка личности, о</w:t>
      </w:r>
      <w:r>
        <w:rPr>
          <w:color w:val="000000"/>
          <w:sz w:val="22"/>
          <w:szCs w:val="22"/>
        </w:rPr>
        <w:t>с</w:t>
      </w:r>
      <w:r>
        <w:rPr>
          <w:color w:val="000000"/>
          <w:sz w:val="22"/>
          <w:szCs w:val="22"/>
        </w:rPr>
        <w:lastRenderedPageBreak/>
        <w:t>нованная на ее оценке обществом, внутренних убеждениях и прав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сознании.</w:t>
      </w:r>
    </w:p>
    <w:p w:rsidR="001677C3" w:rsidRDefault="001677C3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292872">
        <w:rPr>
          <w:b/>
          <w:color w:val="000000"/>
          <w:sz w:val="22"/>
          <w:szCs w:val="22"/>
        </w:rPr>
        <w:t>Имидж</w:t>
      </w:r>
      <w:r>
        <w:rPr>
          <w:color w:val="000000"/>
          <w:sz w:val="22"/>
          <w:szCs w:val="22"/>
        </w:rPr>
        <w:t xml:space="preserve"> – целостное восприятие (понимание и оценка) лица ра</w:t>
      </w:r>
      <w:r>
        <w:rPr>
          <w:color w:val="000000"/>
          <w:sz w:val="22"/>
          <w:szCs w:val="22"/>
        </w:rPr>
        <w:t>з</w:t>
      </w:r>
      <w:r>
        <w:rPr>
          <w:color w:val="000000"/>
          <w:sz w:val="22"/>
          <w:szCs w:val="22"/>
        </w:rPr>
        <w:t>личными группами общественности, формирующееся на основе и</w:t>
      </w:r>
      <w:r>
        <w:rPr>
          <w:color w:val="000000"/>
          <w:sz w:val="22"/>
          <w:szCs w:val="22"/>
        </w:rPr>
        <w:t>н</w:t>
      </w:r>
      <w:r>
        <w:rPr>
          <w:color w:val="000000"/>
          <w:sz w:val="22"/>
          <w:szCs w:val="22"/>
        </w:rPr>
        <w:t xml:space="preserve">формации </w:t>
      </w:r>
      <w:r w:rsidR="00292872">
        <w:rPr>
          <w:color w:val="000000"/>
          <w:sz w:val="22"/>
          <w:szCs w:val="22"/>
        </w:rPr>
        <w:t xml:space="preserve">о </w:t>
      </w:r>
      <w:r>
        <w:rPr>
          <w:color w:val="000000"/>
          <w:sz w:val="22"/>
          <w:szCs w:val="22"/>
        </w:rPr>
        <w:t xml:space="preserve">различных </w:t>
      </w:r>
      <w:r w:rsidR="00292872">
        <w:rPr>
          <w:color w:val="000000"/>
          <w:sz w:val="22"/>
          <w:szCs w:val="22"/>
        </w:rPr>
        <w:t>сторонах деятельности лица.</w:t>
      </w:r>
    </w:p>
    <w:p w:rsidR="00292872" w:rsidRDefault="00292872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Компенсация – </w:t>
      </w:r>
      <w:r>
        <w:rPr>
          <w:color w:val="000000"/>
          <w:sz w:val="22"/>
          <w:szCs w:val="22"/>
        </w:rPr>
        <w:t>возмещение потерь, понесенных убытков, ра</w:t>
      </w:r>
      <w:r>
        <w:rPr>
          <w:color w:val="000000"/>
          <w:sz w:val="22"/>
          <w:szCs w:val="22"/>
        </w:rPr>
        <w:t>с</w:t>
      </w:r>
      <w:r>
        <w:rPr>
          <w:color w:val="000000"/>
          <w:sz w:val="22"/>
          <w:szCs w:val="22"/>
        </w:rPr>
        <w:t>ходов, возврат долга.</w:t>
      </w:r>
    </w:p>
    <w:p w:rsidR="00292872" w:rsidRDefault="00292872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292872">
        <w:rPr>
          <w:b/>
          <w:color w:val="000000"/>
          <w:sz w:val="22"/>
          <w:szCs w:val="22"/>
        </w:rPr>
        <w:t>Компенсация морального вреда</w:t>
      </w:r>
      <w:r>
        <w:rPr>
          <w:color w:val="000000"/>
          <w:sz w:val="22"/>
          <w:szCs w:val="22"/>
        </w:rPr>
        <w:t xml:space="preserve"> – присуждение судом дене</w:t>
      </w:r>
      <w:r>
        <w:rPr>
          <w:color w:val="000000"/>
          <w:sz w:val="22"/>
          <w:szCs w:val="22"/>
        </w:rPr>
        <w:t>ж</w:t>
      </w:r>
      <w:r>
        <w:rPr>
          <w:color w:val="000000"/>
          <w:sz w:val="22"/>
          <w:szCs w:val="22"/>
        </w:rPr>
        <w:t>ное возмещение нарушителем гражданину, испытавшему физические или нравственные страдания в результате действий, нарушающих его личные имущественные права либо посягающих на принадлежащие гражданину нематериальные блага.</w:t>
      </w:r>
    </w:p>
    <w:p w:rsidR="00292872" w:rsidRDefault="00292872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Международная организация (МОТ)- </w:t>
      </w:r>
      <w:r>
        <w:rPr>
          <w:color w:val="000000"/>
          <w:sz w:val="22"/>
          <w:szCs w:val="22"/>
        </w:rPr>
        <w:t>организация, специал</w:t>
      </w:r>
      <w:r>
        <w:rPr>
          <w:color w:val="000000"/>
          <w:sz w:val="22"/>
          <w:szCs w:val="22"/>
        </w:rPr>
        <w:t>ь</w:t>
      </w:r>
      <w:r>
        <w:rPr>
          <w:color w:val="000000"/>
          <w:sz w:val="22"/>
          <w:szCs w:val="22"/>
        </w:rPr>
        <w:t>но созданная для решения задач в области труда; специализированное учреждение ООН.</w:t>
      </w:r>
    </w:p>
    <w:p w:rsidR="00292872" w:rsidRDefault="00292872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0D1535">
        <w:rPr>
          <w:b/>
          <w:color w:val="000000"/>
          <w:sz w:val="22"/>
          <w:szCs w:val="22"/>
        </w:rPr>
        <w:t xml:space="preserve">Моральный вред – </w:t>
      </w:r>
      <w:r w:rsidRPr="000D1535">
        <w:rPr>
          <w:color w:val="000000"/>
          <w:sz w:val="22"/>
          <w:szCs w:val="22"/>
        </w:rPr>
        <w:t>нравственные</w:t>
      </w:r>
      <w:r>
        <w:rPr>
          <w:color w:val="000000"/>
          <w:sz w:val="22"/>
          <w:szCs w:val="22"/>
        </w:rPr>
        <w:t xml:space="preserve"> </w:t>
      </w:r>
      <w:r w:rsidR="000D1535">
        <w:rPr>
          <w:color w:val="000000"/>
          <w:sz w:val="22"/>
          <w:szCs w:val="22"/>
        </w:rPr>
        <w:t>или физические страдания, причиненные действиями (бездействием), посягающими на прина</w:t>
      </w:r>
      <w:r w:rsidR="000D1535">
        <w:rPr>
          <w:color w:val="000000"/>
          <w:sz w:val="22"/>
          <w:szCs w:val="22"/>
        </w:rPr>
        <w:t>д</w:t>
      </w:r>
      <w:r w:rsidR="000D1535">
        <w:rPr>
          <w:color w:val="000000"/>
          <w:sz w:val="22"/>
          <w:szCs w:val="22"/>
        </w:rPr>
        <w:t>лежащие гражданину от рождения или в силу закона нематериальные блага (жизнь, здоровье, достоинство личности, деловая репутация, неприкосновенность частной жизни, личная и семейная тайна и т.п.), или нарушающими его личные неимущественные права, принадл</w:t>
      </w:r>
      <w:r w:rsidR="000D1535">
        <w:rPr>
          <w:color w:val="000000"/>
          <w:sz w:val="22"/>
          <w:szCs w:val="22"/>
        </w:rPr>
        <w:t>е</w:t>
      </w:r>
      <w:r w:rsidR="000D1535">
        <w:rPr>
          <w:color w:val="000000"/>
          <w:sz w:val="22"/>
          <w:szCs w:val="22"/>
        </w:rPr>
        <w:t>жащие ему в соответствии с законами об охране прав на результаты интеллектуальной деятельности, либо нарушающими имущественные права гражданина.</w:t>
      </w:r>
    </w:p>
    <w:p w:rsidR="000D1535" w:rsidRDefault="000D1535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0D1535">
        <w:rPr>
          <w:b/>
          <w:color w:val="000000"/>
          <w:sz w:val="22"/>
          <w:szCs w:val="22"/>
        </w:rPr>
        <w:t>Несчастный случай</w:t>
      </w:r>
      <w:r>
        <w:rPr>
          <w:color w:val="000000"/>
          <w:sz w:val="22"/>
          <w:szCs w:val="22"/>
        </w:rPr>
        <w:t xml:space="preserve"> – нежелательное событие, приводящее к смертельному исходу, травме и заболеванию работника.</w:t>
      </w:r>
    </w:p>
    <w:p w:rsidR="000D1535" w:rsidRDefault="000D1535" w:rsidP="00292872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0D1535">
        <w:rPr>
          <w:b/>
          <w:color w:val="000000"/>
          <w:sz w:val="22"/>
          <w:szCs w:val="22"/>
        </w:rPr>
        <w:t>Нравственные страдания</w:t>
      </w:r>
      <w:r>
        <w:rPr>
          <w:color w:val="000000"/>
          <w:sz w:val="22"/>
          <w:szCs w:val="22"/>
        </w:rPr>
        <w:t xml:space="preserve"> </w:t>
      </w:r>
      <w:r w:rsidR="000F3960">
        <w:rPr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 xml:space="preserve"> </w:t>
      </w:r>
      <w:r w:rsidR="000F3960">
        <w:rPr>
          <w:color w:val="000000"/>
          <w:sz w:val="22"/>
          <w:szCs w:val="22"/>
        </w:rPr>
        <w:t>деформация и нарушение психол</w:t>
      </w:r>
      <w:r w:rsidR="000F3960">
        <w:rPr>
          <w:color w:val="000000"/>
          <w:sz w:val="22"/>
          <w:szCs w:val="22"/>
        </w:rPr>
        <w:t>о</w:t>
      </w:r>
      <w:r w:rsidR="000F3960">
        <w:rPr>
          <w:color w:val="000000"/>
          <w:sz w:val="22"/>
          <w:szCs w:val="22"/>
        </w:rPr>
        <w:t>гического и психофизического благополучия индивида, психологич</w:t>
      </w:r>
      <w:r w:rsidR="000F3960">
        <w:rPr>
          <w:color w:val="000000"/>
          <w:sz w:val="22"/>
          <w:szCs w:val="22"/>
        </w:rPr>
        <w:t>е</w:t>
      </w:r>
      <w:r w:rsidR="000F3960">
        <w:rPr>
          <w:color w:val="000000"/>
          <w:sz w:val="22"/>
          <w:szCs w:val="22"/>
        </w:rPr>
        <w:t>ская травма как кратковременное неблагоприятное внешнее воздейс</w:t>
      </w:r>
      <w:r w:rsidR="000F3960">
        <w:rPr>
          <w:color w:val="000000"/>
          <w:sz w:val="22"/>
          <w:szCs w:val="22"/>
        </w:rPr>
        <w:t>т</w:t>
      </w:r>
      <w:r w:rsidR="000F3960">
        <w:rPr>
          <w:color w:val="000000"/>
          <w:sz w:val="22"/>
          <w:szCs w:val="22"/>
        </w:rPr>
        <w:t>вие, вызывающее негативные эмоциональные переживания, психич</w:t>
      </w:r>
      <w:r w:rsidR="000F3960">
        <w:rPr>
          <w:color w:val="000000"/>
          <w:sz w:val="22"/>
          <w:szCs w:val="22"/>
        </w:rPr>
        <w:t>е</w:t>
      </w:r>
      <w:r w:rsidR="000F3960">
        <w:rPr>
          <w:color w:val="000000"/>
          <w:sz w:val="22"/>
          <w:szCs w:val="22"/>
        </w:rPr>
        <w:t>ские нарушения, а также расстройства действия внутренних органов, эмоции в виде отрицательных переживаний человека.</w:t>
      </w:r>
    </w:p>
    <w:p w:rsidR="000F3960" w:rsidRDefault="000F3960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Охрана труда – </w:t>
      </w:r>
      <w:r>
        <w:rPr>
          <w:color w:val="000000"/>
          <w:sz w:val="22"/>
          <w:szCs w:val="22"/>
        </w:rPr>
        <w:t>система сохранения жизни и здоровья работн</w:t>
      </w:r>
      <w:r>
        <w:rPr>
          <w:color w:val="000000"/>
          <w:sz w:val="22"/>
          <w:szCs w:val="22"/>
        </w:rPr>
        <w:t>и</w:t>
      </w:r>
      <w:r>
        <w:rPr>
          <w:color w:val="000000"/>
          <w:sz w:val="22"/>
          <w:szCs w:val="22"/>
        </w:rPr>
        <w:t>ков в процессе трудовой деятельности, включающая правовые, соц</w:t>
      </w:r>
      <w:r>
        <w:rPr>
          <w:color w:val="000000"/>
          <w:sz w:val="22"/>
          <w:szCs w:val="22"/>
        </w:rPr>
        <w:t>и</w:t>
      </w:r>
      <w:r>
        <w:rPr>
          <w:color w:val="000000"/>
          <w:sz w:val="22"/>
          <w:szCs w:val="22"/>
        </w:rPr>
        <w:t>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0F3960" w:rsidRDefault="000F3960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0F3960">
        <w:rPr>
          <w:b/>
          <w:color w:val="000000"/>
          <w:sz w:val="22"/>
          <w:szCs w:val="22"/>
        </w:rPr>
        <w:lastRenderedPageBreak/>
        <w:t>Профессиональная пригодность</w:t>
      </w:r>
      <w:r>
        <w:rPr>
          <w:color w:val="000000"/>
          <w:sz w:val="22"/>
          <w:szCs w:val="22"/>
        </w:rPr>
        <w:t xml:space="preserve"> – совокупность психологич</w:t>
      </w:r>
      <w:r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>ских и психофизиологических особенностей, необходимых и дост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точных для достижения работником, при наличии специальных зн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ний, умений и навыков, общественно приемлемой эффективности труда.</w:t>
      </w:r>
    </w:p>
    <w:p w:rsidR="000F3960" w:rsidRPr="002C7F20" w:rsidRDefault="0065397C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Репутация – </w:t>
      </w:r>
      <w:r w:rsidRPr="002C7F20">
        <w:rPr>
          <w:color w:val="000000"/>
          <w:sz w:val="22"/>
          <w:szCs w:val="22"/>
        </w:rPr>
        <w:t>создавшееся общее мнение</w:t>
      </w:r>
      <w:r w:rsidR="002C7F20" w:rsidRPr="002C7F20">
        <w:rPr>
          <w:color w:val="000000"/>
          <w:sz w:val="22"/>
          <w:szCs w:val="22"/>
        </w:rPr>
        <w:t xml:space="preserve"> о достоинствах либо недостатках кого-либо, общественная оценка, приобретаемая кем-нибудь общественная оценка, общее мнение о качествах, достоинс</w:t>
      </w:r>
      <w:r w:rsidR="002C7F20" w:rsidRPr="002C7F20">
        <w:rPr>
          <w:color w:val="000000"/>
          <w:sz w:val="22"/>
          <w:szCs w:val="22"/>
        </w:rPr>
        <w:t>т</w:t>
      </w:r>
      <w:r w:rsidR="002C7F20" w:rsidRPr="002C7F20">
        <w:rPr>
          <w:color w:val="000000"/>
          <w:sz w:val="22"/>
          <w:szCs w:val="22"/>
        </w:rPr>
        <w:t>вах и недостатках кого-нибудь.</w:t>
      </w:r>
    </w:p>
    <w:p w:rsidR="002C7F20" w:rsidRDefault="00F36FEE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Скрытый ущерб </w:t>
      </w:r>
      <w:r>
        <w:rPr>
          <w:color w:val="000000"/>
          <w:sz w:val="22"/>
          <w:szCs w:val="22"/>
        </w:rPr>
        <w:t>–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сокращение ожидаемой продолжительности полноценной жизни человека, оцениваемое числом потенциальных потерянных суток жизни за год.</w:t>
      </w:r>
    </w:p>
    <w:p w:rsidR="00F36FEE" w:rsidRDefault="00F36FEE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816DDD">
        <w:rPr>
          <w:b/>
          <w:color w:val="000000"/>
          <w:sz w:val="22"/>
          <w:szCs w:val="22"/>
        </w:rPr>
        <w:t xml:space="preserve">Социальная защита работника от несчастного случая на производстве </w:t>
      </w:r>
      <w:r>
        <w:rPr>
          <w:color w:val="000000"/>
          <w:sz w:val="22"/>
          <w:szCs w:val="22"/>
        </w:rPr>
        <w:t>– конкретная социально-экономическая и практическая деятельность, направленная на его социальную защиту от всех видов риска, в том числе</w:t>
      </w:r>
      <w:r w:rsidR="00816DDD">
        <w:rPr>
          <w:color w:val="000000"/>
          <w:sz w:val="22"/>
          <w:szCs w:val="22"/>
        </w:rPr>
        <w:t xml:space="preserve"> социального, экономического и профессиональн</w:t>
      </w:r>
      <w:r w:rsidR="00816DDD">
        <w:rPr>
          <w:color w:val="000000"/>
          <w:sz w:val="22"/>
          <w:szCs w:val="22"/>
        </w:rPr>
        <w:t>о</w:t>
      </w:r>
      <w:r w:rsidR="00816DDD">
        <w:rPr>
          <w:color w:val="000000"/>
          <w:sz w:val="22"/>
          <w:szCs w:val="22"/>
        </w:rPr>
        <w:t>го.</w:t>
      </w:r>
    </w:p>
    <w:p w:rsidR="00816DDD" w:rsidRDefault="00010F55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010F55">
        <w:rPr>
          <w:b/>
          <w:color w:val="000000"/>
          <w:sz w:val="22"/>
          <w:szCs w:val="22"/>
        </w:rPr>
        <w:t>Социальная политика</w:t>
      </w:r>
      <w:r>
        <w:rPr>
          <w:color w:val="000000"/>
          <w:sz w:val="22"/>
          <w:szCs w:val="22"/>
        </w:rPr>
        <w:t xml:space="preserve"> – деятельность государства в области развития социальной сферы общества по повышению благосостояния, улучшению условий труда и жизни людей, реализации принципа с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циальной справедливости, совершенствованию социальных отнош</w:t>
      </w:r>
      <w:r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>ний, созданию условий для расширения воспроизводства и обеспеч</w:t>
      </w:r>
      <w:r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>ния стабильности общественной системы.</w:t>
      </w:r>
    </w:p>
    <w:p w:rsidR="00010F55" w:rsidRDefault="00010F55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Социальное движение населения</w:t>
      </w:r>
      <w:r>
        <w:rPr>
          <w:color w:val="000000"/>
          <w:sz w:val="22"/>
          <w:szCs w:val="22"/>
        </w:rPr>
        <w:t xml:space="preserve"> – изменение различных с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циальных структур (образовательной, профессиональной, национал</w:t>
      </w:r>
      <w:r>
        <w:rPr>
          <w:color w:val="000000"/>
          <w:sz w:val="22"/>
          <w:szCs w:val="22"/>
        </w:rPr>
        <w:t>ь</w:t>
      </w:r>
      <w:r>
        <w:rPr>
          <w:color w:val="000000"/>
          <w:sz w:val="22"/>
          <w:szCs w:val="22"/>
        </w:rPr>
        <w:t>ной и др.).</w:t>
      </w:r>
    </w:p>
    <w:p w:rsidR="00104067" w:rsidRDefault="00A256FD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A256FD">
        <w:rPr>
          <w:b/>
          <w:color w:val="000000"/>
          <w:sz w:val="22"/>
          <w:szCs w:val="22"/>
        </w:rPr>
        <w:t>Ущерб реальный</w:t>
      </w:r>
      <w:r>
        <w:rPr>
          <w:color w:val="000000"/>
          <w:sz w:val="22"/>
          <w:szCs w:val="22"/>
        </w:rPr>
        <w:t xml:space="preserve"> – расходы, произведенные или которые будут произведены физическим или юридическим лицом для восстановл</w:t>
      </w:r>
      <w:r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>ния нарушенного права.</w:t>
      </w:r>
    </w:p>
    <w:p w:rsidR="00A256FD" w:rsidRDefault="00A256FD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A256FD">
        <w:rPr>
          <w:b/>
          <w:color w:val="000000"/>
          <w:sz w:val="22"/>
          <w:szCs w:val="22"/>
        </w:rPr>
        <w:t>Ущерб страховой</w:t>
      </w:r>
      <w:r>
        <w:rPr>
          <w:color w:val="000000"/>
          <w:sz w:val="22"/>
          <w:szCs w:val="22"/>
        </w:rPr>
        <w:t xml:space="preserve"> – материальный убыток, нанесенный страх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вателю в результате страхового случая.</w:t>
      </w:r>
    </w:p>
    <w:p w:rsidR="00A256FD" w:rsidRDefault="00A256FD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A256FD">
        <w:rPr>
          <w:b/>
          <w:color w:val="000000"/>
          <w:sz w:val="22"/>
          <w:szCs w:val="22"/>
        </w:rPr>
        <w:t>Ущерб фактический</w:t>
      </w:r>
      <w:r>
        <w:rPr>
          <w:color w:val="000000"/>
          <w:sz w:val="22"/>
          <w:szCs w:val="22"/>
        </w:rPr>
        <w:t xml:space="preserve"> – уже имевший место и идентифицир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ванный.</w:t>
      </w:r>
    </w:p>
    <w:p w:rsidR="00A256FD" w:rsidRPr="00104067" w:rsidRDefault="00A256FD" w:rsidP="000F3960">
      <w:pPr>
        <w:shd w:val="clear" w:color="auto" w:fill="FFFFFF"/>
        <w:ind w:right="11" w:firstLine="567"/>
        <w:jc w:val="both"/>
        <w:rPr>
          <w:color w:val="000000"/>
          <w:sz w:val="22"/>
          <w:szCs w:val="22"/>
        </w:rPr>
      </w:pPr>
      <w:r w:rsidRPr="00A256FD">
        <w:rPr>
          <w:b/>
          <w:color w:val="000000"/>
          <w:sz w:val="22"/>
          <w:szCs w:val="22"/>
        </w:rPr>
        <w:t>Физические страдания</w:t>
      </w:r>
      <w:r>
        <w:rPr>
          <w:color w:val="000000"/>
          <w:sz w:val="22"/>
          <w:szCs w:val="22"/>
        </w:rPr>
        <w:t xml:space="preserve"> – негативные ощущения: боль, удушье, тошнота, зуд, головокружение и иные болезненные симптомы.</w:t>
      </w:r>
    </w:p>
    <w:p w:rsidR="00120B75" w:rsidRDefault="00120B75">
      <w:pPr>
        <w:shd w:val="clear" w:color="auto" w:fill="FFFFFF"/>
        <w:ind w:right="11" w:firstLine="720"/>
        <w:jc w:val="both"/>
        <w:rPr>
          <w:color w:val="000000"/>
        </w:rPr>
      </w:pPr>
    </w:p>
    <w:p w:rsidR="00A256FD" w:rsidRPr="00714A46" w:rsidRDefault="00A256FD">
      <w:pPr>
        <w:shd w:val="clear" w:color="auto" w:fill="FFFFFF"/>
        <w:ind w:right="11" w:firstLine="720"/>
        <w:jc w:val="both"/>
        <w:rPr>
          <w:color w:val="000000"/>
        </w:rPr>
      </w:pPr>
    </w:p>
    <w:p w:rsidR="00120B75" w:rsidRPr="00F27A80" w:rsidRDefault="00F27A80">
      <w:pPr>
        <w:pStyle w:val="af0"/>
        <w:rPr>
          <w:b w:val="0"/>
        </w:rPr>
      </w:pPr>
      <w:r w:rsidRPr="00F27A80">
        <w:rPr>
          <w:b w:val="0"/>
        </w:rPr>
        <w:lastRenderedPageBreak/>
        <w:t>Библиографический список</w:t>
      </w:r>
    </w:p>
    <w:p w:rsidR="00F27A80" w:rsidRPr="00A816FD" w:rsidRDefault="00F27A80" w:rsidP="00A816FD">
      <w:pPr>
        <w:pStyle w:val="af0"/>
        <w:ind w:firstLine="567"/>
        <w:rPr>
          <w:sz w:val="22"/>
          <w:szCs w:val="22"/>
        </w:rPr>
      </w:pP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i/>
          <w:sz w:val="22"/>
          <w:szCs w:val="22"/>
        </w:rPr>
        <w:t>Дулясова М.В., Исламгалиева Е.Р.</w:t>
      </w:r>
      <w:r w:rsidRPr="00525CC8">
        <w:rPr>
          <w:sz w:val="22"/>
          <w:szCs w:val="22"/>
        </w:rPr>
        <w:t xml:space="preserve"> Роль деловой репутации при отборе менеджеров нефтегазовой отрасли в современных услов</w:t>
      </w:r>
      <w:r w:rsidRPr="00525CC8">
        <w:rPr>
          <w:sz w:val="22"/>
          <w:szCs w:val="22"/>
        </w:rPr>
        <w:t>и</w:t>
      </w:r>
      <w:r w:rsidRPr="00525CC8">
        <w:rPr>
          <w:sz w:val="22"/>
          <w:szCs w:val="22"/>
        </w:rPr>
        <w:t>ях  // Актуальные проблемы состояния и развития нефтегазового ко</w:t>
      </w:r>
      <w:r w:rsidRPr="00525CC8">
        <w:rPr>
          <w:sz w:val="22"/>
          <w:szCs w:val="22"/>
        </w:rPr>
        <w:t>м</w:t>
      </w:r>
      <w:r w:rsidRPr="00525CC8">
        <w:rPr>
          <w:sz w:val="22"/>
          <w:szCs w:val="22"/>
        </w:rPr>
        <w:t>плекса России. Тез. докл. 7-й Всероссийской науч.-техн. конференции 29-30 января 2007 г. М.: РГУ нефти и газа им. И.М. Губкина, 2007.</w:t>
      </w:r>
    </w:p>
    <w:p w:rsidR="00525CC8" w:rsidRPr="00075166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i/>
          <w:sz w:val="22"/>
          <w:szCs w:val="22"/>
        </w:rPr>
        <w:t>Дулясова М.В., Исламгалиева Е.Р.</w:t>
      </w:r>
      <w:r w:rsidRPr="00525CC8">
        <w:rPr>
          <w:sz w:val="22"/>
          <w:szCs w:val="22"/>
        </w:rPr>
        <w:t xml:space="preserve"> Человеческий капитал как фактор экономического роста нефтегазового комплекса России  // А</w:t>
      </w:r>
      <w:r w:rsidRPr="00525CC8">
        <w:rPr>
          <w:sz w:val="22"/>
          <w:szCs w:val="22"/>
        </w:rPr>
        <w:t>к</w:t>
      </w:r>
      <w:r w:rsidRPr="00525CC8">
        <w:rPr>
          <w:sz w:val="22"/>
          <w:szCs w:val="22"/>
        </w:rPr>
        <w:t>туальные проблемы состояния и развития нефтегазового комплекса России. Тез</w:t>
      </w:r>
      <w:r w:rsidRPr="00075166">
        <w:rPr>
          <w:sz w:val="22"/>
          <w:szCs w:val="22"/>
        </w:rPr>
        <w:t>. докл. 7-й Всероссийской науч.-техн. конференции 29-30 января 2007 г. М.: РГУ нефти и газа им. И.М. Губкина, 2007.</w:t>
      </w:r>
    </w:p>
    <w:p w:rsidR="00525CC8" w:rsidRPr="00075166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075166">
        <w:rPr>
          <w:i/>
          <w:sz w:val="22"/>
          <w:szCs w:val="22"/>
        </w:rPr>
        <w:t>Дулясова М.В., Ханнанова Т.Р., Исламгалиева Е.Р.</w:t>
      </w:r>
      <w:r w:rsidRPr="00075166">
        <w:rPr>
          <w:sz w:val="22"/>
          <w:szCs w:val="22"/>
        </w:rPr>
        <w:t xml:space="preserve"> Практика возмещения морального ущерба от потери жизни и здоровья работн</w:t>
      </w:r>
      <w:r w:rsidRPr="00075166">
        <w:rPr>
          <w:sz w:val="22"/>
          <w:szCs w:val="22"/>
        </w:rPr>
        <w:t>и</w:t>
      </w:r>
      <w:r w:rsidRPr="00075166">
        <w:rPr>
          <w:sz w:val="22"/>
          <w:szCs w:val="22"/>
        </w:rPr>
        <w:t>ка в РФ // Кадры предприятия, 2007. - № 1. – С.84-93.</w:t>
      </w:r>
    </w:p>
    <w:p w:rsidR="00525CC8" w:rsidRPr="00075166" w:rsidRDefault="00C547E1" w:rsidP="00525CC8">
      <w:pPr>
        <w:numPr>
          <w:ilvl w:val="0"/>
          <w:numId w:val="6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hyperlink r:id="rId8" w:history="1">
        <w:r w:rsidR="00525CC8" w:rsidRPr="00075166">
          <w:rPr>
            <w:bCs/>
            <w:i/>
            <w:sz w:val="22"/>
            <w:szCs w:val="22"/>
          </w:rPr>
          <w:t>Егоршин А.П.</w:t>
        </w:r>
      </w:hyperlink>
      <w:r w:rsidR="00525CC8" w:rsidRPr="00075166">
        <w:rPr>
          <w:sz w:val="22"/>
          <w:szCs w:val="22"/>
        </w:rPr>
        <w:t xml:space="preserve"> </w:t>
      </w:r>
      <w:r w:rsidR="00525CC8" w:rsidRPr="00075166">
        <w:rPr>
          <w:bCs/>
          <w:sz w:val="22"/>
          <w:szCs w:val="22"/>
        </w:rPr>
        <w:t>Организаци</w:t>
      </w:r>
      <w:r w:rsidR="00525CC8" w:rsidRPr="00075166">
        <w:rPr>
          <w:sz w:val="22"/>
          <w:szCs w:val="22"/>
        </w:rPr>
        <w:t xml:space="preserve">я </w:t>
      </w:r>
      <w:r w:rsidR="00525CC8" w:rsidRPr="00075166">
        <w:rPr>
          <w:bCs/>
          <w:sz w:val="22"/>
          <w:szCs w:val="22"/>
        </w:rPr>
        <w:t>труд</w:t>
      </w:r>
      <w:r w:rsidR="00525CC8" w:rsidRPr="00075166">
        <w:rPr>
          <w:sz w:val="22"/>
          <w:szCs w:val="22"/>
        </w:rPr>
        <w:t xml:space="preserve">а </w:t>
      </w:r>
      <w:r w:rsidR="00525CC8" w:rsidRPr="00075166">
        <w:rPr>
          <w:bCs/>
          <w:sz w:val="22"/>
          <w:szCs w:val="22"/>
        </w:rPr>
        <w:t>персонал</w:t>
      </w:r>
      <w:r w:rsidR="00525CC8" w:rsidRPr="00075166">
        <w:rPr>
          <w:sz w:val="22"/>
          <w:szCs w:val="22"/>
        </w:rPr>
        <w:t xml:space="preserve">а: учеб. для вузов / </w:t>
      </w:r>
      <w:r w:rsidR="00525CC8" w:rsidRPr="00075166">
        <w:rPr>
          <w:i/>
          <w:sz w:val="22"/>
          <w:szCs w:val="22"/>
        </w:rPr>
        <w:t>Егоршин А.П., Зайцев А.К.</w:t>
      </w:r>
      <w:r w:rsidR="00525CC8" w:rsidRPr="00075166">
        <w:rPr>
          <w:sz w:val="22"/>
          <w:szCs w:val="22"/>
        </w:rPr>
        <w:t xml:space="preserve"> - М. : Инфра-М, 2008. - 320 с. </w:t>
      </w:r>
    </w:p>
    <w:p w:rsidR="00525CC8" w:rsidRPr="00525CC8" w:rsidRDefault="00525CC8" w:rsidP="00525CC8">
      <w:pPr>
        <w:numPr>
          <w:ilvl w:val="0"/>
          <w:numId w:val="64"/>
        </w:numPr>
        <w:shd w:val="clear" w:color="auto" w:fill="FFFFFF"/>
        <w:tabs>
          <w:tab w:val="left" w:pos="851"/>
          <w:tab w:val="left" w:pos="1036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25CC8">
        <w:rPr>
          <w:i/>
          <w:sz w:val="22"/>
          <w:szCs w:val="22"/>
        </w:rPr>
        <w:t>Егоршин А.П., Распопов В.П., Шашкова Н.В.</w:t>
      </w:r>
      <w:r w:rsidRPr="00525CC8">
        <w:rPr>
          <w:sz w:val="22"/>
          <w:szCs w:val="22"/>
        </w:rPr>
        <w:t xml:space="preserve"> Этика деловых отношений. – 2-е изд. – Н. Новгород: НИМБ, 2008.</w:t>
      </w:r>
    </w:p>
    <w:p w:rsidR="00525CC8" w:rsidRPr="00525CC8" w:rsidRDefault="00525CC8" w:rsidP="00525CC8">
      <w:pPr>
        <w:numPr>
          <w:ilvl w:val="0"/>
          <w:numId w:val="64"/>
        </w:numPr>
        <w:shd w:val="clear" w:color="auto" w:fill="FFFFFF"/>
        <w:tabs>
          <w:tab w:val="left" w:pos="851"/>
          <w:tab w:val="left" w:pos="1036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25CC8">
        <w:rPr>
          <w:i/>
          <w:sz w:val="22"/>
          <w:szCs w:val="22"/>
        </w:rPr>
        <w:t>Ивановская Л.В., Митрофанова Е.А., Свистунов В.М.</w:t>
      </w:r>
      <w:r w:rsidRPr="00525CC8">
        <w:rPr>
          <w:sz w:val="22"/>
          <w:szCs w:val="22"/>
        </w:rPr>
        <w:t xml:space="preserve"> Упра</w:t>
      </w:r>
      <w:r w:rsidRPr="00525CC8">
        <w:rPr>
          <w:sz w:val="22"/>
          <w:szCs w:val="22"/>
        </w:rPr>
        <w:t>в</w:t>
      </w:r>
      <w:r w:rsidRPr="00525CC8">
        <w:rPr>
          <w:sz w:val="22"/>
          <w:szCs w:val="22"/>
        </w:rPr>
        <w:t xml:space="preserve">ление персоналом: теория и практика. Организация, нормирование и регламентация труда персонала: Учебно-практическое пособие / Под ред. </w:t>
      </w:r>
      <w:r w:rsidRPr="00525CC8">
        <w:rPr>
          <w:i/>
          <w:sz w:val="22"/>
          <w:szCs w:val="22"/>
        </w:rPr>
        <w:t>А.Я. Кибанова</w:t>
      </w:r>
      <w:r w:rsidRPr="00525CC8">
        <w:rPr>
          <w:sz w:val="22"/>
          <w:szCs w:val="22"/>
        </w:rPr>
        <w:t>. – М.: Проспект, 2012.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sz w:val="22"/>
          <w:szCs w:val="22"/>
        </w:rPr>
        <w:t>Организация, нормирование и регламентация труда персон</w:t>
      </w:r>
      <w:r w:rsidRPr="00525CC8">
        <w:rPr>
          <w:sz w:val="22"/>
          <w:szCs w:val="22"/>
        </w:rPr>
        <w:t>а</w:t>
      </w:r>
      <w:r w:rsidRPr="00525CC8">
        <w:rPr>
          <w:sz w:val="22"/>
          <w:szCs w:val="22"/>
        </w:rPr>
        <w:t xml:space="preserve">ла: Учебно-практическое пособие / Под ред. </w:t>
      </w:r>
      <w:r w:rsidRPr="00525CC8">
        <w:rPr>
          <w:i/>
          <w:sz w:val="22"/>
          <w:szCs w:val="22"/>
        </w:rPr>
        <w:t>А.Я. Кибанова</w:t>
      </w:r>
      <w:r w:rsidRPr="00525CC8">
        <w:rPr>
          <w:sz w:val="22"/>
          <w:szCs w:val="22"/>
        </w:rPr>
        <w:t>. – М.: Пр</w:t>
      </w:r>
      <w:r w:rsidRPr="00525CC8">
        <w:rPr>
          <w:sz w:val="22"/>
          <w:szCs w:val="22"/>
        </w:rPr>
        <w:t>о</w:t>
      </w:r>
      <w:r w:rsidRPr="00525CC8">
        <w:rPr>
          <w:sz w:val="22"/>
          <w:szCs w:val="22"/>
        </w:rPr>
        <w:t>спект, 2012.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sz w:val="22"/>
          <w:szCs w:val="22"/>
        </w:rPr>
        <w:t>Практикум по экономике, организации и нормированию тр</w:t>
      </w:r>
      <w:r w:rsidRPr="00525CC8">
        <w:rPr>
          <w:sz w:val="22"/>
          <w:szCs w:val="22"/>
        </w:rPr>
        <w:t>у</w:t>
      </w:r>
      <w:r w:rsidRPr="00525CC8">
        <w:rPr>
          <w:sz w:val="22"/>
          <w:szCs w:val="22"/>
        </w:rPr>
        <w:t xml:space="preserve">да: Учеб. пособие / Под ред. проф. </w:t>
      </w:r>
      <w:r w:rsidRPr="00525CC8">
        <w:rPr>
          <w:i/>
          <w:sz w:val="22"/>
          <w:szCs w:val="22"/>
        </w:rPr>
        <w:t>П.Э. Шлендера</w:t>
      </w:r>
      <w:r w:rsidRPr="00525CC8">
        <w:rPr>
          <w:sz w:val="22"/>
          <w:szCs w:val="22"/>
        </w:rPr>
        <w:t>. – М.: Вузовский учебник, 2007.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i/>
          <w:sz w:val="22"/>
          <w:szCs w:val="22"/>
        </w:rPr>
        <w:t xml:space="preserve">Пригожин А.И. </w:t>
      </w:r>
      <w:r w:rsidRPr="00525CC8">
        <w:rPr>
          <w:sz w:val="22"/>
          <w:szCs w:val="22"/>
        </w:rPr>
        <w:t>Дезорганизация: причины, виды, преодол</w:t>
      </w:r>
      <w:r w:rsidRPr="00525CC8">
        <w:rPr>
          <w:sz w:val="22"/>
          <w:szCs w:val="22"/>
        </w:rPr>
        <w:t>е</w:t>
      </w:r>
      <w:r w:rsidRPr="00525CC8">
        <w:rPr>
          <w:sz w:val="22"/>
          <w:szCs w:val="22"/>
        </w:rPr>
        <w:t>ние. – М.: Альпина Бизнес Букс, 2007.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sz w:val="22"/>
          <w:szCs w:val="22"/>
        </w:rPr>
        <w:t>Социальная защита работника: жизнь, здоровье, деловая р</w:t>
      </w:r>
      <w:r w:rsidRPr="00525CC8">
        <w:rPr>
          <w:sz w:val="22"/>
          <w:szCs w:val="22"/>
        </w:rPr>
        <w:t>е</w:t>
      </w:r>
      <w:r w:rsidRPr="00525CC8">
        <w:rPr>
          <w:sz w:val="22"/>
          <w:szCs w:val="22"/>
        </w:rPr>
        <w:t xml:space="preserve">путация: Учебное пособие / </w:t>
      </w:r>
      <w:r w:rsidRPr="00525CC8">
        <w:rPr>
          <w:i/>
          <w:sz w:val="22"/>
          <w:szCs w:val="22"/>
        </w:rPr>
        <w:t>М.В. Дулясова, Т.Р. Ханнанова</w:t>
      </w:r>
      <w:r w:rsidRPr="00525CC8">
        <w:rPr>
          <w:sz w:val="22"/>
          <w:szCs w:val="22"/>
        </w:rPr>
        <w:t>. – М.: ЗАО «Издательство «Экономика», 2008. – 399 с.</w:t>
      </w:r>
    </w:p>
    <w:p w:rsidR="00525CC8" w:rsidRPr="00525CC8" w:rsidRDefault="00525CC8" w:rsidP="00525CC8">
      <w:pPr>
        <w:numPr>
          <w:ilvl w:val="0"/>
          <w:numId w:val="6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525CC8">
        <w:rPr>
          <w:bCs/>
          <w:sz w:val="22"/>
          <w:szCs w:val="22"/>
        </w:rPr>
        <w:t>Управление социальным развитием</w:t>
      </w:r>
      <w:r w:rsidRPr="00525CC8">
        <w:rPr>
          <w:sz w:val="22"/>
          <w:szCs w:val="22"/>
        </w:rPr>
        <w:t xml:space="preserve"> и </w:t>
      </w:r>
      <w:r w:rsidRPr="00525CC8">
        <w:rPr>
          <w:bCs/>
          <w:sz w:val="22"/>
          <w:szCs w:val="22"/>
        </w:rPr>
        <w:t>социальн</w:t>
      </w:r>
      <w:r w:rsidRPr="00525CC8">
        <w:rPr>
          <w:sz w:val="22"/>
          <w:szCs w:val="22"/>
        </w:rPr>
        <w:t xml:space="preserve">ая работа с персоналом организации: Учеб.-практ. пособие / </w:t>
      </w:r>
      <w:r w:rsidRPr="00525CC8">
        <w:rPr>
          <w:i/>
          <w:sz w:val="22"/>
          <w:szCs w:val="22"/>
        </w:rPr>
        <w:t xml:space="preserve">К. Э. Оксинойд, </w:t>
      </w:r>
      <w:smartTag w:uri="urn:schemas-microsoft-com:office:smarttags" w:element="PersonName">
        <w:smartTagPr>
          <w:attr w:name="ProductID" w:val="Е. В. Розина"/>
        </w:smartTagPr>
        <w:r w:rsidRPr="00525CC8">
          <w:rPr>
            <w:i/>
            <w:sz w:val="22"/>
            <w:szCs w:val="22"/>
          </w:rPr>
          <w:t>Е. В. Розина</w:t>
        </w:r>
      </w:smartTag>
      <w:r w:rsidRPr="00525CC8">
        <w:rPr>
          <w:i/>
          <w:sz w:val="22"/>
          <w:szCs w:val="22"/>
        </w:rPr>
        <w:t>;</w:t>
      </w:r>
      <w:r w:rsidRPr="00525CC8">
        <w:rPr>
          <w:sz w:val="22"/>
          <w:szCs w:val="22"/>
        </w:rPr>
        <w:t xml:space="preserve"> под ред. </w:t>
      </w:r>
      <w:r w:rsidRPr="00525CC8">
        <w:rPr>
          <w:i/>
          <w:sz w:val="22"/>
          <w:szCs w:val="22"/>
        </w:rPr>
        <w:t>А. Я. Кибанова</w:t>
      </w:r>
      <w:r w:rsidRPr="00525CC8">
        <w:rPr>
          <w:sz w:val="22"/>
          <w:szCs w:val="22"/>
        </w:rPr>
        <w:t>. – М.: Проспект, 2012.  – 64 с.</w:t>
      </w:r>
    </w:p>
    <w:p w:rsidR="00525CC8" w:rsidRPr="00525CC8" w:rsidRDefault="00525CC8" w:rsidP="00525CC8">
      <w:pPr>
        <w:numPr>
          <w:ilvl w:val="0"/>
          <w:numId w:val="6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525CC8">
        <w:rPr>
          <w:i/>
          <w:sz w:val="22"/>
          <w:szCs w:val="22"/>
        </w:rPr>
        <w:lastRenderedPageBreak/>
        <w:t>Харченко К.В.</w:t>
      </w:r>
      <w:r w:rsidRPr="00525CC8">
        <w:rPr>
          <w:sz w:val="22"/>
          <w:szCs w:val="22"/>
        </w:rPr>
        <w:t xml:space="preserve"> Социология </w:t>
      </w:r>
      <w:r w:rsidRPr="00525CC8">
        <w:rPr>
          <w:bCs/>
          <w:sz w:val="22"/>
          <w:szCs w:val="22"/>
        </w:rPr>
        <w:t>управлени</w:t>
      </w:r>
      <w:r w:rsidRPr="00525CC8">
        <w:rPr>
          <w:sz w:val="22"/>
          <w:szCs w:val="22"/>
        </w:rPr>
        <w:t>я: от теории к технол</w:t>
      </w:r>
      <w:r w:rsidRPr="00525CC8">
        <w:rPr>
          <w:sz w:val="22"/>
          <w:szCs w:val="22"/>
        </w:rPr>
        <w:t>о</w:t>
      </w:r>
      <w:r w:rsidRPr="00525CC8">
        <w:rPr>
          <w:sz w:val="22"/>
          <w:szCs w:val="22"/>
        </w:rPr>
        <w:t>гии: Учеб. пособие для вузов. – Белгород: Белгородская обл. тип., 2008. – 160 с.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i/>
          <w:sz w:val="22"/>
          <w:szCs w:val="22"/>
        </w:rPr>
        <w:t xml:space="preserve">Цхадая Н Д. </w:t>
      </w:r>
      <w:r w:rsidRPr="00525CC8">
        <w:rPr>
          <w:sz w:val="22"/>
          <w:szCs w:val="22"/>
        </w:rPr>
        <w:t>Управление безопасностью труда: Учеб.пособие для студ. вузов / Н.Д. Цхадая, Н.С. Подосенова, кол. авт. Федер. аген</w:t>
      </w:r>
      <w:r w:rsidRPr="00525CC8">
        <w:rPr>
          <w:sz w:val="22"/>
          <w:szCs w:val="22"/>
        </w:rPr>
        <w:t>т</w:t>
      </w:r>
      <w:r w:rsidRPr="00525CC8">
        <w:rPr>
          <w:sz w:val="22"/>
          <w:szCs w:val="22"/>
        </w:rPr>
        <w:t>ство по образованию, кол. авт. Ухтин. гос. техн. ун-т. – М.: Цент</w:t>
      </w:r>
      <w:r w:rsidRPr="00525CC8">
        <w:rPr>
          <w:sz w:val="22"/>
          <w:szCs w:val="22"/>
        </w:rPr>
        <w:t>р</w:t>
      </w:r>
      <w:r w:rsidRPr="00525CC8">
        <w:rPr>
          <w:sz w:val="22"/>
          <w:szCs w:val="22"/>
        </w:rPr>
        <w:t>ЛитНефтеГаз, 2008.</w:t>
      </w:r>
    </w:p>
    <w:p w:rsidR="00525CC8" w:rsidRPr="00525CC8" w:rsidRDefault="00525CC8" w:rsidP="00525CC8">
      <w:pPr>
        <w:numPr>
          <w:ilvl w:val="0"/>
          <w:numId w:val="64"/>
        </w:numPr>
        <w:shd w:val="clear" w:color="auto" w:fill="FFFFFF"/>
        <w:tabs>
          <w:tab w:val="left" w:pos="851"/>
          <w:tab w:val="left" w:pos="1036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25CC8">
        <w:rPr>
          <w:sz w:val="22"/>
          <w:szCs w:val="22"/>
        </w:rPr>
        <w:t xml:space="preserve"> </w:t>
      </w:r>
      <w:r w:rsidRPr="00525CC8">
        <w:rPr>
          <w:i/>
          <w:sz w:val="22"/>
          <w:szCs w:val="22"/>
        </w:rPr>
        <w:t>Цхадая Н Д.</w:t>
      </w:r>
      <w:r w:rsidRPr="00525CC8">
        <w:rPr>
          <w:sz w:val="22"/>
          <w:szCs w:val="22"/>
        </w:rPr>
        <w:t xml:space="preserve"> Управление безопасностью труда: Учеб.пособие для студ. вузов / </w:t>
      </w:r>
      <w:r w:rsidRPr="00525CC8">
        <w:rPr>
          <w:i/>
          <w:sz w:val="22"/>
          <w:szCs w:val="22"/>
        </w:rPr>
        <w:t>Н.Д. Цхадая, Н.С. Подосенова,</w:t>
      </w:r>
      <w:r w:rsidRPr="00525CC8">
        <w:rPr>
          <w:sz w:val="22"/>
          <w:szCs w:val="22"/>
        </w:rPr>
        <w:t xml:space="preserve"> кол. авт. Федер. агентство по образованию, кол. авт. Ухтин. гос. техн. ун-т. – М.: ЦентрЛитНефтеГаз, 2008.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i/>
          <w:sz w:val="22"/>
          <w:szCs w:val="22"/>
        </w:rPr>
        <w:t>Щуко Л.П.</w:t>
      </w:r>
      <w:r w:rsidRPr="00525CC8">
        <w:rPr>
          <w:sz w:val="22"/>
          <w:szCs w:val="22"/>
        </w:rPr>
        <w:t xml:space="preserve"> Справочник по охране труда в Российской Фед</w:t>
      </w:r>
      <w:r w:rsidRPr="00525CC8">
        <w:rPr>
          <w:sz w:val="22"/>
          <w:szCs w:val="22"/>
        </w:rPr>
        <w:t>е</w:t>
      </w:r>
      <w:r w:rsidRPr="00525CC8">
        <w:rPr>
          <w:sz w:val="22"/>
          <w:szCs w:val="22"/>
        </w:rPr>
        <w:t>рации. – 12-е изд., перераб. и дол. – СПб.: Питер, 2009.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sz w:val="22"/>
          <w:szCs w:val="22"/>
        </w:rPr>
        <w:t xml:space="preserve">Экономика и социология труда / Под ред. </w:t>
      </w:r>
      <w:r w:rsidRPr="00525CC8">
        <w:rPr>
          <w:i/>
          <w:sz w:val="22"/>
          <w:szCs w:val="22"/>
        </w:rPr>
        <w:t>А.Я. Кибанова</w:t>
      </w:r>
      <w:r w:rsidRPr="00525CC8">
        <w:rPr>
          <w:sz w:val="22"/>
          <w:szCs w:val="22"/>
        </w:rPr>
        <w:t>. – М.: ИНФРА-М, 2006.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sz w:val="22"/>
          <w:szCs w:val="22"/>
        </w:rPr>
        <w:t xml:space="preserve">Экономика и социология труда: Учебник / Под ред. д.э.н, проф. </w:t>
      </w:r>
      <w:r w:rsidRPr="00525CC8">
        <w:rPr>
          <w:i/>
          <w:sz w:val="22"/>
          <w:szCs w:val="22"/>
        </w:rPr>
        <w:t>А.Я. Кибанова</w:t>
      </w:r>
      <w:r w:rsidRPr="00525CC8">
        <w:rPr>
          <w:sz w:val="22"/>
          <w:szCs w:val="22"/>
        </w:rPr>
        <w:t>. – М.: ИНФРА-М, 2007.</w:t>
      </w:r>
    </w:p>
    <w:p w:rsidR="00525CC8" w:rsidRPr="00525CC8" w:rsidRDefault="00525CC8" w:rsidP="00525CC8">
      <w:pPr>
        <w:pStyle w:val="a3"/>
        <w:numPr>
          <w:ilvl w:val="0"/>
          <w:numId w:val="64"/>
        </w:numPr>
        <w:ind w:left="0" w:firstLine="567"/>
        <w:rPr>
          <w:sz w:val="22"/>
          <w:szCs w:val="22"/>
        </w:rPr>
      </w:pPr>
      <w:r w:rsidRPr="00525CC8">
        <w:rPr>
          <w:sz w:val="22"/>
          <w:szCs w:val="22"/>
        </w:rPr>
        <w:t xml:space="preserve"> </w:t>
      </w:r>
      <w:r w:rsidRPr="00525CC8">
        <w:rPr>
          <w:i/>
          <w:sz w:val="22"/>
          <w:szCs w:val="22"/>
        </w:rPr>
        <w:t>Ядов В.А.</w:t>
      </w:r>
      <w:r w:rsidRPr="00525CC8">
        <w:rPr>
          <w:sz w:val="22"/>
          <w:szCs w:val="22"/>
        </w:rPr>
        <w:t xml:space="preserve"> Стратегия социологического исследования. Оп</w:t>
      </w:r>
      <w:r w:rsidRPr="00525CC8">
        <w:rPr>
          <w:sz w:val="22"/>
          <w:szCs w:val="22"/>
        </w:rPr>
        <w:t>и</w:t>
      </w:r>
      <w:r w:rsidRPr="00525CC8">
        <w:rPr>
          <w:sz w:val="22"/>
          <w:szCs w:val="22"/>
        </w:rPr>
        <w:t>сание, объяснение, понимание социальной реальности. – М.: Омега-Л, 2007.</w:t>
      </w:r>
    </w:p>
    <w:p w:rsidR="00120B75" w:rsidRDefault="00120B75">
      <w:pPr>
        <w:jc w:val="both"/>
        <w:rPr>
          <w:color w:val="000000"/>
        </w:rPr>
      </w:pPr>
    </w:p>
    <w:p w:rsidR="00806AEC" w:rsidRDefault="00806AEC">
      <w:pPr>
        <w:jc w:val="both"/>
        <w:rPr>
          <w:color w:val="000000"/>
        </w:rPr>
      </w:pPr>
    </w:p>
    <w:p w:rsidR="00806AEC" w:rsidRDefault="00806AEC">
      <w:pPr>
        <w:jc w:val="both"/>
        <w:rPr>
          <w:color w:val="000000"/>
        </w:rPr>
      </w:pPr>
    </w:p>
    <w:p w:rsidR="00120B75" w:rsidRPr="00075166" w:rsidRDefault="00120B75">
      <w:pPr>
        <w:jc w:val="both"/>
        <w:rPr>
          <w:color w:val="000000"/>
        </w:rPr>
      </w:pPr>
    </w:p>
    <w:p w:rsidR="00525CC8" w:rsidRPr="00075166" w:rsidRDefault="00525CC8">
      <w:pPr>
        <w:jc w:val="both"/>
        <w:rPr>
          <w:color w:val="000000"/>
        </w:rPr>
      </w:pPr>
    </w:p>
    <w:p w:rsidR="00525CC8" w:rsidRPr="007A169A" w:rsidRDefault="00525CC8">
      <w:pPr>
        <w:jc w:val="both"/>
        <w:rPr>
          <w:color w:val="000000"/>
        </w:rPr>
      </w:pPr>
    </w:p>
    <w:p w:rsidR="00806AEC" w:rsidRPr="007A169A" w:rsidRDefault="00806AEC">
      <w:pPr>
        <w:jc w:val="both"/>
        <w:rPr>
          <w:color w:val="000000"/>
        </w:rPr>
      </w:pPr>
    </w:p>
    <w:p w:rsidR="00806AEC" w:rsidRPr="007A169A" w:rsidRDefault="00806AEC">
      <w:pPr>
        <w:jc w:val="both"/>
        <w:rPr>
          <w:color w:val="000000"/>
        </w:rPr>
      </w:pPr>
    </w:p>
    <w:p w:rsidR="00525CC8" w:rsidRPr="00075166" w:rsidRDefault="00525CC8">
      <w:pPr>
        <w:jc w:val="both"/>
        <w:rPr>
          <w:color w:val="000000"/>
        </w:rPr>
      </w:pPr>
    </w:p>
    <w:p w:rsidR="00525CC8" w:rsidRPr="00075166" w:rsidRDefault="00525CC8">
      <w:pPr>
        <w:jc w:val="both"/>
        <w:rPr>
          <w:color w:val="000000"/>
        </w:rPr>
      </w:pPr>
    </w:p>
    <w:p w:rsidR="00F27A80" w:rsidRPr="00F27A80" w:rsidRDefault="00F27A80">
      <w:pPr>
        <w:jc w:val="both"/>
        <w:rPr>
          <w:color w:val="000000"/>
        </w:rPr>
      </w:pPr>
    </w:p>
    <w:p w:rsidR="00120B75" w:rsidRDefault="00120B75">
      <w:pPr>
        <w:jc w:val="both"/>
        <w:rPr>
          <w:color w:val="000000"/>
        </w:rPr>
      </w:pPr>
    </w:p>
    <w:p w:rsidR="00120B75" w:rsidRPr="00EE6D65" w:rsidRDefault="00EE6D65">
      <w:pPr>
        <w:pStyle w:val="1"/>
        <w:ind w:firstLine="0"/>
        <w:jc w:val="center"/>
        <w:rPr>
          <w:b w:val="0"/>
        </w:rPr>
      </w:pPr>
      <w:r w:rsidRPr="00EE6D65">
        <w:rPr>
          <w:b w:val="0"/>
        </w:rPr>
        <w:lastRenderedPageBreak/>
        <w:t>Содержание</w:t>
      </w:r>
    </w:p>
    <w:p w:rsidR="00120B75" w:rsidRPr="00EE6D65" w:rsidRDefault="00120B75">
      <w:pPr>
        <w:pStyle w:val="1"/>
        <w:ind w:firstLine="0"/>
        <w:jc w:val="center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6005"/>
        <w:gridCol w:w="733"/>
      </w:tblGrid>
      <w:tr w:rsidR="00120B75" w:rsidRPr="00EE6D65">
        <w:trPr>
          <w:jc w:val="center"/>
        </w:trPr>
        <w:tc>
          <w:tcPr>
            <w:tcW w:w="6005" w:type="dxa"/>
          </w:tcPr>
          <w:p w:rsidR="00120B75" w:rsidRPr="00EE6D65" w:rsidRDefault="00BB745D" w:rsidP="00EE6D65">
            <w:pPr>
              <w:pStyle w:val="1"/>
              <w:ind w:firstLine="0"/>
              <w:jc w:val="both"/>
              <w:rPr>
                <w:b w:val="0"/>
                <w:bCs w:val="0"/>
              </w:rPr>
            </w:pPr>
            <w:bookmarkStart w:id="3" w:name="_GoBack"/>
            <w:bookmarkEnd w:id="3"/>
            <w:r w:rsidRPr="00EE6D65">
              <w:rPr>
                <w:b w:val="0"/>
              </w:rPr>
              <w:t>Социальная защита жизни, здоровья и деловой репут</w:t>
            </w:r>
            <w:r w:rsidRPr="00EE6D65">
              <w:rPr>
                <w:b w:val="0"/>
              </w:rPr>
              <w:t>а</w:t>
            </w:r>
            <w:r w:rsidRPr="00EE6D65">
              <w:rPr>
                <w:b w:val="0"/>
              </w:rPr>
              <w:t>ции работника в процессе труда</w:t>
            </w:r>
            <w:r w:rsidR="00120B75" w:rsidRPr="00EE6D65">
              <w:rPr>
                <w:b w:val="0"/>
                <w:bCs w:val="0"/>
              </w:rPr>
              <w:t>…………………….……</w:t>
            </w:r>
          </w:p>
        </w:tc>
        <w:tc>
          <w:tcPr>
            <w:tcW w:w="733" w:type="dxa"/>
          </w:tcPr>
          <w:p w:rsidR="00120B75" w:rsidRPr="00EE6D65" w:rsidRDefault="00120B75" w:rsidP="00EE6D65">
            <w:pPr>
              <w:pStyle w:val="1"/>
              <w:ind w:firstLine="0"/>
              <w:jc w:val="center"/>
            </w:pPr>
            <w:r w:rsidRPr="00EE6D65">
              <w:rPr>
                <w:b w:val="0"/>
                <w:bCs w:val="0"/>
              </w:rPr>
              <w:t>3</w:t>
            </w:r>
          </w:p>
        </w:tc>
      </w:tr>
      <w:tr w:rsidR="00120B75" w:rsidRPr="00EE6D65">
        <w:trPr>
          <w:jc w:val="center"/>
        </w:trPr>
        <w:tc>
          <w:tcPr>
            <w:tcW w:w="6005" w:type="dxa"/>
          </w:tcPr>
          <w:p w:rsidR="00120B75" w:rsidRPr="00075166" w:rsidRDefault="00BB745D" w:rsidP="00EE6D65">
            <w:pPr>
              <w:jc w:val="both"/>
            </w:pPr>
            <w:r w:rsidRPr="00EE6D65">
              <w:t xml:space="preserve">Значение и функции компенсации морального ущерба работнику в современной российской экономике </w:t>
            </w:r>
            <w:r w:rsidR="00120B75" w:rsidRPr="00EE6D65">
              <w:t>……</w:t>
            </w:r>
          </w:p>
        </w:tc>
        <w:tc>
          <w:tcPr>
            <w:tcW w:w="733" w:type="dxa"/>
          </w:tcPr>
          <w:p w:rsidR="00120B75" w:rsidRPr="00EE6D65" w:rsidRDefault="00120B75" w:rsidP="00EE6D65">
            <w:pPr>
              <w:pStyle w:val="1"/>
              <w:ind w:firstLine="0"/>
              <w:jc w:val="center"/>
              <w:rPr>
                <w:b w:val="0"/>
                <w:bCs w:val="0"/>
              </w:rPr>
            </w:pPr>
          </w:p>
          <w:p w:rsidR="00120B75" w:rsidRPr="00EE6D65" w:rsidRDefault="00BB745D" w:rsidP="00EE6D65">
            <w:pPr>
              <w:pStyle w:val="1"/>
              <w:ind w:firstLine="0"/>
              <w:jc w:val="center"/>
              <w:rPr>
                <w:lang w:val="en-US"/>
              </w:rPr>
            </w:pPr>
            <w:r w:rsidRPr="00EE6D65">
              <w:rPr>
                <w:b w:val="0"/>
                <w:bCs w:val="0"/>
                <w:lang w:val="en-US"/>
              </w:rPr>
              <w:t>34</w:t>
            </w:r>
          </w:p>
        </w:tc>
      </w:tr>
      <w:tr w:rsidR="00120B75" w:rsidRPr="00EE6D65">
        <w:trPr>
          <w:jc w:val="center"/>
        </w:trPr>
        <w:tc>
          <w:tcPr>
            <w:tcW w:w="6005" w:type="dxa"/>
          </w:tcPr>
          <w:p w:rsidR="00120B75" w:rsidRPr="00EE6D65" w:rsidRDefault="00BB745D" w:rsidP="00EE6D65">
            <w:pPr>
              <w:pStyle w:val="1"/>
              <w:ind w:firstLine="0"/>
              <w:jc w:val="both"/>
              <w:rPr>
                <w:b w:val="0"/>
                <w:bCs w:val="0"/>
              </w:rPr>
            </w:pPr>
            <w:r w:rsidRPr="00EE6D65">
              <w:rPr>
                <w:b w:val="0"/>
              </w:rPr>
              <w:t>Зарубежная и российская практика компенсации м</w:t>
            </w:r>
            <w:r w:rsidRPr="00EE6D65">
              <w:rPr>
                <w:b w:val="0"/>
              </w:rPr>
              <w:t>о</w:t>
            </w:r>
            <w:r w:rsidRPr="00EE6D65">
              <w:rPr>
                <w:b w:val="0"/>
              </w:rPr>
              <w:t>рального ущерба в случае гибели работника, а также при потере здоровья и деловой репутации</w:t>
            </w:r>
            <w:r w:rsidR="00120B75" w:rsidRPr="00EE6D65">
              <w:rPr>
                <w:b w:val="0"/>
                <w:bCs w:val="0"/>
              </w:rPr>
              <w:t>......................</w:t>
            </w:r>
            <w:r w:rsidR="003A0FA4" w:rsidRPr="00EE6D65">
              <w:rPr>
                <w:b w:val="0"/>
                <w:bCs w:val="0"/>
              </w:rPr>
              <w:t>.</w:t>
            </w:r>
          </w:p>
        </w:tc>
        <w:tc>
          <w:tcPr>
            <w:tcW w:w="733" w:type="dxa"/>
          </w:tcPr>
          <w:p w:rsidR="00120B75" w:rsidRPr="00EE6D65" w:rsidRDefault="00120B75" w:rsidP="00EE6D65">
            <w:pPr>
              <w:jc w:val="center"/>
            </w:pPr>
          </w:p>
          <w:p w:rsidR="00120B75" w:rsidRPr="00EE6D65" w:rsidRDefault="00BB745D" w:rsidP="00EE6D65">
            <w:pPr>
              <w:jc w:val="center"/>
              <w:rPr>
                <w:lang w:val="en-US"/>
              </w:rPr>
            </w:pPr>
            <w:r w:rsidRPr="00EE6D65">
              <w:rPr>
                <w:lang w:val="en-US"/>
              </w:rPr>
              <w:t>56</w:t>
            </w:r>
          </w:p>
        </w:tc>
      </w:tr>
      <w:tr w:rsidR="00120B75" w:rsidRPr="00EE6D65">
        <w:trPr>
          <w:jc w:val="center"/>
        </w:trPr>
        <w:tc>
          <w:tcPr>
            <w:tcW w:w="6005" w:type="dxa"/>
          </w:tcPr>
          <w:p w:rsidR="00120B75" w:rsidRPr="00EE6D65" w:rsidRDefault="00BB745D" w:rsidP="00EE6D65">
            <w:pPr>
              <w:jc w:val="both"/>
            </w:pPr>
            <w:r w:rsidRPr="00EE6D65">
              <w:t xml:space="preserve">Методические аспекты и практическая реализация оценки морального ущерба в случае гибели работника, а также от потери здоровья </w:t>
            </w:r>
            <w:r w:rsidR="00120B75" w:rsidRPr="00EE6D65">
              <w:t>……………..........................</w:t>
            </w:r>
            <w:r w:rsidR="00EE6D65">
              <w:t>..</w:t>
            </w:r>
          </w:p>
        </w:tc>
        <w:tc>
          <w:tcPr>
            <w:tcW w:w="733" w:type="dxa"/>
          </w:tcPr>
          <w:p w:rsidR="00120B75" w:rsidRPr="00EE6D65" w:rsidRDefault="00120B75" w:rsidP="00EE6D65">
            <w:pPr>
              <w:pStyle w:val="1"/>
              <w:ind w:firstLine="0"/>
              <w:jc w:val="center"/>
              <w:rPr>
                <w:b w:val="0"/>
                <w:bCs w:val="0"/>
              </w:rPr>
            </w:pPr>
          </w:p>
          <w:p w:rsidR="00120B75" w:rsidRPr="00EE6D65" w:rsidRDefault="00BB745D" w:rsidP="00EE6D65">
            <w:pPr>
              <w:pStyle w:val="1"/>
              <w:ind w:firstLine="0"/>
              <w:jc w:val="center"/>
              <w:rPr>
                <w:b w:val="0"/>
                <w:bCs w:val="0"/>
                <w:lang w:val="en-US"/>
              </w:rPr>
            </w:pPr>
            <w:r w:rsidRPr="00EE6D65">
              <w:rPr>
                <w:b w:val="0"/>
                <w:bCs w:val="0"/>
                <w:lang w:val="en-US"/>
              </w:rPr>
              <w:t>73</w:t>
            </w:r>
          </w:p>
        </w:tc>
      </w:tr>
      <w:tr w:rsidR="00120B75" w:rsidRPr="00EE6D65">
        <w:trPr>
          <w:jc w:val="center"/>
        </w:trPr>
        <w:tc>
          <w:tcPr>
            <w:tcW w:w="6005" w:type="dxa"/>
          </w:tcPr>
          <w:p w:rsidR="00120B75" w:rsidRPr="00EE6D65" w:rsidRDefault="00BB745D" w:rsidP="00EE6D65">
            <w:pPr>
              <w:jc w:val="both"/>
            </w:pPr>
            <w:r w:rsidRPr="00EE6D65">
              <w:t>Деловая репутация работника как объект социальной защиты</w:t>
            </w:r>
            <w:r w:rsidRPr="00EE6D65">
              <w:rPr>
                <w:color w:val="000000"/>
              </w:rPr>
              <w:t xml:space="preserve"> ………...</w:t>
            </w:r>
            <w:r w:rsidR="00EE6D65">
              <w:rPr>
                <w:color w:val="000000"/>
              </w:rPr>
              <w:t>………………….</w:t>
            </w:r>
            <w:r w:rsidR="00120B75" w:rsidRPr="00EE6D65">
              <w:rPr>
                <w:color w:val="000000"/>
              </w:rPr>
              <w:t>………………………</w:t>
            </w:r>
          </w:p>
        </w:tc>
        <w:tc>
          <w:tcPr>
            <w:tcW w:w="733" w:type="dxa"/>
          </w:tcPr>
          <w:p w:rsidR="00120B75" w:rsidRPr="00EE6D65" w:rsidRDefault="00120B75" w:rsidP="00EE6D65">
            <w:pPr>
              <w:pStyle w:val="1"/>
              <w:ind w:firstLine="0"/>
              <w:jc w:val="center"/>
              <w:rPr>
                <w:b w:val="0"/>
                <w:bCs w:val="0"/>
              </w:rPr>
            </w:pPr>
          </w:p>
          <w:p w:rsidR="00120B75" w:rsidRPr="004C4AC9" w:rsidRDefault="00BB745D" w:rsidP="004C4AC9">
            <w:pPr>
              <w:pStyle w:val="1"/>
              <w:ind w:firstLine="0"/>
              <w:jc w:val="center"/>
              <w:rPr>
                <w:b w:val="0"/>
                <w:bCs w:val="0"/>
              </w:rPr>
            </w:pPr>
            <w:r w:rsidRPr="00EE6D65">
              <w:rPr>
                <w:b w:val="0"/>
                <w:bCs w:val="0"/>
                <w:lang w:val="en-US"/>
              </w:rPr>
              <w:t>9</w:t>
            </w:r>
            <w:r w:rsidR="004C4AC9">
              <w:rPr>
                <w:b w:val="0"/>
                <w:bCs w:val="0"/>
              </w:rPr>
              <w:t>6</w:t>
            </w:r>
          </w:p>
        </w:tc>
      </w:tr>
      <w:tr w:rsidR="00120B75" w:rsidRPr="00EE6D65">
        <w:trPr>
          <w:jc w:val="center"/>
        </w:trPr>
        <w:tc>
          <w:tcPr>
            <w:tcW w:w="6005" w:type="dxa"/>
          </w:tcPr>
          <w:p w:rsidR="00120B75" w:rsidRPr="00EE6D65" w:rsidRDefault="00BB745D" w:rsidP="00EE6D65">
            <w:pPr>
              <w:jc w:val="both"/>
            </w:pPr>
            <w:r w:rsidRPr="00EE6D65">
              <w:t xml:space="preserve">Теоретические и методические основы оценки деловой репутации и морального ущерба от ее потери </w:t>
            </w:r>
            <w:r w:rsidR="00120B75" w:rsidRPr="00EE6D65">
              <w:t>…..……</w:t>
            </w:r>
            <w:r w:rsidR="00EE6D65">
              <w:t>...</w:t>
            </w:r>
          </w:p>
        </w:tc>
        <w:tc>
          <w:tcPr>
            <w:tcW w:w="733" w:type="dxa"/>
          </w:tcPr>
          <w:p w:rsidR="00120B75" w:rsidRPr="00EE6D65" w:rsidRDefault="00120B75" w:rsidP="00EE6D65">
            <w:pPr>
              <w:pStyle w:val="1"/>
              <w:ind w:firstLine="0"/>
              <w:jc w:val="center"/>
              <w:rPr>
                <w:b w:val="0"/>
                <w:bCs w:val="0"/>
              </w:rPr>
            </w:pPr>
          </w:p>
          <w:p w:rsidR="00120B75" w:rsidRPr="00EE6D65" w:rsidRDefault="00120B75" w:rsidP="004C4AC9">
            <w:pPr>
              <w:pStyle w:val="1"/>
              <w:ind w:firstLine="0"/>
              <w:jc w:val="center"/>
              <w:rPr>
                <w:b w:val="0"/>
                <w:bCs w:val="0"/>
              </w:rPr>
            </w:pPr>
            <w:r w:rsidRPr="00EE6D65">
              <w:rPr>
                <w:b w:val="0"/>
                <w:bCs w:val="0"/>
              </w:rPr>
              <w:t>1</w:t>
            </w:r>
            <w:r w:rsidR="00BB745D" w:rsidRPr="00EE6D65">
              <w:rPr>
                <w:b w:val="0"/>
                <w:bCs w:val="0"/>
              </w:rPr>
              <w:t>3</w:t>
            </w:r>
            <w:r w:rsidR="004C4AC9">
              <w:rPr>
                <w:b w:val="0"/>
                <w:bCs w:val="0"/>
              </w:rPr>
              <w:t>7</w:t>
            </w:r>
          </w:p>
        </w:tc>
      </w:tr>
      <w:tr w:rsidR="00120B75" w:rsidRPr="00EE6D65">
        <w:trPr>
          <w:jc w:val="center"/>
        </w:trPr>
        <w:tc>
          <w:tcPr>
            <w:tcW w:w="6005" w:type="dxa"/>
          </w:tcPr>
          <w:p w:rsidR="00120B75" w:rsidRPr="00EE6D65" w:rsidRDefault="00BB745D" w:rsidP="00EE6D65">
            <w:pPr>
              <w:pStyle w:val="2"/>
              <w:jc w:val="both"/>
              <w:rPr>
                <w:b w:val="0"/>
                <w:bCs w:val="0"/>
              </w:rPr>
            </w:pPr>
            <w:r w:rsidRPr="00EE6D65">
              <w:rPr>
                <w:b w:val="0"/>
                <w:color w:val="000000"/>
              </w:rPr>
              <w:t>Вопросы к зачету по курсу</w:t>
            </w:r>
            <w:r w:rsidRPr="00EE6D65">
              <w:rPr>
                <w:b w:val="0"/>
                <w:bCs w:val="0"/>
              </w:rPr>
              <w:t xml:space="preserve"> «Социальная защита перс</w:t>
            </w:r>
            <w:r w:rsidRPr="00EE6D65">
              <w:rPr>
                <w:b w:val="0"/>
                <w:bCs w:val="0"/>
              </w:rPr>
              <w:t>о</w:t>
            </w:r>
            <w:r w:rsidRPr="00EE6D65">
              <w:rPr>
                <w:b w:val="0"/>
                <w:bCs w:val="0"/>
              </w:rPr>
              <w:t>нала»………..</w:t>
            </w:r>
            <w:r w:rsidR="00EE6D65">
              <w:rPr>
                <w:b w:val="0"/>
                <w:bCs w:val="0"/>
              </w:rPr>
              <w:t>……</w:t>
            </w:r>
            <w:r w:rsidR="00120B75" w:rsidRPr="00EE6D65">
              <w:rPr>
                <w:b w:val="0"/>
                <w:bCs w:val="0"/>
              </w:rPr>
              <w:t>……………………………………...….</w:t>
            </w:r>
          </w:p>
        </w:tc>
        <w:tc>
          <w:tcPr>
            <w:tcW w:w="733" w:type="dxa"/>
          </w:tcPr>
          <w:p w:rsidR="00120B75" w:rsidRPr="00EE6D65" w:rsidRDefault="00120B75" w:rsidP="00EE6D65">
            <w:pPr>
              <w:pStyle w:val="1"/>
              <w:ind w:firstLine="0"/>
              <w:jc w:val="center"/>
              <w:rPr>
                <w:b w:val="0"/>
                <w:bCs w:val="0"/>
              </w:rPr>
            </w:pPr>
          </w:p>
          <w:p w:rsidR="00120B75" w:rsidRPr="00EE6D65" w:rsidRDefault="00120B75" w:rsidP="004C4AC9">
            <w:pPr>
              <w:pStyle w:val="1"/>
              <w:ind w:firstLine="0"/>
              <w:jc w:val="center"/>
              <w:rPr>
                <w:b w:val="0"/>
                <w:bCs w:val="0"/>
              </w:rPr>
            </w:pPr>
            <w:r w:rsidRPr="00EE6D65">
              <w:rPr>
                <w:b w:val="0"/>
                <w:bCs w:val="0"/>
              </w:rPr>
              <w:t>1</w:t>
            </w:r>
            <w:r w:rsidR="00BB745D" w:rsidRPr="00EE6D65">
              <w:rPr>
                <w:b w:val="0"/>
                <w:bCs w:val="0"/>
              </w:rPr>
              <w:t>5</w:t>
            </w:r>
            <w:r w:rsidR="004C4AC9">
              <w:rPr>
                <w:b w:val="0"/>
                <w:bCs w:val="0"/>
              </w:rPr>
              <w:t>1</w:t>
            </w:r>
          </w:p>
        </w:tc>
      </w:tr>
      <w:tr w:rsidR="00120B75" w:rsidRPr="00EE6D65">
        <w:trPr>
          <w:jc w:val="center"/>
        </w:trPr>
        <w:tc>
          <w:tcPr>
            <w:tcW w:w="6005" w:type="dxa"/>
          </w:tcPr>
          <w:p w:rsidR="00120B75" w:rsidRPr="00EE6D65" w:rsidRDefault="00BB745D" w:rsidP="00EE6D65">
            <w:pPr>
              <w:pStyle w:val="a3"/>
              <w:ind w:firstLine="0"/>
            </w:pPr>
            <w:r w:rsidRPr="00EE6D65">
              <w:rPr>
                <w:color w:val="000000"/>
              </w:rPr>
              <w:t>Словарь</w:t>
            </w:r>
            <w:r w:rsidRPr="00EE6D65">
              <w:t xml:space="preserve"> </w:t>
            </w:r>
            <w:r w:rsidR="00120B75" w:rsidRPr="00EE6D65">
              <w:t>…………</w:t>
            </w:r>
            <w:r w:rsidRPr="00EE6D65">
              <w:t>……………………………………</w:t>
            </w:r>
            <w:r w:rsidR="00120B75" w:rsidRPr="00EE6D65">
              <w:t>…….</w:t>
            </w:r>
          </w:p>
        </w:tc>
        <w:tc>
          <w:tcPr>
            <w:tcW w:w="733" w:type="dxa"/>
          </w:tcPr>
          <w:p w:rsidR="00120B75" w:rsidRPr="00EE6D65" w:rsidRDefault="00120B75" w:rsidP="004C4AC9">
            <w:pPr>
              <w:jc w:val="center"/>
            </w:pPr>
            <w:r w:rsidRPr="00EE6D65">
              <w:t>1</w:t>
            </w:r>
            <w:r w:rsidR="000E6F0F" w:rsidRPr="00EE6D65">
              <w:t>5</w:t>
            </w:r>
            <w:r w:rsidR="004C4AC9">
              <w:t>3</w:t>
            </w:r>
          </w:p>
        </w:tc>
      </w:tr>
      <w:tr w:rsidR="00120B75" w:rsidRPr="00EE6D65">
        <w:trPr>
          <w:jc w:val="center"/>
        </w:trPr>
        <w:tc>
          <w:tcPr>
            <w:tcW w:w="6005" w:type="dxa"/>
          </w:tcPr>
          <w:p w:rsidR="00120B75" w:rsidRPr="00EE6D65" w:rsidRDefault="00BB745D" w:rsidP="00EE6D65">
            <w:pPr>
              <w:pStyle w:val="af0"/>
              <w:jc w:val="both"/>
            </w:pPr>
            <w:r w:rsidRPr="00EE6D65">
              <w:rPr>
                <w:b w:val="0"/>
              </w:rPr>
              <w:t>Библиографический список</w:t>
            </w:r>
            <w:r w:rsidR="00120B75" w:rsidRPr="00EE6D65">
              <w:rPr>
                <w:b w:val="0"/>
                <w:color w:val="000000"/>
              </w:rPr>
              <w:t>…………</w:t>
            </w:r>
            <w:r w:rsidR="00EE6D65" w:rsidRPr="00EE6D65">
              <w:rPr>
                <w:b w:val="0"/>
                <w:color w:val="000000"/>
              </w:rPr>
              <w:t>………………</w:t>
            </w:r>
            <w:r w:rsidR="00120B75" w:rsidRPr="00EE6D65">
              <w:rPr>
                <w:b w:val="0"/>
                <w:color w:val="000000"/>
              </w:rPr>
              <w:t>…….</w:t>
            </w:r>
          </w:p>
        </w:tc>
        <w:tc>
          <w:tcPr>
            <w:tcW w:w="733" w:type="dxa"/>
          </w:tcPr>
          <w:p w:rsidR="00120B75" w:rsidRPr="00EE6D65" w:rsidRDefault="00120B75" w:rsidP="00EE6D65">
            <w:pPr>
              <w:jc w:val="center"/>
            </w:pPr>
            <w:r w:rsidRPr="00EE6D65">
              <w:t>1</w:t>
            </w:r>
            <w:r w:rsidR="00EE6D65" w:rsidRPr="00EE6D65">
              <w:t>58</w:t>
            </w:r>
          </w:p>
        </w:tc>
      </w:tr>
    </w:tbl>
    <w:p w:rsidR="00120B75" w:rsidRDefault="00120B75">
      <w:pPr>
        <w:shd w:val="clear" w:color="auto" w:fill="FFFFFF"/>
        <w:tabs>
          <w:tab w:val="num" w:pos="0"/>
        </w:tabs>
        <w:ind w:firstLine="720"/>
        <w:jc w:val="both"/>
      </w:pPr>
    </w:p>
    <w:p w:rsidR="00120B75" w:rsidRDefault="00120B75">
      <w:pPr>
        <w:shd w:val="clear" w:color="auto" w:fill="FFFFFF"/>
        <w:tabs>
          <w:tab w:val="num" w:pos="0"/>
        </w:tabs>
        <w:ind w:firstLine="720"/>
        <w:jc w:val="both"/>
      </w:pPr>
    </w:p>
    <w:p w:rsidR="00120B75" w:rsidRDefault="00120B75">
      <w:pPr>
        <w:shd w:val="clear" w:color="auto" w:fill="FFFFFF"/>
        <w:tabs>
          <w:tab w:val="num" w:pos="0"/>
        </w:tabs>
        <w:ind w:firstLine="720"/>
        <w:jc w:val="both"/>
      </w:pPr>
    </w:p>
    <w:p w:rsidR="00120B75" w:rsidRDefault="00120B75">
      <w:pPr>
        <w:shd w:val="clear" w:color="auto" w:fill="FFFFFF"/>
        <w:tabs>
          <w:tab w:val="num" w:pos="0"/>
        </w:tabs>
        <w:ind w:firstLine="720"/>
        <w:jc w:val="both"/>
      </w:pPr>
    </w:p>
    <w:p w:rsidR="00120B75" w:rsidRDefault="00120B75">
      <w:pPr>
        <w:shd w:val="clear" w:color="auto" w:fill="FFFFFF"/>
        <w:tabs>
          <w:tab w:val="num" w:pos="0"/>
        </w:tabs>
        <w:ind w:firstLine="720"/>
        <w:jc w:val="both"/>
      </w:pPr>
    </w:p>
    <w:p w:rsidR="00120B75" w:rsidRDefault="00120B75" w:rsidP="00262B4B">
      <w:pPr>
        <w:shd w:val="clear" w:color="auto" w:fill="FFFFFF"/>
        <w:tabs>
          <w:tab w:val="num" w:pos="0"/>
        </w:tabs>
      </w:pPr>
    </w:p>
    <w:sectPr w:rsidR="00120B75" w:rsidSect="006B22C0">
      <w:headerReference w:type="default" r:id="rId9"/>
      <w:pgSz w:w="8392" w:h="11907" w:code="11"/>
      <w:pgMar w:top="1134" w:right="851" w:bottom="1134" w:left="851" w:header="720" w:footer="72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FF0" w:rsidRDefault="00BE4FF0">
      <w:r>
        <w:separator/>
      </w:r>
    </w:p>
  </w:endnote>
  <w:endnote w:type="continuationSeparator" w:id="0">
    <w:p w:rsidR="00BE4FF0" w:rsidRDefault="00BE4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FF0" w:rsidRDefault="00BE4FF0">
      <w:r>
        <w:separator/>
      </w:r>
    </w:p>
  </w:footnote>
  <w:footnote w:type="continuationSeparator" w:id="0">
    <w:p w:rsidR="00BE4FF0" w:rsidRDefault="00BE4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72381"/>
      <w:docPartObj>
        <w:docPartGallery w:val="Page Numbers (Top of Page)"/>
        <w:docPartUnique/>
      </w:docPartObj>
    </w:sdtPr>
    <w:sdtContent>
      <w:p w:rsidR="00BE4FF0" w:rsidRDefault="00C547E1">
        <w:pPr>
          <w:pStyle w:val="aa"/>
          <w:jc w:val="center"/>
        </w:pPr>
        <w:fldSimple w:instr=" PAGE   \* MERGEFORMAT ">
          <w:r w:rsidR="007E07EC">
            <w:rPr>
              <w:noProof/>
            </w:rPr>
            <w:t>130</w:t>
          </w:r>
        </w:fldSimple>
      </w:p>
    </w:sdtContent>
  </w:sdt>
  <w:p w:rsidR="00BE4FF0" w:rsidRDefault="00BE4FF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6AE64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5"/>
    <w:multiLevelType w:val="multilevel"/>
    <w:tmpl w:val="45B83594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4794863"/>
    <w:multiLevelType w:val="multilevel"/>
    <w:tmpl w:val="2520B2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5490121"/>
    <w:multiLevelType w:val="hybridMultilevel"/>
    <w:tmpl w:val="FC445B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59B2C9F"/>
    <w:multiLevelType w:val="hybridMultilevel"/>
    <w:tmpl w:val="308844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78063F2"/>
    <w:multiLevelType w:val="hybridMultilevel"/>
    <w:tmpl w:val="1F6A8AF8"/>
    <w:lvl w:ilvl="0" w:tplc="56B02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F61F4"/>
    <w:multiLevelType w:val="multilevel"/>
    <w:tmpl w:val="4F5C13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0B540C"/>
    <w:multiLevelType w:val="hybridMultilevel"/>
    <w:tmpl w:val="3E280C80"/>
    <w:lvl w:ilvl="0" w:tplc="56B02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B835AB2"/>
    <w:multiLevelType w:val="hybridMultilevel"/>
    <w:tmpl w:val="5FD851F8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F560ACF"/>
    <w:multiLevelType w:val="multilevel"/>
    <w:tmpl w:val="D44880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5C7EE8"/>
    <w:multiLevelType w:val="hybridMultilevel"/>
    <w:tmpl w:val="B002B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1F70E3"/>
    <w:multiLevelType w:val="hybridMultilevel"/>
    <w:tmpl w:val="F058F280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2C57BA"/>
    <w:multiLevelType w:val="multilevel"/>
    <w:tmpl w:val="1278E0CE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3">
    <w:nsid w:val="138F000A"/>
    <w:multiLevelType w:val="hybridMultilevel"/>
    <w:tmpl w:val="7FFA12DE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4955425"/>
    <w:multiLevelType w:val="hybridMultilevel"/>
    <w:tmpl w:val="A10CC0D6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4983E06"/>
    <w:multiLevelType w:val="hybridMultilevel"/>
    <w:tmpl w:val="53B00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4EC6005"/>
    <w:multiLevelType w:val="hybridMultilevel"/>
    <w:tmpl w:val="C2909D2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169D495E"/>
    <w:multiLevelType w:val="multilevel"/>
    <w:tmpl w:val="6E38BB1E"/>
    <w:lvl w:ilvl="0">
      <w:start w:val="2"/>
      <w:numFmt w:val="decimal"/>
      <w:lvlText w:val="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6F14981"/>
    <w:multiLevelType w:val="hybridMultilevel"/>
    <w:tmpl w:val="5BA075D0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18884340"/>
    <w:multiLevelType w:val="multilevel"/>
    <w:tmpl w:val="78C6E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9F91735"/>
    <w:multiLevelType w:val="hybridMultilevel"/>
    <w:tmpl w:val="225EF0A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1A240ECB"/>
    <w:multiLevelType w:val="hybridMultilevel"/>
    <w:tmpl w:val="8F0A0F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1BB76A6F"/>
    <w:multiLevelType w:val="hybridMultilevel"/>
    <w:tmpl w:val="D4C04B30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1BBA528F"/>
    <w:multiLevelType w:val="hybridMultilevel"/>
    <w:tmpl w:val="073619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C006B26"/>
    <w:multiLevelType w:val="hybridMultilevel"/>
    <w:tmpl w:val="A636D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A52BCD"/>
    <w:multiLevelType w:val="hybridMultilevel"/>
    <w:tmpl w:val="093C81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D2F5D1C"/>
    <w:multiLevelType w:val="multilevel"/>
    <w:tmpl w:val="8AB8470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7">
    <w:nsid w:val="1D556B61"/>
    <w:multiLevelType w:val="multilevel"/>
    <w:tmpl w:val="778CA8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DBA124E"/>
    <w:multiLevelType w:val="hybridMultilevel"/>
    <w:tmpl w:val="E9BA45CA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1E9F6FF3"/>
    <w:multiLevelType w:val="hybridMultilevel"/>
    <w:tmpl w:val="401CC6AC"/>
    <w:lvl w:ilvl="0" w:tplc="56B025BE">
      <w:start w:val="1"/>
      <w:numFmt w:val="bullet"/>
      <w:lvlText w:val=""/>
      <w:lvlJc w:val="left"/>
      <w:pPr>
        <w:ind w:left="12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30">
    <w:nsid w:val="1F00047E"/>
    <w:multiLevelType w:val="multilevel"/>
    <w:tmpl w:val="2C2030F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31">
    <w:nsid w:val="22CE0177"/>
    <w:multiLevelType w:val="hybridMultilevel"/>
    <w:tmpl w:val="BC5E06A4"/>
    <w:lvl w:ilvl="0" w:tplc="56B02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23703085"/>
    <w:multiLevelType w:val="hybridMultilevel"/>
    <w:tmpl w:val="360862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23FD56C9"/>
    <w:multiLevelType w:val="multilevel"/>
    <w:tmpl w:val="5BCC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257A7691"/>
    <w:multiLevelType w:val="multilevel"/>
    <w:tmpl w:val="EF9A9E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6F946C0"/>
    <w:multiLevelType w:val="hybridMultilevel"/>
    <w:tmpl w:val="001A606E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28103208"/>
    <w:multiLevelType w:val="multilevel"/>
    <w:tmpl w:val="3E00DB8C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2C0441FC"/>
    <w:multiLevelType w:val="hybridMultilevel"/>
    <w:tmpl w:val="589CCF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>
    <w:nsid w:val="2D747914"/>
    <w:multiLevelType w:val="multilevel"/>
    <w:tmpl w:val="7C567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2DA1277A"/>
    <w:multiLevelType w:val="hybridMultilevel"/>
    <w:tmpl w:val="74C62C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2DDA4B3A"/>
    <w:multiLevelType w:val="multilevel"/>
    <w:tmpl w:val="8EC49842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2F441254"/>
    <w:multiLevelType w:val="hybridMultilevel"/>
    <w:tmpl w:val="B0645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03E6768"/>
    <w:multiLevelType w:val="multilevel"/>
    <w:tmpl w:val="781C4C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%2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4"/>
      <w:numFmt w:val="decimal"/>
      <w:lvlText w:val="%3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06D13C5"/>
    <w:multiLevelType w:val="multilevel"/>
    <w:tmpl w:val="071C2F2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201208B"/>
    <w:multiLevelType w:val="multilevel"/>
    <w:tmpl w:val="2CA4DDE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2DD7462"/>
    <w:multiLevelType w:val="multilevel"/>
    <w:tmpl w:val="2E5C0F5A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6">
    <w:nsid w:val="32E247D6"/>
    <w:multiLevelType w:val="hybridMultilevel"/>
    <w:tmpl w:val="50E82EF0"/>
    <w:lvl w:ilvl="0" w:tplc="56B02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339C216E"/>
    <w:multiLevelType w:val="hybridMultilevel"/>
    <w:tmpl w:val="43160F2A"/>
    <w:lvl w:ilvl="0" w:tplc="56B02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34D20903"/>
    <w:multiLevelType w:val="hybridMultilevel"/>
    <w:tmpl w:val="E1481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5E3084B"/>
    <w:multiLevelType w:val="hybridMultilevel"/>
    <w:tmpl w:val="99582AB0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36B614C8"/>
    <w:multiLevelType w:val="hybridMultilevel"/>
    <w:tmpl w:val="BE78B1D4"/>
    <w:lvl w:ilvl="0" w:tplc="56B02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764324A"/>
    <w:multiLevelType w:val="hybridMultilevel"/>
    <w:tmpl w:val="F6E2C1F2"/>
    <w:lvl w:ilvl="0" w:tplc="3D50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77A01B3"/>
    <w:multiLevelType w:val="hybridMultilevel"/>
    <w:tmpl w:val="CD98E6A2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>
    <w:nsid w:val="38A974ED"/>
    <w:multiLevelType w:val="multilevel"/>
    <w:tmpl w:val="2B8AC9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8AA18E0"/>
    <w:multiLevelType w:val="hybridMultilevel"/>
    <w:tmpl w:val="5456C73A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5">
    <w:nsid w:val="39216C04"/>
    <w:multiLevelType w:val="hybridMultilevel"/>
    <w:tmpl w:val="33B8862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6">
    <w:nsid w:val="3AAE5656"/>
    <w:multiLevelType w:val="hybridMultilevel"/>
    <w:tmpl w:val="A496BBEA"/>
    <w:lvl w:ilvl="0" w:tplc="69AC675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2A2929"/>
        <w:sz w:val="24"/>
        <w:szCs w:val="24"/>
      </w:rPr>
    </w:lvl>
    <w:lvl w:ilvl="1" w:tplc="06C032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2A2929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CCC17B2"/>
    <w:multiLevelType w:val="hybridMultilevel"/>
    <w:tmpl w:val="8BFA7288"/>
    <w:lvl w:ilvl="0" w:tplc="56B02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CFF346F"/>
    <w:multiLevelType w:val="multilevel"/>
    <w:tmpl w:val="76DC6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D9717A0"/>
    <w:multiLevelType w:val="hybridMultilevel"/>
    <w:tmpl w:val="39D02B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3E086F46"/>
    <w:multiLevelType w:val="hybridMultilevel"/>
    <w:tmpl w:val="39643EC2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3EE63ADF"/>
    <w:multiLevelType w:val="hybridMultilevel"/>
    <w:tmpl w:val="591C1458"/>
    <w:lvl w:ilvl="0" w:tplc="56B02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3F556B2B"/>
    <w:multiLevelType w:val="hybridMultilevel"/>
    <w:tmpl w:val="22C65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07A40C5"/>
    <w:multiLevelType w:val="hybridMultilevel"/>
    <w:tmpl w:val="193A25CE"/>
    <w:lvl w:ilvl="0" w:tplc="56B02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>
    <w:nsid w:val="41117046"/>
    <w:multiLevelType w:val="multilevel"/>
    <w:tmpl w:val="2062B7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>
    <w:nsid w:val="41941194"/>
    <w:multiLevelType w:val="multilevel"/>
    <w:tmpl w:val="1D9E9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19B19B6"/>
    <w:multiLevelType w:val="hybridMultilevel"/>
    <w:tmpl w:val="411AE122"/>
    <w:lvl w:ilvl="0" w:tplc="56B02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43723800"/>
    <w:multiLevelType w:val="hybridMultilevel"/>
    <w:tmpl w:val="26B6909C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>
    <w:nsid w:val="45114E62"/>
    <w:multiLevelType w:val="hybridMultilevel"/>
    <w:tmpl w:val="A23C4482"/>
    <w:lvl w:ilvl="0" w:tplc="3D50A4D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9">
    <w:nsid w:val="45854DD6"/>
    <w:multiLevelType w:val="multilevel"/>
    <w:tmpl w:val="7C58B92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58C4243"/>
    <w:multiLevelType w:val="multilevel"/>
    <w:tmpl w:val="9FB210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6C24F2D"/>
    <w:multiLevelType w:val="multilevel"/>
    <w:tmpl w:val="4E822782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</w:rPr>
    </w:lvl>
  </w:abstractNum>
  <w:abstractNum w:abstractNumId="72">
    <w:nsid w:val="47FE214C"/>
    <w:multiLevelType w:val="hybridMultilevel"/>
    <w:tmpl w:val="2396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8CC7421"/>
    <w:multiLevelType w:val="multilevel"/>
    <w:tmpl w:val="C83AF894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cs="Times New Roman" w:hint="default"/>
      </w:rPr>
    </w:lvl>
  </w:abstractNum>
  <w:abstractNum w:abstractNumId="74">
    <w:nsid w:val="49DD58BD"/>
    <w:multiLevelType w:val="hybridMultilevel"/>
    <w:tmpl w:val="17C061DA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5">
    <w:nsid w:val="4AF132BC"/>
    <w:multiLevelType w:val="hybridMultilevel"/>
    <w:tmpl w:val="3392F218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4B0A071D"/>
    <w:multiLevelType w:val="multilevel"/>
    <w:tmpl w:val="44A245D4"/>
    <w:lvl w:ilvl="0">
      <w:start w:val="1"/>
      <w:numFmt w:val="decimal"/>
      <w:lvlText w:val="%1)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4B6E0AA4"/>
    <w:multiLevelType w:val="hybridMultilevel"/>
    <w:tmpl w:val="ADF65EF0"/>
    <w:lvl w:ilvl="0" w:tplc="57B08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C203BBF"/>
    <w:multiLevelType w:val="multilevel"/>
    <w:tmpl w:val="7C845780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79">
    <w:nsid w:val="4C7E352F"/>
    <w:multiLevelType w:val="multilevel"/>
    <w:tmpl w:val="0E1EED86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  <w:color w:val="000000"/>
      </w:rPr>
    </w:lvl>
  </w:abstractNum>
  <w:abstractNum w:abstractNumId="80">
    <w:nsid w:val="4CDF4A2A"/>
    <w:multiLevelType w:val="hybridMultilevel"/>
    <w:tmpl w:val="086EDB3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1">
    <w:nsid w:val="4F1C263D"/>
    <w:multiLevelType w:val="multilevel"/>
    <w:tmpl w:val="7A883B28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2">
    <w:nsid w:val="4F372F35"/>
    <w:multiLevelType w:val="hybridMultilevel"/>
    <w:tmpl w:val="7888707C"/>
    <w:lvl w:ilvl="0" w:tplc="D0D64DEA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3">
    <w:nsid w:val="4FB23401"/>
    <w:multiLevelType w:val="multilevel"/>
    <w:tmpl w:val="A1C6A8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512E2A11"/>
    <w:multiLevelType w:val="multilevel"/>
    <w:tmpl w:val="085861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1627015"/>
    <w:multiLevelType w:val="hybridMultilevel"/>
    <w:tmpl w:val="8E560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AA85BB6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2391FE5"/>
    <w:multiLevelType w:val="multilevel"/>
    <w:tmpl w:val="78B4F7E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2F36B64"/>
    <w:multiLevelType w:val="multilevel"/>
    <w:tmpl w:val="459023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3245681"/>
    <w:multiLevelType w:val="hybridMultilevel"/>
    <w:tmpl w:val="94A64114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537E6254"/>
    <w:multiLevelType w:val="multilevel"/>
    <w:tmpl w:val="D53AB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>
    <w:nsid w:val="53C72EE0"/>
    <w:multiLevelType w:val="hybridMultilevel"/>
    <w:tmpl w:val="0284E92E"/>
    <w:lvl w:ilvl="0" w:tplc="56B025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>
    <w:nsid w:val="56CC18BC"/>
    <w:multiLevelType w:val="hybridMultilevel"/>
    <w:tmpl w:val="4AA62F6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2">
    <w:nsid w:val="57B7434E"/>
    <w:multiLevelType w:val="hybridMultilevel"/>
    <w:tmpl w:val="7BF6FD9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59711143"/>
    <w:multiLevelType w:val="hybridMultilevel"/>
    <w:tmpl w:val="FA8C707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4">
    <w:nsid w:val="5A594ED0"/>
    <w:multiLevelType w:val="multilevel"/>
    <w:tmpl w:val="A5E485E6"/>
    <w:lvl w:ilvl="0">
      <w:start w:val="1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5">
    <w:nsid w:val="5B757322"/>
    <w:multiLevelType w:val="hybridMultilevel"/>
    <w:tmpl w:val="56EE582A"/>
    <w:lvl w:ilvl="0" w:tplc="56B02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C2E15B6"/>
    <w:multiLevelType w:val="hybridMultilevel"/>
    <w:tmpl w:val="4E1847B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7">
    <w:nsid w:val="5C7A70EC"/>
    <w:multiLevelType w:val="hybridMultilevel"/>
    <w:tmpl w:val="E1C87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5CAB49B2"/>
    <w:multiLevelType w:val="hybridMultilevel"/>
    <w:tmpl w:val="F852E5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5DD62E59"/>
    <w:multiLevelType w:val="hybridMultilevel"/>
    <w:tmpl w:val="71207116"/>
    <w:lvl w:ilvl="0" w:tplc="FC0E2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0">
    <w:nsid w:val="5E885A60"/>
    <w:multiLevelType w:val="hybridMultilevel"/>
    <w:tmpl w:val="274E2274"/>
    <w:lvl w:ilvl="0" w:tplc="07C6B2E4">
      <w:start w:val="1"/>
      <w:numFmt w:val="decimal"/>
      <w:lvlText w:val="%1."/>
      <w:lvlJc w:val="left"/>
      <w:pPr>
        <w:ind w:left="928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1">
    <w:nsid w:val="608A5B72"/>
    <w:multiLevelType w:val="hybridMultilevel"/>
    <w:tmpl w:val="C0005752"/>
    <w:lvl w:ilvl="0" w:tplc="56B02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2C032A2"/>
    <w:multiLevelType w:val="multilevel"/>
    <w:tmpl w:val="4B16124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3">
    <w:nsid w:val="655122C9"/>
    <w:multiLevelType w:val="hybridMultilevel"/>
    <w:tmpl w:val="67AA79A0"/>
    <w:lvl w:ilvl="0" w:tplc="56B025BE">
      <w:start w:val="1"/>
      <w:numFmt w:val="bullet"/>
      <w:lvlText w:val=""/>
      <w:lvlJc w:val="left"/>
      <w:pPr>
        <w:ind w:left="12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04">
    <w:nsid w:val="65873DFE"/>
    <w:multiLevelType w:val="hybridMultilevel"/>
    <w:tmpl w:val="5456C73A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5">
    <w:nsid w:val="66BE554E"/>
    <w:multiLevelType w:val="multilevel"/>
    <w:tmpl w:val="B18A8C52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06">
    <w:nsid w:val="66FC1CC0"/>
    <w:multiLevelType w:val="multilevel"/>
    <w:tmpl w:val="576C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8A41817"/>
    <w:multiLevelType w:val="hybridMultilevel"/>
    <w:tmpl w:val="BA7C99B6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8">
    <w:nsid w:val="69E30741"/>
    <w:multiLevelType w:val="hybridMultilevel"/>
    <w:tmpl w:val="F33C00C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9">
    <w:nsid w:val="6A8F3831"/>
    <w:multiLevelType w:val="multilevel"/>
    <w:tmpl w:val="E92CCEC8"/>
    <w:lvl w:ilvl="0">
      <w:start w:val="18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0">
    <w:nsid w:val="6AEF1418"/>
    <w:multiLevelType w:val="multilevel"/>
    <w:tmpl w:val="CA12B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6D2E4776"/>
    <w:multiLevelType w:val="hybridMultilevel"/>
    <w:tmpl w:val="7C52FDB2"/>
    <w:lvl w:ilvl="0" w:tplc="149C1C92">
      <w:start w:val="1"/>
      <w:numFmt w:val="bullet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2">
    <w:nsid w:val="6FBE11C3"/>
    <w:multiLevelType w:val="hybridMultilevel"/>
    <w:tmpl w:val="32BCC0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>
    <w:nsid w:val="70E854CA"/>
    <w:multiLevelType w:val="hybridMultilevel"/>
    <w:tmpl w:val="2CE2452C"/>
    <w:lvl w:ilvl="0" w:tplc="56B02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4">
    <w:nsid w:val="743745B1"/>
    <w:multiLevelType w:val="hybridMultilevel"/>
    <w:tmpl w:val="B0645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54A735B"/>
    <w:multiLevelType w:val="hybridMultilevel"/>
    <w:tmpl w:val="6F9ACA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>
    <w:nsid w:val="75F74734"/>
    <w:multiLevelType w:val="hybridMultilevel"/>
    <w:tmpl w:val="9CEA3950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76C700A0"/>
    <w:multiLevelType w:val="hybridMultilevel"/>
    <w:tmpl w:val="47D412C6"/>
    <w:lvl w:ilvl="0" w:tplc="3D50A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8">
    <w:nsid w:val="76D23596"/>
    <w:multiLevelType w:val="hybridMultilevel"/>
    <w:tmpl w:val="F6A0D896"/>
    <w:lvl w:ilvl="0" w:tplc="3D50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7473DD3"/>
    <w:multiLevelType w:val="multilevel"/>
    <w:tmpl w:val="94483B92"/>
    <w:lvl w:ilvl="0">
      <w:start w:val="1"/>
      <w:numFmt w:val="decimal"/>
      <w:lvlText w:val="%1)"/>
      <w:lvlJc w:val="left"/>
      <w:rPr>
        <w:rFonts w:ascii="Times New Roman" w:eastAsia="SimHei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77A83D87"/>
    <w:multiLevelType w:val="hybridMultilevel"/>
    <w:tmpl w:val="58725F9A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1">
    <w:nsid w:val="77D201F5"/>
    <w:multiLevelType w:val="hybridMultilevel"/>
    <w:tmpl w:val="6C6CED3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2">
    <w:nsid w:val="799F239E"/>
    <w:multiLevelType w:val="multilevel"/>
    <w:tmpl w:val="5A2CB22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7B8A33B3"/>
    <w:multiLevelType w:val="multilevel"/>
    <w:tmpl w:val="34C6DCAC"/>
    <w:lvl w:ilvl="0">
      <w:start w:val="2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cs="Times New Roman" w:hint="default"/>
      </w:rPr>
    </w:lvl>
  </w:abstractNum>
  <w:abstractNum w:abstractNumId="124">
    <w:nsid w:val="7D184C7E"/>
    <w:multiLevelType w:val="hybridMultilevel"/>
    <w:tmpl w:val="813674A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5">
    <w:nsid w:val="7F0A7731"/>
    <w:multiLevelType w:val="hybridMultilevel"/>
    <w:tmpl w:val="CDF6FAEA"/>
    <w:lvl w:ilvl="0" w:tplc="56B025BE">
      <w:start w:val="1"/>
      <w:numFmt w:val="bullet"/>
      <w:lvlText w:val=""/>
      <w:lvlJc w:val="left"/>
      <w:pPr>
        <w:ind w:left="12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26">
    <w:nsid w:val="7F507AA7"/>
    <w:multiLevelType w:val="hybridMultilevel"/>
    <w:tmpl w:val="3B242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1"/>
  </w:num>
  <w:num w:numId="3">
    <w:abstractNumId w:val="54"/>
  </w:num>
  <w:num w:numId="4">
    <w:abstractNumId w:val="104"/>
  </w:num>
  <w:num w:numId="5">
    <w:abstractNumId w:val="20"/>
  </w:num>
  <w:num w:numId="6">
    <w:abstractNumId w:val="108"/>
  </w:num>
  <w:num w:numId="7">
    <w:abstractNumId w:val="121"/>
  </w:num>
  <w:num w:numId="8">
    <w:abstractNumId w:val="22"/>
  </w:num>
  <w:num w:numId="9">
    <w:abstractNumId w:val="55"/>
  </w:num>
  <w:num w:numId="10">
    <w:abstractNumId w:val="1"/>
  </w:num>
  <w:num w:numId="11">
    <w:abstractNumId w:val="11"/>
  </w:num>
  <w:num w:numId="12">
    <w:abstractNumId w:val="35"/>
  </w:num>
  <w:num w:numId="13">
    <w:abstractNumId w:val="107"/>
  </w:num>
  <w:num w:numId="14">
    <w:abstractNumId w:val="13"/>
  </w:num>
  <w:num w:numId="15">
    <w:abstractNumId w:val="14"/>
  </w:num>
  <w:num w:numId="16">
    <w:abstractNumId w:val="88"/>
  </w:num>
  <w:num w:numId="17">
    <w:abstractNumId w:val="28"/>
  </w:num>
  <w:num w:numId="18">
    <w:abstractNumId w:val="40"/>
  </w:num>
  <w:num w:numId="19">
    <w:abstractNumId w:val="52"/>
  </w:num>
  <w:num w:numId="20">
    <w:abstractNumId w:val="12"/>
  </w:num>
  <w:num w:numId="21">
    <w:abstractNumId w:val="80"/>
  </w:num>
  <w:num w:numId="22">
    <w:abstractNumId w:val="67"/>
  </w:num>
  <w:num w:numId="23">
    <w:abstractNumId w:val="60"/>
  </w:num>
  <w:num w:numId="24">
    <w:abstractNumId w:val="117"/>
  </w:num>
  <w:num w:numId="25">
    <w:abstractNumId w:val="8"/>
  </w:num>
  <w:num w:numId="26">
    <w:abstractNumId w:val="96"/>
  </w:num>
  <w:num w:numId="27">
    <w:abstractNumId w:val="116"/>
  </w:num>
  <w:num w:numId="28">
    <w:abstractNumId w:val="68"/>
  </w:num>
  <w:num w:numId="29">
    <w:abstractNumId w:val="19"/>
  </w:num>
  <w:num w:numId="30">
    <w:abstractNumId w:val="106"/>
  </w:num>
  <w:num w:numId="31">
    <w:abstractNumId w:val="58"/>
  </w:num>
  <w:num w:numId="32">
    <w:abstractNumId w:val="78"/>
  </w:num>
  <w:num w:numId="33">
    <w:abstractNumId w:val="16"/>
  </w:num>
  <w:num w:numId="34">
    <w:abstractNumId w:val="73"/>
  </w:num>
  <w:num w:numId="35">
    <w:abstractNumId w:val="124"/>
  </w:num>
  <w:num w:numId="36">
    <w:abstractNumId w:val="94"/>
  </w:num>
  <w:num w:numId="37">
    <w:abstractNumId w:val="93"/>
  </w:num>
  <w:num w:numId="38">
    <w:abstractNumId w:val="102"/>
  </w:num>
  <w:num w:numId="39">
    <w:abstractNumId w:val="27"/>
  </w:num>
  <w:num w:numId="40">
    <w:abstractNumId w:val="30"/>
  </w:num>
  <w:num w:numId="41">
    <w:abstractNumId w:val="6"/>
  </w:num>
  <w:num w:numId="42">
    <w:abstractNumId w:val="70"/>
  </w:num>
  <w:num w:numId="43">
    <w:abstractNumId w:val="9"/>
  </w:num>
  <w:num w:numId="44">
    <w:abstractNumId w:val="66"/>
  </w:num>
  <w:num w:numId="45">
    <w:abstractNumId w:val="79"/>
  </w:num>
  <w:num w:numId="46">
    <w:abstractNumId w:val="89"/>
  </w:num>
  <w:num w:numId="47">
    <w:abstractNumId w:val="84"/>
  </w:num>
  <w:num w:numId="48">
    <w:abstractNumId w:val="87"/>
  </w:num>
  <w:num w:numId="49">
    <w:abstractNumId w:val="34"/>
  </w:num>
  <w:num w:numId="50">
    <w:abstractNumId w:val="37"/>
  </w:num>
  <w:num w:numId="51">
    <w:abstractNumId w:val="109"/>
  </w:num>
  <w:num w:numId="52">
    <w:abstractNumId w:val="18"/>
  </w:num>
  <w:num w:numId="53">
    <w:abstractNumId w:val="7"/>
  </w:num>
  <w:num w:numId="54">
    <w:abstractNumId w:val="105"/>
  </w:num>
  <w:num w:numId="55">
    <w:abstractNumId w:val="0"/>
  </w:num>
  <w:num w:numId="56">
    <w:abstractNumId w:val="71"/>
  </w:num>
  <w:num w:numId="57">
    <w:abstractNumId w:val="63"/>
  </w:num>
  <w:num w:numId="58">
    <w:abstractNumId w:val="26"/>
  </w:num>
  <w:num w:numId="59">
    <w:abstractNumId w:val="123"/>
  </w:num>
  <w:num w:numId="60">
    <w:abstractNumId w:val="38"/>
  </w:num>
  <w:num w:numId="61">
    <w:abstractNumId w:val="33"/>
  </w:num>
  <w:num w:numId="62">
    <w:abstractNumId w:val="45"/>
  </w:num>
  <w:num w:numId="63">
    <w:abstractNumId w:val="81"/>
  </w:num>
  <w:num w:numId="64">
    <w:abstractNumId w:val="100"/>
  </w:num>
  <w:num w:numId="6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7"/>
  </w:num>
  <w:num w:numId="67">
    <w:abstractNumId w:val="95"/>
  </w:num>
  <w:num w:numId="68">
    <w:abstractNumId w:val="44"/>
  </w:num>
  <w:num w:numId="69">
    <w:abstractNumId w:val="99"/>
  </w:num>
  <w:num w:numId="70">
    <w:abstractNumId w:val="85"/>
  </w:num>
  <w:num w:numId="71">
    <w:abstractNumId w:val="61"/>
  </w:num>
  <w:num w:numId="72">
    <w:abstractNumId w:val="122"/>
  </w:num>
  <w:num w:numId="73">
    <w:abstractNumId w:val="46"/>
  </w:num>
  <w:num w:numId="74">
    <w:abstractNumId w:val="65"/>
  </w:num>
  <w:num w:numId="75">
    <w:abstractNumId w:val="31"/>
  </w:num>
  <w:num w:numId="76">
    <w:abstractNumId w:val="47"/>
  </w:num>
  <w:num w:numId="77">
    <w:abstractNumId w:val="113"/>
  </w:num>
  <w:num w:numId="78">
    <w:abstractNumId w:val="74"/>
  </w:num>
  <w:num w:numId="79">
    <w:abstractNumId w:val="114"/>
  </w:num>
  <w:num w:numId="80">
    <w:abstractNumId w:val="29"/>
  </w:num>
  <w:num w:numId="81">
    <w:abstractNumId w:val="103"/>
  </w:num>
  <w:num w:numId="82">
    <w:abstractNumId w:val="50"/>
  </w:num>
  <w:num w:numId="83">
    <w:abstractNumId w:val="101"/>
  </w:num>
  <w:num w:numId="84">
    <w:abstractNumId w:val="125"/>
  </w:num>
  <w:num w:numId="85">
    <w:abstractNumId w:val="42"/>
  </w:num>
  <w:num w:numId="86">
    <w:abstractNumId w:val="32"/>
  </w:num>
  <w:num w:numId="87">
    <w:abstractNumId w:val="126"/>
  </w:num>
  <w:num w:numId="88">
    <w:abstractNumId w:val="41"/>
  </w:num>
  <w:num w:numId="89">
    <w:abstractNumId w:val="86"/>
  </w:num>
  <w:num w:numId="90">
    <w:abstractNumId w:val="43"/>
  </w:num>
  <w:num w:numId="91">
    <w:abstractNumId w:val="4"/>
  </w:num>
  <w:num w:numId="92">
    <w:abstractNumId w:val="39"/>
  </w:num>
  <w:num w:numId="93">
    <w:abstractNumId w:val="10"/>
  </w:num>
  <w:num w:numId="94">
    <w:abstractNumId w:val="76"/>
  </w:num>
  <w:num w:numId="95">
    <w:abstractNumId w:val="119"/>
  </w:num>
  <w:num w:numId="96">
    <w:abstractNumId w:val="90"/>
  </w:num>
  <w:num w:numId="97">
    <w:abstractNumId w:val="83"/>
  </w:num>
  <w:num w:numId="98">
    <w:abstractNumId w:val="75"/>
  </w:num>
  <w:num w:numId="99">
    <w:abstractNumId w:val="69"/>
  </w:num>
  <w:num w:numId="100">
    <w:abstractNumId w:val="51"/>
  </w:num>
  <w:num w:numId="101">
    <w:abstractNumId w:val="118"/>
  </w:num>
  <w:num w:numId="102">
    <w:abstractNumId w:val="110"/>
  </w:num>
  <w:num w:numId="103">
    <w:abstractNumId w:val="53"/>
  </w:num>
  <w:num w:numId="104">
    <w:abstractNumId w:val="49"/>
  </w:num>
  <w:num w:numId="105">
    <w:abstractNumId w:val="72"/>
  </w:num>
  <w:num w:numId="106">
    <w:abstractNumId w:val="25"/>
  </w:num>
  <w:num w:numId="107">
    <w:abstractNumId w:val="3"/>
  </w:num>
  <w:num w:numId="108">
    <w:abstractNumId w:val="36"/>
  </w:num>
  <w:num w:numId="109">
    <w:abstractNumId w:val="2"/>
  </w:num>
  <w:num w:numId="110">
    <w:abstractNumId w:val="64"/>
  </w:num>
  <w:num w:numId="111">
    <w:abstractNumId w:val="111"/>
  </w:num>
  <w:num w:numId="112">
    <w:abstractNumId w:val="120"/>
  </w:num>
  <w:num w:numId="113">
    <w:abstractNumId w:val="82"/>
  </w:num>
  <w:num w:numId="114">
    <w:abstractNumId w:val="5"/>
  </w:num>
  <w:num w:numId="115">
    <w:abstractNumId w:val="57"/>
  </w:num>
  <w:num w:numId="116">
    <w:abstractNumId w:val="77"/>
  </w:num>
  <w:num w:numId="117">
    <w:abstractNumId w:val="92"/>
  </w:num>
  <w:num w:numId="118">
    <w:abstractNumId w:val="21"/>
  </w:num>
  <w:num w:numId="119">
    <w:abstractNumId w:val="48"/>
  </w:num>
  <w:num w:numId="120">
    <w:abstractNumId w:val="98"/>
  </w:num>
  <w:num w:numId="121">
    <w:abstractNumId w:val="112"/>
  </w:num>
  <w:num w:numId="122">
    <w:abstractNumId w:val="23"/>
  </w:num>
  <w:num w:numId="123">
    <w:abstractNumId w:val="59"/>
  </w:num>
  <w:num w:numId="124">
    <w:abstractNumId w:val="24"/>
  </w:num>
  <w:num w:numId="125">
    <w:abstractNumId w:val="97"/>
  </w:num>
  <w:num w:numId="126">
    <w:abstractNumId w:val="56"/>
  </w:num>
  <w:num w:numId="127">
    <w:abstractNumId w:val="115"/>
  </w:num>
  <w:numIdMacAtCleanup w:val="1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70"/>
  <w:autoHyphenation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29A"/>
    <w:rsid w:val="00003264"/>
    <w:rsid w:val="00003FCC"/>
    <w:rsid w:val="000051D5"/>
    <w:rsid w:val="00005845"/>
    <w:rsid w:val="00005E8E"/>
    <w:rsid w:val="00010F55"/>
    <w:rsid w:val="0001668C"/>
    <w:rsid w:val="00022BD5"/>
    <w:rsid w:val="00024865"/>
    <w:rsid w:val="00024C8B"/>
    <w:rsid w:val="00030E2B"/>
    <w:rsid w:val="0003339D"/>
    <w:rsid w:val="00034CE5"/>
    <w:rsid w:val="00036235"/>
    <w:rsid w:val="000377E2"/>
    <w:rsid w:val="000400F9"/>
    <w:rsid w:val="000453D6"/>
    <w:rsid w:val="00047CB3"/>
    <w:rsid w:val="00050250"/>
    <w:rsid w:val="0005063E"/>
    <w:rsid w:val="00052459"/>
    <w:rsid w:val="00053999"/>
    <w:rsid w:val="0005437F"/>
    <w:rsid w:val="000546CE"/>
    <w:rsid w:val="00054820"/>
    <w:rsid w:val="0005658F"/>
    <w:rsid w:val="000609DC"/>
    <w:rsid w:val="00066897"/>
    <w:rsid w:val="00066DB1"/>
    <w:rsid w:val="00066E91"/>
    <w:rsid w:val="00071DC1"/>
    <w:rsid w:val="00072915"/>
    <w:rsid w:val="00074DCF"/>
    <w:rsid w:val="00075166"/>
    <w:rsid w:val="00077CF1"/>
    <w:rsid w:val="0008064F"/>
    <w:rsid w:val="00081ADE"/>
    <w:rsid w:val="00081E33"/>
    <w:rsid w:val="0008474B"/>
    <w:rsid w:val="000847E6"/>
    <w:rsid w:val="000949B2"/>
    <w:rsid w:val="000A3687"/>
    <w:rsid w:val="000A3B5E"/>
    <w:rsid w:val="000A3D45"/>
    <w:rsid w:val="000A6428"/>
    <w:rsid w:val="000A7A67"/>
    <w:rsid w:val="000A7C3C"/>
    <w:rsid w:val="000B01B0"/>
    <w:rsid w:val="000B4101"/>
    <w:rsid w:val="000B7429"/>
    <w:rsid w:val="000B7670"/>
    <w:rsid w:val="000B7BE8"/>
    <w:rsid w:val="000D1535"/>
    <w:rsid w:val="000D6675"/>
    <w:rsid w:val="000E1BA6"/>
    <w:rsid w:val="000E2E4D"/>
    <w:rsid w:val="000E6F0F"/>
    <w:rsid w:val="000E7B0C"/>
    <w:rsid w:val="000F1769"/>
    <w:rsid w:val="000F2331"/>
    <w:rsid w:val="000F3960"/>
    <w:rsid w:val="000F539A"/>
    <w:rsid w:val="000F6B8E"/>
    <w:rsid w:val="00102FC4"/>
    <w:rsid w:val="00104067"/>
    <w:rsid w:val="00104712"/>
    <w:rsid w:val="00106F8F"/>
    <w:rsid w:val="00107CAE"/>
    <w:rsid w:val="00110E92"/>
    <w:rsid w:val="00112A05"/>
    <w:rsid w:val="0011653F"/>
    <w:rsid w:val="00120B75"/>
    <w:rsid w:val="00121043"/>
    <w:rsid w:val="00122B4F"/>
    <w:rsid w:val="00123A4C"/>
    <w:rsid w:val="00124B3A"/>
    <w:rsid w:val="00125C1E"/>
    <w:rsid w:val="00127550"/>
    <w:rsid w:val="001314D8"/>
    <w:rsid w:val="00131D09"/>
    <w:rsid w:val="00134404"/>
    <w:rsid w:val="00135FF4"/>
    <w:rsid w:val="00137A20"/>
    <w:rsid w:val="0014135E"/>
    <w:rsid w:val="00141470"/>
    <w:rsid w:val="001420A4"/>
    <w:rsid w:val="00145E65"/>
    <w:rsid w:val="00146437"/>
    <w:rsid w:val="001475D7"/>
    <w:rsid w:val="00147909"/>
    <w:rsid w:val="0015124D"/>
    <w:rsid w:val="001630A9"/>
    <w:rsid w:val="00163D7E"/>
    <w:rsid w:val="001666BF"/>
    <w:rsid w:val="001677C3"/>
    <w:rsid w:val="001717CA"/>
    <w:rsid w:val="00172921"/>
    <w:rsid w:val="00186A98"/>
    <w:rsid w:val="0019309D"/>
    <w:rsid w:val="00194308"/>
    <w:rsid w:val="001956C8"/>
    <w:rsid w:val="00195DF8"/>
    <w:rsid w:val="0019665C"/>
    <w:rsid w:val="001A0C28"/>
    <w:rsid w:val="001A169D"/>
    <w:rsid w:val="001A3070"/>
    <w:rsid w:val="001A30C7"/>
    <w:rsid w:val="001A44CE"/>
    <w:rsid w:val="001A49AE"/>
    <w:rsid w:val="001A55FB"/>
    <w:rsid w:val="001A6247"/>
    <w:rsid w:val="001A6C3E"/>
    <w:rsid w:val="001A6E99"/>
    <w:rsid w:val="001B0112"/>
    <w:rsid w:val="001B2F3A"/>
    <w:rsid w:val="001B7875"/>
    <w:rsid w:val="001C085D"/>
    <w:rsid w:val="001C23CB"/>
    <w:rsid w:val="001C3CA4"/>
    <w:rsid w:val="001C78F5"/>
    <w:rsid w:val="001D53C6"/>
    <w:rsid w:val="001D7192"/>
    <w:rsid w:val="001E0FAC"/>
    <w:rsid w:val="001E183C"/>
    <w:rsid w:val="001E3F12"/>
    <w:rsid w:val="001E49F3"/>
    <w:rsid w:val="001E4E20"/>
    <w:rsid w:val="001E4E68"/>
    <w:rsid w:val="001F2853"/>
    <w:rsid w:val="001F5D82"/>
    <w:rsid w:val="00203BD3"/>
    <w:rsid w:val="00204044"/>
    <w:rsid w:val="002041EC"/>
    <w:rsid w:val="002049AA"/>
    <w:rsid w:val="00212450"/>
    <w:rsid w:val="002145E5"/>
    <w:rsid w:val="00214BD0"/>
    <w:rsid w:val="0021616F"/>
    <w:rsid w:val="00217449"/>
    <w:rsid w:val="00220B7D"/>
    <w:rsid w:val="002254B3"/>
    <w:rsid w:val="002266D4"/>
    <w:rsid w:val="00226AD8"/>
    <w:rsid w:val="002306C9"/>
    <w:rsid w:val="002318F7"/>
    <w:rsid w:val="002436E4"/>
    <w:rsid w:val="00243D7C"/>
    <w:rsid w:val="00243E11"/>
    <w:rsid w:val="00245280"/>
    <w:rsid w:val="0024564F"/>
    <w:rsid w:val="00252226"/>
    <w:rsid w:val="0025265E"/>
    <w:rsid w:val="00255708"/>
    <w:rsid w:val="00256D17"/>
    <w:rsid w:val="00262037"/>
    <w:rsid w:val="002625EE"/>
    <w:rsid w:val="00262B4B"/>
    <w:rsid w:val="00263D6A"/>
    <w:rsid w:val="0026534E"/>
    <w:rsid w:val="00267E44"/>
    <w:rsid w:val="00270C7F"/>
    <w:rsid w:val="0027368C"/>
    <w:rsid w:val="00277F29"/>
    <w:rsid w:val="00283EB0"/>
    <w:rsid w:val="00292872"/>
    <w:rsid w:val="00297055"/>
    <w:rsid w:val="00297C2B"/>
    <w:rsid w:val="002A2C89"/>
    <w:rsid w:val="002A2E45"/>
    <w:rsid w:val="002A53C7"/>
    <w:rsid w:val="002A6C25"/>
    <w:rsid w:val="002A7AB7"/>
    <w:rsid w:val="002B2CF4"/>
    <w:rsid w:val="002B35AD"/>
    <w:rsid w:val="002C01FD"/>
    <w:rsid w:val="002C1023"/>
    <w:rsid w:val="002C34BF"/>
    <w:rsid w:val="002C3F74"/>
    <w:rsid w:val="002C4466"/>
    <w:rsid w:val="002C4A81"/>
    <w:rsid w:val="002C6206"/>
    <w:rsid w:val="002C63D1"/>
    <w:rsid w:val="002C7F20"/>
    <w:rsid w:val="002D0E87"/>
    <w:rsid w:val="002D1680"/>
    <w:rsid w:val="002D3167"/>
    <w:rsid w:val="002D56BC"/>
    <w:rsid w:val="002D608B"/>
    <w:rsid w:val="002E503F"/>
    <w:rsid w:val="002E7826"/>
    <w:rsid w:val="002E7E3B"/>
    <w:rsid w:val="002F2053"/>
    <w:rsid w:val="003001CC"/>
    <w:rsid w:val="0030127C"/>
    <w:rsid w:val="0030145D"/>
    <w:rsid w:val="0030200F"/>
    <w:rsid w:val="00306359"/>
    <w:rsid w:val="00312F22"/>
    <w:rsid w:val="00315EE9"/>
    <w:rsid w:val="0031691A"/>
    <w:rsid w:val="003224C7"/>
    <w:rsid w:val="00322DB0"/>
    <w:rsid w:val="00323D4C"/>
    <w:rsid w:val="003243AD"/>
    <w:rsid w:val="00325D14"/>
    <w:rsid w:val="0032736B"/>
    <w:rsid w:val="00332FBB"/>
    <w:rsid w:val="0034059B"/>
    <w:rsid w:val="00342A93"/>
    <w:rsid w:val="0034504D"/>
    <w:rsid w:val="00345B00"/>
    <w:rsid w:val="00350244"/>
    <w:rsid w:val="003525F5"/>
    <w:rsid w:val="00355DB8"/>
    <w:rsid w:val="00360E48"/>
    <w:rsid w:val="00361B75"/>
    <w:rsid w:val="003622D8"/>
    <w:rsid w:val="00362349"/>
    <w:rsid w:val="00362CF8"/>
    <w:rsid w:val="003630B4"/>
    <w:rsid w:val="003634E2"/>
    <w:rsid w:val="00364312"/>
    <w:rsid w:val="00366AB2"/>
    <w:rsid w:val="00374683"/>
    <w:rsid w:val="00376978"/>
    <w:rsid w:val="0038094A"/>
    <w:rsid w:val="00382DC8"/>
    <w:rsid w:val="00386E26"/>
    <w:rsid w:val="00390C81"/>
    <w:rsid w:val="00397DE6"/>
    <w:rsid w:val="00397F19"/>
    <w:rsid w:val="003A0FA4"/>
    <w:rsid w:val="003A1BF1"/>
    <w:rsid w:val="003A2755"/>
    <w:rsid w:val="003A2997"/>
    <w:rsid w:val="003A40CD"/>
    <w:rsid w:val="003A549F"/>
    <w:rsid w:val="003B06AE"/>
    <w:rsid w:val="003B23B3"/>
    <w:rsid w:val="003B4C12"/>
    <w:rsid w:val="003C475C"/>
    <w:rsid w:val="003C633A"/>
    <w:rsid w:val="003D152D"/>
    <w:rsid w:val="003D451D"/>
    <w:rsid w:val="003D4E39"/>
    <w:rsid w:val="003D6357"/>
    <w:rsid w:val="003E2129"/>
    <w:rsid w:val="003E2794"/>
    <w:rsid w:val="003E39CC"/>
    <w:rsid w:val="003E4C98"/>
    <w:rsid w:val="003F021F"/>
    <w:rsid w:val="003F040E"/>
    <w:rsid w:val="003F0638"/>
    <w:rsid w:val="003F1324"/>
    <w:rsid w:val="003F209F"/>
    <w:rsid w:val="003F3C59"/>
    <w:rsid w:val="004014C3"/>
    <w:rsid w:val="00402A69"/>
    <w:rsid w:val="00411E7F"/>
    <w:rsid w:val="00412586"/>
    <w:rsid w:val="00413338"/>
    <w:rsid w:val="004137D9"/>
    <w:rsid w:val="00415473"/>
    <w:rsid w:val="00416A52"/>
    <w:rsid w:val="00417909"/>
    <w:rsid w:val="00423D6C"/>
    <w:rsid w:val="004256F8"/>
    <w:rsid w:val="00425B11"/>
    <w:rsid w:val="00426C42"/>
    <w:rsid w:val="00426E7A"/>
    <w:rsid w:val="004272BD"/>
    <w:rsid w:val="004342D8"/>
    <w:rsid w:val="00434DD2"/>
    <w:rsid w:val="00436479"/>
    <w:rsid w:val="00436FA3"/>
    <w:rsid w:val="004400D2"/>
    <w:rsid w:val="00443ACE"/>
    <w:rsid w:val="004461A1"/>
    <w:rsid w:val="0045062D"/>
    <w:rsid w:val="00451E61"/>
    <w:rsid w:val="004551A9"/>
    <w:rsid w:val="00457A6B"/>
    <w:rsid w:val="004613B5"/>
    <w:rsid w:val="00464A4B"/>
    <w:rsid w:val="004663E5"/>
    <w:rsid w:val="00466744"/>
    <w:rsid w:val="0046756A"/>
    <w:rsid w:val="0047009B"/>
    <w:rsid w:val="00475144"/>
    <w:rsid w:val="00480DE4"/>
    <w:rsid w:val="004844C1"/>
    <w:rsid w:val="00490253"/>
    <w:rsid w:val="00490622"/>
    <w:rsid w:val="00492056"/>
    <w:rsid w:val="00492819"/>
    <w:rsid w:val="00492CAF"/>
    <w:rsid w:val="00493F2F"/>
    <w:rsid w:val="00494979"/>
    <w:rsid w:val="004A123E"/>
    <w:rsid w:val="004A1998"/>
    <w:rsid w:val="004A42E4"/>
    <w:rsid w:val="004A4631"/>
    <w:rsid w:val="004A4646"/>
    <w:rsid w:val="004A6D2E"/>
    <w:rsid w:val="004A7259"/>
    <w:rsid w:val="004B0694"/>
    <w:rsid w:val="004B6B12"/>
    <w:rsid w:val="004B7697"/>
    <w:rsid w:val="004B77D2"/>
    <w:rsid w:val="004C1826"/>
    <w:rsid w:val="004C4AC9"/>
    <w:rsid w:val="004D1B8F"/>
    <w:rsid w:val="004D1C34"/>
    <w:rsid w:val="004D227F"/>
    <w:rsid w:val="004D2371"/>
    <w:rsid w:val="004E4EB5"/>
    <w:rsid w:val="004E603F"/>
    <w:rsid w:val="004E6B61"/>
    <w:rsid w:val="004E7567"/>
    <w:rsid w:val="004F0FBF"/>
    <w:rsid w:val="004F478E"/>
    <w:rsid w:val="004F6147"/>
    <w:rsid w:val="004F72ED"/>
    <w:rsid w:val="00503EBC"/>
    <w:rsid w:val="00503F38"/>
    <w:rsid w:val="00510055"/>
    <w:rsid w:val="00510067"/>
    <w:rsid w:val="00516613"/>
    <w:rsid w:val="0051699A"/>
    <w:rsid w:val="005174F0"/>
    <w:rsid w:val="00523869"/>
    <w:rsid w:val="005257BA"/>
    <w:rsid w:val="00525CC8"/>
    <w:rsid w:val="005279AB"/>
    <w:rsid w:val="0053277B"/>
    <w:rsid w:val="00533FFC"/>
    <w:rsid w:val="00534A86"/>
    <w:rsid w:val="00535552"/>
    <w:rsid w:val="00536EFE"/>
    <w:rsid w:val="00540C34"/>
    <w:rsid w:val="00542ADB"/>
    <w:rsid w:val="00553414"/>
    <w:rsid w:val="00554E03"/>
    <w:rsid w:val="0056262D"/>
    <w:rsid w:val="00562F4A"/>
    <w:rsid w:val="00562FFC"/>
    <w:rsid w:val="00564509"/>
    <w:rsid w:val="00564902"/>
    <w:rsid w:val="00572A93"/>
    <w:rsid w:val="005731C5"/>
    <w:rsid w:val="00577107"/>
    <w:rsid w:val="005814C5"/>
    <w:rsid w:val="0058230E"/>
    <w:rsid w:val="00584768"/>
    <w:rsid w:val="00585F81"/>
    <w:rsid w:val="005874CE"/>
    <w:rsid w:val="00591D46"/>
    <w:rsid w:val="00596880"/>
    <w:rsid w:val="005A1BD8"/>
    <w:rsid w:val="005A3362"/>
    <w:rsid w:val="005A4969"/>
    <w:rsid w:val="005B0E10"/>
    <w:rsid w:val="005B1BCC"/>
    <w:rsid w:val="005B6F8D"/>
    <w:rsid w:val="005D5847"/>
    <w:rsid w:val="005D58EB"/>
    <w:rsid w:val="005D62BE"/>
    <w:rsid w:val="005D6CFA"/>
    <w:rsid w:val="005E081E"/>
    <w:rsid w:val="005E31E0"/>
    <w:rsid w:val="005E4069"/>
    <w:rsid w:val="005E578F"/>
    <w:rsid w:val="005E5A21"/>
    <w:rsid w:val="005E5D27"/>
    <w:rsid w:val="005F0654"/>
    <w:rsid w:val="005F5944"/>
    <w:rsid w:val="005F69B7"/>
    <w:rsid w:val="005F7B9B"/>
    <w:rsid w:val="005F7C95"/>
    <w:rsid w:val="006023B8"/>
    <w:rsid w:val="00604F26"/>
    <w:rsid w:val="0060529E"/>
    <w:rsid w:val="00607B79"/>
    <w:rsid w:val="00612CBF"/>
    <w:rsid w:val="006133B4"/>
    <w:rsid w:val="00614CA6"/>
    <w:rsid w:val="00615920"/>
    <w:rsid w:val="006177A4"/>
    <w:rsid w:val="00626A7C"/>
    <w:rsid w:val="00627EF5"/>
    <w:rsid w:val="00634BCB"/>
    <w:rsid w:val="00642B3E"/>
    <w:rsid w:val="00645689"/>
    <w:rsid w:val="00646758"/>
    <w:rsid w:val="00646F9E"/>
    <w:rsid w:val="00650833"/>
    <w:rsid w:val="00652218"/>
    <w:rsid w:val="0065397C"/>
    <w:rsid w:val="0065578F"/>
    <w:rsid w:val="00657358"/>
    <w:rsid w:val="006608DE"/>
    <w:rsid w:val="0066272E"/>
    <w:rsid w:val="00666ECA"/>
    <w:rsid w:val="00667378"/>
    <w:rsid w:val="00672246"/>
    <w:rsid w:val="006745D8"/>
    <w:rsid w:val="00676AA7"/>
    <w:rsid w:val="0068619B"/>
    <w:rsid w:val="006941FC"/>
    <w:rsid w:val="00697568"/>
    <w:rsid w:val="006B22C0"/>
    <w:rsid w:val="006B6DDE"/>
    <w:rsid w:val="006C04D6"/>
    <w:rsid w:val="006C1649"/>
    <w:rsid w:val="006C2785"/>
    <w:rsid w:val="006C429D"/>
    <w:rsid w:val="006D25A7"/>
    <w:rsid w:val="006D36DA"/>
    <w:rsid w:val="006D3EDE"/>
    <w:rsid w:val="006E135D"/>
    <w:rsid w:val="006E58E4"/>
    <w:rsid w:val="006F1C02"/>
    <w:rsid w:val="006F4C6A"/>
    <w:rsid w:val="006F4EBD"/>
    <w:rsid w:val="00700E54"/>
    <w:rsid w:val="00700F96"/>
    <w:rsid w:val="007026B1"/>
    <w:rsid w:val="00703D77"/>
    <w:rsid w:val="00704E36"/>
    <w:rsid w:val="0071267C"/>
    <w:rsid w:val="00712E63"/>
    <w:rsid w:val="007134E1"/>
    <w:rsid w:val="00713F14"/>
    <w:rsid w:val="00714A46"/>
    <w:rsid w:val="007152BD"/>
    <w:rsid w:val="00722F67"/>
    <w:rsid w:val="00723D0E"/>
    <w:rsid w:val="0072483D"/>
    <w:rsid w:val="0072572A"/>
    <w:rsid w:val="00727362"/>
    <w:rsid w:val="00731409"/>
    <w:rsid w:val="0073429F"/>
    <w:rsid w:val="007400D1"/>
    <w:rsid w:val="007407EC"/>
    <w:rsid w:val="007420FC"/>
    <w:rsid w:val="0074375F"/>
    <w:rsid w:val="00746A70"/>
    <w:rsid w:val="00747BA8"/>
    <w:rsid w:val="0075378D"/>
    <w:rsid w:val="00753F8D"/>
    <w:rsid w:val="0075413D"/>
    <w:rsid w:val="007618CE"/>
    <w:rsid w:val="0076406E"/>
    <w:rsid w:val="0076475C"/>
    <w:rsid w:val="007650AD"/>
    <w:rsid w:val="007717AC"/>
    <w:rsid w:val="007745B8"/>
    <w:rsid w:val="007816D0"/>
    <w:rsid w:val="00781DE3"/>
    <w:rsid w:val="0078338E"/>
    <w:rsid w:val="00784FE0"/>
    <w:rsid w:val="0079597F"/>
    <w:rsid w:val="007967B9"/>
    <w:rsid w:val="007A169A"/>
    <w:rsid w:val="007A3526"/>
    <w:rsid w:val="007B05A3"/>
    <w:rsid w:val="007B0D0A"/>
    <w:rsid w:val="007B6279"/>
    <w:rsid w:val="007B7920"/>
    <w:rsid w:val="007C5334"/>
    <w:rsid w:val="007C7160"/>
    <w:rsid w:val="007D242D"/>
    <w:rsid w:val="007D2EC5"/>
    <w:rsid w:val="007E0793"/>
    <w:rsid w:val="007E07EC"/>
    <w:rsid w:val="007E082B"/>
    <w:rsid w:val="007E3737"/>
    <w:rsid w:val="007F4ECF"/>
    <w:rsid w:val="007F4F7A"/>
    <w:rsid w:val="007F5A5F"/>
    <w:rsid w:val="007F6C2F"/>
    <w:rsid w:val="007F7C1F"/>
    <w:rsid w:val="00800473"/>
    <w:rsid w:val="0080063A"/>
    <w:rsid w:val="00800784"/>
    <w:rsid w:val="0080151F"/>
    <w:rsid w:val="008068EA"/>
    <w:rsid w:val="00806AEC"/>
    <w:rsid w:val="00811842"/>
    <w:rsid w:val="00814751"/>
    <w:rsid w:val="008151BE"/>
    <w:rsid w:val="00816DDD"/>
    <w:rsid w:val="00816EC6"/>
    <w:rsid w:val="00821635"/>
    <w:rsid w:val="00824050"/>
    <w:rsid w:val="0082459F"/>
    <w:rsid w:val="00827F7A"/>
    <w:rsid w:val="00833224"/>
    <w:rsid w:val="00835258"/>
    <w:rsid w:val="00837D70"/>
    <w:rsid w:val="0084456D"/>
    <w:rsid w:val="00844FA8"/>
    <w:rsid w:val="00846AAD"/>
    <w:rsid w:val="00850EB5"/>
    <w:rsid w:val="008517F8"/>
    <w:rsid w:val="008524C3"/>
    <w:rsid w:val="0086260D"/>
    <w:rsid w:val="00865001"/>
    <w:rsid w:val="00865265"/>
    <w:rsid w:val="00866187"/>
    <w:rsid w:val="00871603"/>
    <w:rsid w:val="00873E43"/>
    <w:rsid w:val="00876DDD"/>
    <w:rsid w:val="00880EF8"/>
    <w:rsid w:val="0088258A"/>
    <w:rsid w:val="00882CAF"/>
    <w:rsid w:val="0088398D"/>
    <w:rsid w:val="0089120E"/>
    <w:rsid w:val="00894AAB"/>
    <w:rsid w:val="00896733"/>
    <w:rsid w:val="008A0F6F"/>
    <w:rsid w:val="008A1020"/>
    <w:rsid w:val="008A2C21"/>
    <w:rsid w:val="008B03BC"/>
    <w:rsid w:val="008B2FB7"/>
    <w:rsid w:val="008B3EBA"/>
    <w:rsid w:val="008B567F"/>
    <w:rsid w:val="008B5FA5"/>
    <w:rsid w:val="008B6025"/>
    <w:rsid w:val="008C0CA9"/>
    <w:rsid w:val="008C10B4"/>
    <w:rsid w:val="008C35F2"/>
    <w:rsid w:val="008C6152"/>
    <w:rsid w:val="008D09E5"/>
    <w:rsid w:val="008D12ED"/>
    <w:rsid w:val="008D26A1"/>
    <w:rsid w:val="008D3E9B"/>
    <w:rsid w:val="008D4D6D"/>
    <w:rsid w:val="008D626B"/>
    <w:rsid w:val="008D7AF7"/>
    <w:rsid w:val="008E4615"/>
    <w:rsid w:val="008E6C58"/>
    <w:rsid w:val="008E7EAA"/>
    <w:rsid w:val="008F0BCF"/>
    <w:rsid w:val="008F16B2"/>
    <w:rsid w:val="008F19A4"/>
    <w:rsid w:val="008F1C8B"/>
    <w:rsid w:val="008F2984"/>
    <w:rsid w:val="00900149"/>
    <w:rsid w:val="00900389"/>
    <w:rsid w:val="009066D4"/>
    <w:rsid w:val="00913A57"/>
    <w:rsid w:val="00916340"/>
    <w:rsid w:val="0091671F"/>
    <w:rsid w:val="0091720C"/>
    <w:rsid w:val="00921E91"/>
    <w:rsid w:val="00924A43"/>
    <w:rsid w:val="00926EBA"/>
    <w:rsid w:val="00930C3F"/>
    <w:rsid w:val="00933F8E"/>
    <w:rsid w:val="00936AB1"/>
    <w:rsid w:val="00936B6F"/>
    <w:rsid w:val="00941365"/>
    <w:rsid w:val="00942AAF"/>
    <w:rsid w:val="00944052"/>
    <w:rsid w:val="00945AF7"/>
    <w:rsid w:val="00947996"/>
    <w:rsid w:val="00951A08"/>
    <w:rsid w:val="009543FD"/>
    <w:rsid w:val="00955036"/>
    <w:rsid w:val="0095546F"/>
    <w:rsid w:val="00961950"/>
    <w:rsid w:val="00965F10"/>
    <w:rsid w:val="009671D1"/>
    <w:rsid w:val="00967D09"/>
    <w:rsid w:val="0097037A"/>
    <w:rsid w:val="00970D56"/>
    <w:rsid w:val="009714C4"/>
    <w:rsid w:val="00972D03"/>
    <w:rsid w:val="00982389"/>
    <w:rsid w:val="00984128"/>
    <w:rsid w:val="00984233"/>
    <w:rsid w:val="00986F54"/>
    <w:rsid w:val="00991A60"/>
    <w:rsid w:val="009922F7"/>
    <w:rsid w:val="009928B5"/>
    <w:rsid w:val="00994262"/>
    <w:rsid w:val="0099431D"/>
    <w:rsid w:val="009A0EE6"/>
    <w:rsid w:val="009A259E"/>
    <w:rsid w:val="009A3D0B"/>
    <w:rsid w:val="009B0B55"/>
    <w:rsid w:val="009B7CB7"/>
    <w:rsid w:val="009C3EC3"/>
    <w:rsid w:val="009C4EFA"/>
    <w:rsid w:val="009C658A"/>
    <w:rsid w:val="009D1B6C"/>
    <w:rsid w:val="009D38DD"/>
    <w:rsid w:val="009D4A7D"/>
    <w:rsid w:val="009D4EC9"/>
    <w:rsid w:val="009D6232"/>
    <w:rsid w:val="009E16F0"/>
    <w:rsid w:val="009E2FB6"/>
    <w:rsid w:val="009E50B8"/>
    <w:rsid w:val="009E53EF"/>
    <w:rsid w:val="009E7A8A"/>
    <w:rsid w:val="009F3984"/>
    <w:rsid w:val="009F6DAA"/>
    <w:rsid w:val="009F75B2"/>
    <w:rsid w:val="00A00558"/>
    <w:rsid w:val="00A02615"/>
    <w:rsid w:val="00A04A77"/>
    <w:rsid w:val="00A064A0"/>
    <w:rsid w:val="00A0710E"/>
    <w:rsid w:val="00A07589"/>
    <w:rsid w:val="00A1176E"/>
    <w:rsid w:val="00A256FD"/>
    <w:rsid w:val="00A25DFD"/>
    <w:rsid w:val="00A265D0"/>
    <w:rsid w:val="00A31188"/>
    <w:rsid w:val="00A32A4C"/>
    <w:rsid w:val="00A3585A"/>
    <w:rsid w:val="00A376CC"/>
    <w:rsid w:val="00A37BF5"/>
    <w:rsid w:val="00A41E7E"/>
    <w:rsid w:val="00A46C3D"/>
    <w:rsid w:val="00A500EE"/>
    <w:rsid w:val="00A50D8B"/>
    <w:rsid w:val="00A50E2A"/>
    <w:rsid w:val="00A53872"/>
    <w:rsid w:val="00A558D3"/>
    <w:rsid w:val="00A55C49"/>
    <w:rsid w:val="00A57FD5"/>
    <w:rsid w:val="00A6143B"/>
    <w:rsid w:val="00A61700"/>
    <w:rsid w:val="00A6176A"/>
    <w:rsid w:val="00A62714"/>
    <w:rsid w:val="00A63872"/>
    <w:rsid w:val="00A64463"/>
    <w:rsid w:val="00A65A13"/>
    <w:rsid w:val="00A65DC1"/>
    <w:rsid w:val="00A662C3"/>
    <w:rsid w:val="00A66587"/>
    <w:rsid w:val="00A667DC"/>
    <w:rsid w:val="00A669E7"/>
    <w:rsid w:val="00A719DD"/>
    <w:rsid w:val="00A725FB"/>
    <w:rsid w:val="00A72BD9"/>
    <w:rsid w:val="00A7567F"/>
    <w:rsid w:val="00A764CD"/>
    <w:rsid w:val="00A77965"/>
    <w:rsid w:val="00A816FD"/>
    <w:rsid w:val="00A913EE"/>
    <w:rsid w:val="00A91493"/>
    <w:rsid w:val="00A91A58"/>
    <w:rsid w:val="00A92679"/>
    <w:rsid w:val="00A92E22"/>
    <w:rsid w:val="00A95A2E"/>
    <w:rsid w:val="00A978F3"/>
    <w:rsid w:val="00AA10BE"/>
    <w:rsid w:val="00AA23EF"/>
    <w:rsid w:val="00AA5213"/>
    <w:rsid w:val="00AA7749"/>
    <w:rsid w:val="00AB0F7E"/>
    <w:rsid w:val="00AB471B"/>
    <w:rsid w:val="00AB641E"/>
    <w:rsid w:val="00AB64CC"/>
    <w:rsid w:val="00AB7CE3"/>
    <w:rsid w:val="00AC1FF4"/>
    <w:rsid w:val="00AC229F"/>
    <w:rsid w:val="00AC434E"/>
    <w:rsid w:val="00AC50B5"/>
    <w:rsid w:val="00AC5339"/>
    <w:rsid w:val="00AD507C"/>
    <w:rsid w:val="00AD705E"/>
    <w:rsid w:val="00AE27A7"/>
    <w:rsid w:val="00AE4AE6"/>
    <w:rsid w:val="00AE5143"/>
    <w:rsid w:val="00AE519A"/>
    <w:rsid w:val="00AE70F6"/>
    <w:rsid w:val="00AF13CF"/>
    <w:rsid w:val="00AF15F0"/>
    <w:rsid w:val="00AF63B5"/>
    <w:rsid w:val="00AF7476"/>
    <w:rsid w:val="00B01544"/>
    <w:rsid w:val="00B03783"/>
    <w:rsid w:val="00B03FA7"/>
    <w:rsid w:val="00B04FFB"/>
    <w:rsid w:val="00B07823"/>
    <w:rsid w:val="00B11913"/>
    <w:rsid w:val="00B1229A"/>
    <w:rsid w:val="00B138A7"/>
    <w:rsid w:val="00B16B28"/>
    <w:rsid w:val="00B204E4"/>
    <w:rsid w:val="00B2056F"/>
    <w:rsid w:val="00B20EB8"/>
    <w:rsid w:val="00B21D9A"/>
    <w:rsid w:val="00B22278"/>
    <w:rsid w:val="00B23354"/>
    <w:rsid w:val="00B24818"/>
    <w:rsid w:val="00B24FBA"/>
    <w:rsid w:val="00B31019"/>
    <w:rsid w:val="00B35360"/>
    <w:rsid w:val="00B37A6B"/>
    <w:rsid w:val="00B437EA"/>
    <w:rsid w:val="00B4530F"/>
    <w:rsid w:val="00B473F8"/>
    <w:rsid w:val="00B50D3F"/>
    <w:rsid w:val="00B52FC2"/>
    <w:rsid w:val="00B549D1"/>
    <w:rsid w:val="00B57002"/>
    <w:rsid w:val="00B60CBC"/>
    <w:rsid w:val="00B63928"/>
    <w:rsid w:val="00B65CBC"/>
    <w:rsid w:val="00B67336"/>
    <w:rsid w:val="00B70BFF"/>
    <w:rsid w:val="00B70ED3"/>
    <w:rsid w:val="00B731E7"/>
    <w:rsid w:val="00B74572"/>
    <w:rsid w:val="00B76209"/>
    <w:rsid w:val="00B76336"/>
    <w:rsid w:val="00B76611"/>
    <w:rsid w:val="00B852D4"/>
    <w:rsid w:val="00B94334"/>
    <w:rsid w:val="00B958E4"/>
    <w:rsid w:val="00B96DC8"/>
    <w:rsid w:val="00B979DA"/>
    <w:rsid w:val="00BA04AE"/>
    <w:rsid w:val="00BA19B9"/>
    <w:rsid w:val="00BA277E"/>
    <w:rsid w:val="00BA39F7"/>
    <w:rsid w:val="00BA763C"/>
    <w:rsid w:val="00BB0A77"/>
    <w:rsid w:val="00BB3B5E"/>
    <w:rsid w:val="00BB5736"/>
    <w:rsid w:val="00BB745D"/>
    <w:rsid w:val="00BB7CDE"/>
    <w:rsid w:val="00BC360E"/>
    <w:rsid w:val="00BC37F7"/>
    <w:rsid w:val="00BC4835"/>
    <w:rsid w:val="00BC4F0C"/>
    <w:rsid w:val="00BC51EA"/>
    <w:rsid w:val="00BD2BED"/>
    <w:rsid w:val="00BE21FE"/>
    <w:rsid w:val="00BE262A"/>
    <w:rsid w:val="00BE2E5A"/>
    <w:rsid w:val="00BE40CF"/>
    <w:rsid w:val="00BE4FF0"/>
    <w:rsid w:val="00BE6D5D"/>
    <w:rsid w:val="00BF019A"/>
    <w:rsid w:val="00BF0405"/>
    <w:rsid w:val="00BF12DD"/>
    <w:rsid w:val="00BF2506"/>
    <w:rsid w:val="00BF4DCD"/>
    <w:rsid w:val="00C0256F"/>
    <w:rsid w:val="00C042E1"/>
    <w:rsid w:val="00C07D0B"/>
    <w:rsid w:val="00C13EEE"/>
    <w:rsid w:val="00C16298"/>
    <w:rsid w:val="00C16A12"/>
    <w:rsid w:val="00C21F36"/>
    <w:rsid w:val="00C23423"/>
    <w:rsid w:val="00C2495B"/>
    <w:rsid w:val="00C25034"/>
    <w:rsid w:val="00C25AB1"/>
    <w:rsid w:val="00C27070"/>
    <w:rsid w:val="00C33AEC"/>
    <w:rsid w:val="00C44D5A"/>
    <w:rsid w:val="00C451AA"/>
    <w:rsid w:val="00C4540A"/>
    <w:rsid w:val="00C531C7"/>
    <w:rsid w:val="00C5471A"/>
    <w:rsid w:val="00C547E1"/>
    <w:rsid w:val="00C54EE5"/>
    <w:rsid w:val="00C6478F"/>
    <w:rsid w:val="00C70820"/>
    <w:rsid w:val="00C77406"/>
    <w:rsid w:val="00C87441"/>
    <w:rsid w:val="00C939D7"/>
    <w:rsid w:val="00C9447F"/>
    <w:rsid w:val="00C9554E"/>
    <w:rsid w:val="00C95DAC"/>
    <w:rsid w:val="00C96167"/>
    <w:rsid w:val="00CA3018"/>
    <w:rsid w:val="00CA3780"/>
    <w:rsid w:val="00CA4308"/>
    <w:rsid w:val="00CA442E"/>
    <w:rsid w:val="00CA6D58"/>
    <w:rsid w:val="00CA775F"/>
    <w:rsid w:val="00CB40C6"/>
    <w:rsid w:val="00CB545F"/>
    <w:rsid w:val="00CB6131"/>
    <w:rsid w:val="00CB64A0"/>
    <w:rsid w:val="00CB743D"/>
    <w:rsid w:val="00CC4EBD"/>
    <w:rsid w:val="00CD0328"/>
    <w:rsid w:val="00CD4F4E"/>
    <w:rsid w:val="00CD6645"/>
    <w:rsid w:val="00CD6B75"/>
    <w:rsid w:val="00CE0EE3"/>
    <w:rsid w:val="00CE3B68"/>
    <w:rsid w:val="00CE3FE8"/>
    <w:rsid w:val="00CF1E01"/>
    <w:rsid w:val="00CF2D06"/>
    <w:rsid w:val="00CF70F0"/>
    <w:rsid w:val="00D00BAD"/>
    <w:rsid w:val="00D01B46"/>
    <w:rsid w:val="00D03DE7"/>
    <w:rsid w:val="00D03E3D"/>
    <w:rsid w:val="00D04A57"/>
    <w:rsid w:val="00D10518"/>
    <w:rsid w:val="00D1452F"/>
    <w:rsid w:val="00D201F9"/>
    <w:rsid w:val="00D20223"/>
    <w:rsid w:val="00D2734D"/>
    <w:rsid w:val="00D303ED"/>
    <w:rsid w:val="00D313D8"/>
    <w:rsid w:val="00D322AE"/>
    <w:rsid w:val="00D324F6"/>
    <w:rsid w:val="00D348A4"/>
    <w:rsid w:val="00D34909"/>
    <w:rsid w:val="00D43895"/>
    <w:rsid w:val="00D502CC"/>
    <w:rsid w:val="00D55FC6"/>
    <w:rsid w:val="00D60E8F"/>
    <w:rsid w:val="00D61DDB"/>
    <w:rsid w:val="00D6552E"/>
    <w:rsid w:val="00D656C9"/>
    <w:rsid w:val="00D66068"/>
    <w:rsid w:val="00D672BD"/>
    <w:rsid w:val="00D72DC3"/>
    <w:rsid w:val="00D73A12"/>
    <w:rsid w:val="00D73CA8"/>
    <w:rsid w:val="00D82509"/>
    <w:rsid w:val="00D8356F"/>
    <w:rsid w:val="00D842B2"/>
    <w:rsid w:val="00D92015"/>
    <w:rsid w:val="00D9401D"/>
    <w:rsid w:val="00DA251E"/>
    <w:rsid w:val="00DA2CE6"/>
    <w:rsid w:val="00DA321B"/>
    <w:rsid w:val="00DA6E90"/>
    <w:rsid w:val="00DA7421"/>
    <w:rsid w:val="00DB17DA"/>
    <w:rsid w:val="00DB29DD"/>
    <w:rsid w:val="00DB5D13"/>
    <w:rsid w:val="00DB60D7"/>
    <w:rsid w:val="00DB6A21"/>
    <w:rsid w:val="00DB7E36"/>
    <w:rsid w:val="00DC55E9"/>
    <w:rsid w:val="00DC65B9"/>
    <w:rsid w:val="00DC6AAE"/>
    <w:rsid w:val="00DD0D90"/>
    <w:rsid w:val="00DD0DC9"/>
    <w:rsid w:val="00DD3F3A"/>
    <w:rsid w:val="00DD5B15"/>
    <w:rsid w:val="00DD7E95"/>
    <w:rsid w:val="00DE0930"/>
    <w:rsid w:val="00DE1111"/>
    <w:rsid w:val="00DE46E3"/>
    <w:rsid w:val="00DE5CCF"/>
    <w:rsid w:val="00DF2A63"/>
    <w:rsid w:val="00DF36F2"/>
    <w:rsid w:val="00DF6F40"/>
    <w:rsid w:val="00E014C8"/>
    <w:rsid w:val="00E01E3E"/>
    <w:rsid w:val="00E0364E"/>
    <w:rsid w:val="00E053CB"/>
    <w:rsid w:val="00E070A4"/>
    <w:rsid w:val="00E13C09"/>
    <w:rsid w:val="00E16E0E"/>
    <w:rsid w:val="00E17B89"/>
    <w:rsid w:val="00E201E7"/>
    <w:rsid w:val="00E20B72"/>
    <w:rsid w:val="00E2205D"/>
    <w:rsid w:val="00E23F19"/>
    <w:rsid w:val="00E34218"/>
    <w:rsid w:val="00E36740"/>
    <w:rsid w:val="00E369C1"/>
    <w:rsid w:val="00E37C7F"/>
    <w:rsid w:val="00E40126"/>
    <w:rsid w:val="00E40804"/>
    <w:rsid w:val="00E43178"/>
    <w:rsid w:val="00E45838"/>
    <w:rsid w:val="00E45D5B"/>
    <w:rsid w:val="00E46746"/>
    <w:rsid w:val="00E473A9"/>
    <w:rsid w:val="00E47711"/>
    <w:rsid w:val="00E52823"/>
    <w:rsid w:val="00E551E2"/>
    <w:rsid w:val="00E5563D"/>
    <w:rsid w:val="00E6209B"/>
    <w:rsid w:val="00E64C91"/>
    <w:rsid w:val="00E655B5"/>
    <w:rsid w:val="00E66032"/>
    <w:rsid w:val="00E7321B"/>
    <w:rsid w:val="00E76494"/>
    <w:rsid w:val="00E823F9"/>
    <w:rsid w:val="00E84670"/>
    <w:rsid w:val="00E86ADD"/>
    <w:rsid w:val="00E91B9D"/>
    <w:rsid w:val="00E91FF4"/>
    <w:rsid w:val="00E95AD0"/>
    <w:rsid w:val="00E95ECA"/>
    <w:rsid w:val="00E96ED1"/>
    <w:rsid w:val="00E975D6"/>
    <w:rsid w:val="00EA03A7"/>
    <w:rsid w:val="00EA07CA"/>
    <w:rsid w:val="00EA131F"/>
    <w:rsid w:val="00EA2672"/>
    <w:rsid w:val="00EA694A"/>
    <w:rsid w:val="00EC1199"/>
    <w:rsid w:val="00EC502D"/>
    <w:rsid w:val="00ED353D"/>
    <w:rsid w:val="00ED50AE"/>
    <w:rsid w:val="00ED5AFE"/>
    <w:rsid w:val="00ED5F49"/>
    <w:rsid w:val="00ED7586"/>
    <w:rsid w:val="00EE0546"/>
    <w:rsid w:val="00EE0C96"/>
    <w:rsid w:val="00EE4864"/>
    <w:rsid w:val="00EE4F94"/>
    <w:rsid w:val="00EE5A00"/>
    <w:rsid w:val="00EE6A57"/>
    <w:rsid w:val="00EE6D65"/>
    <w:rsid w:val="00EF25FE"/>
    <w:rsid w:val="00EF6494"/>
    <w:rsid w:val="00F00891"/>
    <w:rsid w:val="00F02FDD"/>
    <w:rsid w:val="00F0480A"/>
    <w:rsid w:val="00F12630"/>
    <w:rsid w:val="00F126FA"/>
    <w:rsid w:val="00F135D2"/>
    <w:rsid w:val="00F20D58"/>
    <w:rsid w:val="00F23CFE"/>
    <w:rsid w:val="00F25664"/>
    <w:rsid w:val="00F25D54"/>
    <w:rsid w:val="00F26E79"/>
    <w:rsid w:val="00F270D3"/>
    <w:rsid w:val="00F27179"/>
    <w:rsid w:val="00F27A80"/>
    <w:rsid w:val="00F30B9F"/>
    <w:rsid w:val="00F36FEE"/>
    <w:rsid w:val="00F40AAB"/>
    <w:rsid w:val="00F41EFD"/>
    <w:rsid w:val="00F43AA9"/>
    <w:rsid w:val="00F452DA"/>
    <w:rsid w:val="00F46A5E"/>
    <w:rsid w:val="00F46F68"/>
    <w:rsid w:val="00F47999"/>
    <w:rsid w:val="00F50814"/>
    <w:rsid w:val="00F50C90"/>
    <w:rsid w:val="00F520E2"/>
    <w:rsid w:val="00F57482"/>
    <w:rsid w:val="00F57E5A"/>
    <w:rsid w:val="00F62AB7"/>
    <w:rsid w:val="00F6518C"/>
    <w:rsid w:val="00F7031C"/>
    <w:rsid w:val="00F74310"/>
    <w:rsid w:val="00F76999"/>
    <w:rsid w:val="00F770F8"/>
    <w:rsid w:val="00F8376B"/>
    <w:rsid w:val="00F87219"/>
    <w:rsid w:val="00F8737E"/>
    <w:rsid w:val="00F91188"/>
    <w:rsid w:val="00F9203D"/>
    <w:rsid w:val="00F96E1D"/>
    <w:rsid w:val="00FA1346"/>
    <w:rsid w:val="00FA1855"/>
    <w:rsid w:val="00FA4173"/>
    <w:rsid w:val="00FB0DE0"/>
    <w:rsid w:val="00FB1B28"/>
    <w:rsid w:val="00FB7C91"/>
    <w:rsid w:val="00FC1897"/>
    <w:rsid w:val="00FC1F11"/>
    <w:rsid w:val="00FC4B2C"/>
    <w:rsid w:val="00FC4CE5"/>
    <w:rsid w:val="00FD0A79"/>
    <w:rsid w:val="00FD20CE"/>
    <w:rsid w:val="00FD27D3"/>
    <w:rsid w:val="00FD63CB"/>
    <w:rsid w:val="00FE1DF2"/>
    <w:rsid w:val="00FE2F03"/>
    <w:rsid w:val="00FE4450"/>
    <w:rsid w:val="00FF350F"/>
    <w:rsid w:val="00FF5CCB"/>
    <w:rsid w:val="00FF7007"/>
    <w:rsid w:val="00FF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70"/>
    <o:shapelayout v:ext="edit">
      <o:idmap v:ext="edit" data="1"/>
      <o:rules v:ext="edit">
        <o:r id="V:Rule46" type="connector" idref="#_x0000_s1247"/>
        <o:r id="V:Rule47" type="connector" idref="#_x0000_s1142"/>
        <o:r id="V:Rule48" type="connector" idref="#_x0000_s1224"/>
        <o:r id="V:Rule49" type="connector" idref="#_x0000_s1207"/>
        <o:r id="V:Rule50" type="connector" idref="#_x0000_s1148"/>
        <o:r id="V:Rule51" type="connector" idref="#_x0000_s1245"/>
        <o:r id="V:Rule52" type="connector" idref="#_x0000_s1266"/>
        <o:r id="V:Rule53" type="connector" idref="#_x0000_s1242"/>
        <o:r id="V:Rule54" type="connector" idref="#_x0000_s1166"/>
        <o:r id="V:Rule55" type="connector" idref="#_x0000_s1146"/>
        <o:r id="V:Rule56" type="connector" idref="#_x0000_s1138"/>
        <o:r id="V:Rule57" type="connector" idref="#_x0000_s1164"/>
        <o:r id="V:Rule58" type="connector" idref="#_x0000_s1220"/>
        <o:r id="V:Rule59" type="connector" idref="#_x0000_s1175"/>
        <o:r id="V:Rule60" type="connector" idref="#_x0000_s1180"/>
        <o:r id="V:Rule61" type="connector" idref="#_x0000_s1160"/>
        <o:r id="V:Rule62" type="connector" idref="#_x0000_s1248"/>
        <o:r id="V:Rule63" type="connector" idref="#_x0000_s1182"/>
        <o:r id="V:Rule64" type="connector" idref="#_x0000_s1263"/>
        <o:r id="V:Rule65" type="connector" idref="#_x0000_s1204"/>
        <o:r id="V:Rule66" type="connector" idref="#_x0000_s1246"/>
        <o:r id="V:Rule67" type="connector" idref="#_x0000_s1137"/>
        <o:r id="V:Rule68" type="connector" idref="#_x0000_s1139"/>
        <o:r id="V:Rule69" type="connector" idref="#_x0000_s1181"/>
        <o:r id="V:Rule70" type="connector" idref="#_x0000_s1267"/>
        <o:r id="V:Rule71" type="connector" idref="#_x0000_s1183"/>
        <o:r id="V:Rule72" type="connector" idref="#_x0000_s1174"/>
        <o:r id="V:Rule73" type="connector" idref="#_x0000_s1205"/>
        <o:r id="V:Rule74" type="connector" idref="#_x0000_s1206"/>
        <o:r id="V:Rule75" type="connector" idref="#_x0000_s1225"/>
        <o:r id="V:Rule76" type="connector" idref="#_x0000_s1147"/>
        <o:r id="V:Rule77" type="connector" idref="#_x0000_s1161"/>
        <o:r id="V:Rule78" type="connector" idref="#_x0000_s1163"/>
        <o:r id="V:Rule79" type="connector" idref="#_x0000_s1167"/>
        <o:r id="V:Rule80" type="connector" idref="#_x0000_s1241"/>
        <o:r id="V:Rule81" type="connector" idref="#_x0000_s1162"/>
        <o:r id="V:Rule82" type="connector" idref="#_x0000_s1143"/>
        <o:r id="V:Rule83" type="connector" idref="#_x0000_s1240"/>
        <o:r id="V:Rule84" type="connector" idref="#_x0000_s1264"/>
        <o:r id="V:Rule85" type="connector" idref="#_x0000_s1244"/>
        <o:r id="V:Rule86" type="connector" idref="#_x0000_s1140"/>
        <o:r id="V:Rule87" type="connector" idref="#_x0000_s1226"/>
        <o:r id="V:Rule88" type="connector" idref="#_x0000_s1141"/>
        <o:r id="V:Rule89" type="connector" idref="#_x0000_s1165"/>
        <o:r id="V:Rule90" type="connector" idref="#_x0000_s1265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B22C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22C0"/>
    <w:pPr>
      <w:keepNext/>
      <w:ind w:firstLine="72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6B22C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B22C0"/>
    <w:pPr>
      <w:keepNext/>
      <w:ind w:firstLine="72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6B22C0"/>
    <w:pPr>
      <w:keepNext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6B22C0"/>
    <w:pPr>
      <w:keepNext/>
      <w:jc w:val="center"/>
      <w:outlineLvl w:val="4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6B22C0"/>
    <w:pPr>
      <w:keepNext/>
      <w:jc w:val="center"/>
      <w:outlineLvl w:val="5"/>
    </w:pPr>
    <w:rPr>
      <w:rFonts w:ascii="Arial" w:hAnsi="Arial" w:cs="Arial"/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99"/>
    <w:qFormat/>
    <w:rsid w:val="006B22C0"/>
    <w:pPr>
      <w:keepNext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6B22C0"/>
    <w:pPr>
      <w:keepNext/>
      <w:shd w:val="clear" w:color="auto" w:fill="FFFFFF"/>
      <w:spacing w:before="130"/>
      <w:ind w:right="68" w:firstLine="720"/>
      <w:jc w:val="right"/>
      <w:outlineLvl w:val="7"/>
    </w:pPr>
    <w:rPr>
      <w:b/>
      <w:bCs/>
      <w:color w:val="000000"/>
      <w:spacing w:val="-5"/>
    </w:rPr>
  </w:style>
  <w:style w:type="paragraph" w:styleId="9">
    <w:name w:val="heading 9"/>
    <w:basedOn w:val="a"/>
    <w:next w:val="a"/>
    <w:link w:val="90"/>
    <w:uiPriority w:val="99"/>
    <w:qFormat/>
    <w:rsid w:val="006B22C0"/>
    <w:pPr>
      <w:keepNext/>
      <w:shd w:val="clear" w:color="auto" w:fill="FFFFFF"/>
      <w:spacing w:before="130"/>
      <w:ind w:right="68" w:firstLine="720"/>
      <w:jc w:val="center"/>
      <w:outlineLvl w:val="8"/>
    </w:pPr>
    <w:rPr>
      <w:b/>
      <w:bCs/>
      <w:color w:val="000000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277E"/>
    <w:rPr>
      <w:rFonts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65CB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65CB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65CB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65CBC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65CB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65CB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65CB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65CBC"/>
    <w:rPr>
      <w:rFonts w:ascii="Cambria" w:hAnsi="Cambria" w:cs="Cambria"/>
    </w:rPr>
  </w:style>
  <w:style w:type="paragraph" w:styleId="31">
    <w:name w:val="Body Text Indent 3"/>
    <w:basedOn w:val="a"/>
    <w:link w:val="32"/>
    <w:uiPriority w:val="99"/>
    <w:semiHidden/>
    <w:rsid w:val="006B22C0"/>
    <w:pPr>
      <w:ind w:left="540"/>
      <w:jc w:val="both"/>
    </w:pPr>
    <w:rPr>
      <w:rFonts w:ascii="Arial" w:hAnsi="Arial" w:cs="Arial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65CBC"/>
    <w:rPr>
      <w:rFonts w:cs="Times New Roman"/>
      <w:sz w:val="16"/>
      <w:szCs w:val="16"/>
    </w:rPr>
  </w:style>
  <w:style w:type="paragraph" w:styleId="a3">
    <w:name w:val="Body Text Indent"/>
    <w:basedOn w:val="a"/>
    <w:link w:val="a4"/>
    <w:uiPriority w:val="99"/>
    <w:semiHidden/>
    <w:rsid w:val="006B22C0"/>
    <w:pPr>
      <w:tabs>
        <w:tab w:val="num" w:pos="0"/>
      </w:tabs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65CBC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6B22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65CBC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6B22C0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65CBC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6B22C0"/>
    <w:pPr>
      <w:ind w:left="3402" w:hanging="2835"/>
      <w:jc w:val="center"/>
    </w:pPr>
    <w:rPr>
      <w:rFonts w:ascii="Arial" w:hAnsi="Arial" w:cs="Arial"/>
      <w:b/>
      <w:bCs/>
      <w:sz w:val="48"/>
      <w:szCs w:val="4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5CB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rsid w:val="006B22C0"/>
    <w:rPr>
      <w:b/>
      <w:bCs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65CBC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6B22C0"/>
    <w:pPr>
      <w:jc w:val="center"/>
    </w:p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65CBC"/>
    <w:rPr>
      <w:rFonts w:cs="Times New Roman"/>
      <w:sz w:val="16"/>
      <w:szCs w:val="16"/>
    </w:rPr>
  </w:style>
  <w:style w:type="paragraph" w:styleId="a9">
    <w:name w:val="Block Text"/>
    <w:basedOn w:val="a"/>
    <w:uiPriority w:val="99"/>
    <w:semiHidden/>
    <w:rsid w:val="006B22C0"/>
    <w:pPr>
      <w:shd w:val="clear" w:color="auto" w:fill="FFFFFF"/>
      <w:spacing w:before="34" w:after="331"/>
      <w:ind w:left="23" w:right="10" w:firstLine="697"/>
      <w:jc w:val="both"/>
    </w:pPr>
  </w:style>
  <w:style w:type="paragraph" w:styleId="aa">
    <w:name w:val="header"/>
    <w:basedOn w:val="a"/>
    <w:link w:val="ab"/>
    <w:uiPriority w:val="99"/>
    <w:rsid w:val="006B22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B65CBC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semiHidden/>
    <w:rsid w:val="006B22C0"/>
    <w:rPr>
      <w:rFonts w:cs="Times New Roman"/>
    </w:rPr>
  </w:style>
  <w:style w:type="character" w:styleId="ad">
    <w:name w:val="Hyperlink"/>
    <w:basedOn w:val="a0"/>
    <w:uiPriority w:val="99"/>
    <w:semiHidden/>
    <w:rsid w:val="006B22C0"/>
    <w:rPr>
      <w:rFonts w:cs="Times New Roman"/>
      <w:color w:val="auto"/>
      <w:u w:val="none"/>
      <w:effect w:val="none"/>
    </w:rPr>
  </w:style>
  <w:style w:type="paragraph" w:styleId="ae">
    <w:name w:val="Normal (Web)"/>
    <w:basedOn w:val="a"/>
    <w:uiPriority w:val="99"/>
    <w:rsid w:val="006B22C0"/>
  </w:style>
  <w:style w:type="character" w:customStyle="1" w:styleId="adcontent">
    <w:name w:val="adcontent"/>
    <w:basedOn w:val="a0"/>
    <w:uiPriority w:val="99"/>
    <w:rsid w:val="006B22C0"/>
    <w:rPr>
      <w:rFonts w:cs="Times New Roman"/>
    </w:rPr>
  </w:style>
  <w:style w:type="character" w:styleId="af">
    <w:name w:val="Strong"/>
    <w:basedOn w:val="a0"/>
    <w:uiPriority w:val="99"/>
    <w:qFormat/>
    <w:rsid w:val="006B22C0"/>
    <w:rPr>
      <w:rFonts w:cs="Times New Roman"/>
      <w:b/>
      <w:bCs/>
    </w:rPr>
  </w:style>
  <w:style w:type="character" w:customStyle="1" w:styleId="adcontentmenu2">
    <w:name w:val="adcontent_menu2"/>
    <w:basedOn w:val="a0"/>
    <w:uiPriority w:val="99"/>
    <w:rsid w:val="006B22C0"/>
    <w:rPr>
      <w:rFonts w:cs="Times New Roman"/>
      <w:vanish/>
      <w:bdr w:val="single" w:sz="6" w:space="6" w:color="000000" w:frame="1"/>
      <w:shd w:val="clear" w:color="auto" w:fill="FFFFFF"/>
    </w:rPr>
  </w:style>
  <w:style w:type="paragraph" w:styleId="af0">
    <w:name w:val="Title"/>
    <w:basedOn w:val="a"/>
    <w:link w:val="af1"/>
    <w:uiPriority w:val="99"/>
    <w:qFormat/>
    <w:rsid w:val="006B22C0"/>
    <w:pPr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uiPriority w:val="99"/>
    <w:locked/>
    <w:rsid w:val="00B65CBC"/>
    <w:rPr>
      <w:rFonts w:ascii="Cambria" w:hAnsi="Cambria" w:cs="Cambria"/>
      <w:b/>
      <w:bCs/>
      <w:kern w:val="28"/>
      <w:sz w:val="32"/>
      <w:szCs w:val="32"/>
    </w:rPr>
  </w:style>
  <w:style w:type="character" w:styleId="af2">
    <w:name w:val="FollowedHyperlink"/>
    <w:basedOn w:val="a0"/>
    <w:uiPriority w:val="99"/>
    <w:semiHidden/>
    <w:rsid w:val="006B22C0"/>
    <w:rPr>
      <w:rFonts w:cs="Times New Roman"/>
      <w:color w:val="800080"/>
      <w:u w:val="single"/>
    </w:rPr>
  </w:style>
  <w:style w:type="paragraph" w:customStyle="1" w:styleId="210">
    <w:name w:val="Основной текст с отступом 21"/>
    <w:basedOn w:val="a"/>
    <w:uiPriority w:val="99"/>
    <w:rsid w:val="006B22C0"/>
    <w:pPr>
      <w:overflowPunct w:val="0"/>
      <w:autoSpaceDE w:val="0"/>
      <w:autoSpaceDN w:val="0"/>
      <w:adjustRightInd w:val="0"/>
      <w:ind w:firstLine="540"/>
      <w:jc w:val="center"/>
      <w:textAlignment w:val="baseline"/>
    </w:pPr>
    <w:rPr>
      <w:b/>
      <w:bCs/>
    </w:rPr>
  </w:style>
  <w:style w:type="paragraph" w:customStyle="1" w:styleId="twpcp">
    <w:name w:val="t_wpc_p"/>
    <w:basedOn w:val="a"/>
    <w:uiPriority w:val="99"/>
    <w:rsid w:val="006B22C0"/>
    <w:pPr>
      <w:spacing w:before="100" w:beforeAutospacing="1" w:after="100" w:afterAutospacing="1"/>
    </w:pPr>
  </w:style>
  <w:style w:type="character" w:customStyle="1" w:styleId="af3">
    <w:name w:val="Основной текст_"/>
    <w:basedOn w:val="a0"/>
    <w:link w:val="11"/>
    <w:locked/>
    <w:rsid w:val="00F6518C"/>
    <w:rPr>
      <w:rFonts w:ascii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f3"/>
    <w:rsid w:val="00F6518C"/>
    <w:pPr>
      <w:shd w:val="clear" w:color="auto" w:fill="FFFFFF"/>
      <w:spacing w:before="480" w:line="245" w:lineRule="exact"/>
      <w:ind w:firstLine="300"/>
      <w:jc w:val="both"/>
    </w:pPr>
    <w:rPr>
      <w:rFonts w:ascii="Microsoft Sans Serif" w:hAnsi="Microsoft Sans Serif" w:cs="Microsoft Sans Serif"/>
      <w:sz w:val="19"/>
      <w:szCs w:val="19"/>
    </w:rPr>
  </w:style>
  <w:style w:type="character" w:customStyle="1" w:styleId="af4">
    <w:name w:val="Основной текст + Курсив"/>
    <w:basedOn w:val="af3"/>
    <w:rsid w:val="00F6518C"/>
    <w:rPr>
      <w:rFonts w:ascii="Arial" w:hAnsi="Arial" w:cs="Arial"/>
      <w:i/>
      <w:iCs/>
      <w:spacing w:val="0"/>
      <w:sz w:val="18"/>
      <w:szCs w:val="18"/>
      <w:shd w:val="clear" w:color="auto" w:fill="FFFFFF"/>
    </w:rPr>
  </w:style>
  <w:style w:type="character" w:customStyle="1" w:styleId="TimesNewRoman">
    <w:name w:val="Основной текст + Times New Roman"/>
    <w:aliases w:val="10 pt,Курсив,Подпись к картинке + Times New Roman,Не полужирный3"/>
    <w:basedOn w:val="af3"/>
    <w:uiPriority w:val="99"/>
    <w:rsid w:val="00F6518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TimesNewRoman3">
    <w:name w:val="Основной текст + Times New Roman3"/>
    <w:aliases w:val="9,5 pt,Курсив14"/>
    <w:basedOn w:val="af3"/>
    <w:uiPriority w:val="99"/>
    <w:rsid w:val="00F6518C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table" w:styleId="af5">
    <w:name w:val="Table Grid"/>
    <w:basedOn w:val="a1"/>
    <w:uiPriority w:val="99"/>
    <w:rsid w:val="00F0089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C229F"/>
    <w:pPr>
      <w:ind w:left="720"/>
    </w:pPr>
  </w:style>
  <w:style w:type="character" w:customStyle="1" w:styleId="notediv">
    <w:name w:val="notediv"/>
    <w:basedOn w:val="a0"/>
    <w:uiPriority w:val="99"/>
    <w:rsid w:val="009543FD"/>
    <w:rPr>
      <w:rFonts w:cs="Times New Roman"/>
    </w:rPr>
  </w:style>
  <w:style w:type="character" w:customStyle="1" w:styleId="10pt">
    <w:name w:val="Основной текст + 10 pt"/>
    <w:basedOn w:val="af3"/>
    <w:uiPriority w:val="99"/>
    <w:rsid w:val="00D1452F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1">
    <w:name w:val="Основной текст4"/>
    <w:basedOn w:val="a"/>
    <w:uiPriority w:val="99"/>
    <w:rsid w:val="00D1452F"/>
    <w:pPr>
      <w:shd w:val="clear" w:color="auto" w:fill="FFFFFF"/>
      <w:spacing w:line="240" w:lineRule="atLeast"/>
    </w:pPr>
    <w:rPr>
      <w:sz w:val="22"/>
      <w:szCs w:val="22"/>
    </w:rPr>
  </w:style>
  <w:style w:type="character" w:customStyle="1" w:styleId="25">
    <w:name w:val="Основной текст2"/>
    <w:basedOn w:val="af3"/>
    <w:uiPriority w:val="99"/>
    <w:rsid w:val="00D1452F"/>
    <w:rPr>
      <w:rFonts w:ascii="Times New Roman" w:hAnsi="Times New Roman" w:cs="Times New Roman"/>
      <w:spacing w:val="0"/>
      <w:sz w:val="22"/>
      <w:szCs w:val="22"/>
      <w:u w:val="single"/>
      <w:shd w:val="clear" w:color="auto" w:fill="FFFFFF"/>
    </w:rPr>
  </w:style>
  <w:style w:type="character" w:customStyle="1" w:styleId="35">
    <w:name w:val="Основной текст3"/>
    <w:basedOn w:val="af3"/>
    <w:uiPriority w:val="99"/>
    <w:rsid w:val="00243E11"/>
    <w:rPr>
      <w:rFonts w:ascii="Times New Roman" w:hAnsi="Times New Roman" w:cs="Times New Roman"/>
      <w:spacing w:val="0"/>
      <w:sz w:val="22"/>
      <w:szCs w:val="22"/>
      <w:u w:val="single"/>
      <w:shd w:val="clear" w:color="auto" w:fill="FFFFFF"/>
    </w:rPr>
  </w:style>
  <w:style w:type="character" w:customStyle="1" w:styleId="81">
    <w:name w:val="Колонтитул + 8"/>
    <w:aliases w:val="5 pt19,Полужирный,Курсив12,Основной текст + 81"/>
    <w:basedOn w:val="a0"/>
    <w:uiPriority w:val="99"/>
    <w:rsid w:val="004A4631"/>
    <w:rPr>
      <w:rFonts w:ascii="Times New Roman" w:hAnsi="Times New Roman" w:cs="Times New Roman"/>
      <w:b/>
      <w:bCs/>
      <w:i/>
      <w:iCs/>
      <w:spacing w:val="0"/>
      <w:sz w:val="17"/>
      <w:szCs w:val="17"/>
    </w:rPr>
  </w:style>
  <w:style w:type="character" w:customStyle="1" w:styleId="TimesNewRoman2">
    <w:name w:val="Основной текст + Times New Roman2"/>
    <w:aliases w:val="10 pt4,Полужирный21,Курсив11"/>
    <w:basedOn w:val="af3"/>
    <w:uiPriority w:val="99"/>
    <w:rsid w:val="004A4631"/>
    <w:rPr>
      <w:rFonts w:ascii="Times New Roman" w:hAnsi="Times New Roman" w:cs="Times New Roman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26">
    <w:name w:val="Основной текст (2)_"/>
    <w:basedOn w:val="a0"/>
    <w:link w:val="27"/>
    <w:locked/>
    <w:rsid w:val="004A4631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character" w:customStyle="1" w:styleId="36">
    <w:name w:val="Основной текст (3)_"/>
    <w:basedOn w:val="a0"/>
    <w:link w:val="37"/>
    <w:uiPriority w:val="99"/>
    <w:locked/>
    <w:rsid w:val="004A4631"/>
    <w:rPr>
      <w:rFonts w:cs="Times New Roman"/>
      <w:shd w:val="clear" w:color="auto" w:fill="FFFFFF"/>
    </w:rPr>
  </w:style>
  <w:style w:type="character" w:customStyle="1" w:styleId="3MicrosoftSansSerif">
    <w:name w:val="Основной текст (3) + Microsoft Sans Serif"/>
    <w:aliases w:val="95,5 pt18,Не полужирный,Не курсив"/>
    <w:basedOn w:val="36"/>
    <w:uiPriority w:val="99"/>
    <w:rsid w:val="004A4631"/>
    <w:rPr>
      <w:rFonts w:ascii="Microsoft Sans Serif" w:hAnsi="Microsoft Sans Serif" w:cs="Microsoft Sans Serif"/>
      <w:b/>
      <w:bCs/>
      <w:i/>
      <w:iCs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basedOn w:val="26"/>
    <w:rsid w:val="004A4631"/>
    <w:rPr>
      <w:rFonts w:ascii="Microsoft Sans Serif" w:hAnsi="Microsoft Sans Serif" w:cs="Microsoft Sans Serif"/>
      <w:spacing w:val="20"/>
      <w:sz w:val="16"/>
      <w:szCs w:val="16"/>
      <w:shd w:val="clear" w:color="auto" w:fill="FFFFFF"/>
    </w:rPr>
  </w:style>
  <w:style w:type="character" w:customStyle="1" w:styleId="42">
    <w:name w:val="Основной текст (4)_"/>
    <w:basedOn w:val="a0"/>
    <w:link w:val="43"/>
    <w:locked/>
    <w:rsid w:val="004A4631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12">
    <w:name w:val="Заголовок №1_"/>
    <w:basedOn w:val="a0"/>
    <w:link w:val="13"/>
    <w:locked/>
    <w:rsid w:val="004A4631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character" w:customStyle="1" w:styleId="4TimesNewRoman">
    <w:name w:val="Основной текст (4) + Times New Roman"/>
    <w:aliases w:val="94,5 pt17,Полужирный20,Курсив10"/>
    <w:basedOn w:val="42"/>
    <w:uiPriority w:val="99"/>
    <w:rsid w:val="004A463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28">
    <w:name w:val="Заголовок №2_"/>
    <w:basedOn w:val="a0"/>
    <w:link w:val="29"/>
    <w:uiPriority w:val="99"/>
    <w:locked/>
    <w:rsid w:val="004A4631"/>
    <w:rPr>
      <w:rFonts w:ascii="Microsoft Sans Serif" w:hAnsi="Microsoft Sans Serif" w:cs="Microsoft Sans Serif"/>
      <w:sz w:val="16"/>
      <w:szCs w:val="16"/>
      <w:shd w:val="clear" w:color="auto" w:fill="FFFFFF"/>
      <w:lang w:val="en-US"/>
    </w:rPr>
  </w:style>
  <w:style w:type="character" w:customStyle="1" w:styleId="21pt0">
    <w:name w:val="Заголовок №2 + Интервал 1 pt"/>
    <w:basedOn w:val="28"/>
    <w:uiPriority w:val="99"/>
    <w:rsid w:val="004A4631"/>
    <w:rPr>
      <w:rFonts w:ascii="Microsoft Sans Serif" w:hAnsi="Microsoft Sans Serif" w:cs="Microsoft Sans Serif"/>
      <w:spacing w:val="20"/>
      <w:sz w:val="16"/>
      <w:szCs w:val="16"/>
      <w:shd w:val="clear" w:color="auto" w:fill="FFFFFF"/>
      <w:lang w:val="en-US"/>
    </w:rPr>
  </w:style>
  <w:style w:type="paragraph" w:customStyle="1" w:styleId="27">
    <w:name w:val="Основной текст (2)"/>
    <w:basedOn w:val="a"/>
    <w:link w:val="26"/>
    <w:rsid w:val="004A4631"/>
    <w:pPr>
      <w:shd w:val="clear" w:color="auto" w:fill="FFFFFF"/>
      <w:spacing w:before="180" w:line="197" w:lineRule="exact"/>
      <w:jc w:val="both"/>
    </w:pPr>
    <w:rPr>
      <w:rFonts w:ascii="Microsoft Sans Serif" w:hAnsi="Microsoft Sans Serif" w:cs="Microsoft Sans Serif"/>
      <w:sz w:val="16"/>
      <w:szCs w:val="16"/>
    </w:rPr>
  </w:style>
  <w:style w:type="paragraph" w:customStyle="1" w:styleId="37">
    <w:name w:val="Основной текст (3)"/>
    <w:basedOn w:val="a"/>
    <w:link w:val="36"/>
    <w:uiPriority w:val="99"/>
    <w:rsid w:val="004A4631"/>
    <w:pPr>
      <w:shd w:val="clear" w:color="auto" w:fill="FFFFFF"/>
      <w:spacing w:line="245" w:lineRule="exact"/>
      <w:ind w:firstLine="300"/>
      <w:jc w:val="both"/>
    </w:pPr>
    <w:rPr>
      <w:sz w:val="20"/>
      <w:szCs w:val="20"/>
    </w:rPr>
  </w:style>
  <w:style w:type="paragraph" w:customStyle="1" w:styleId="43">
    <w:name w:val="Основной текст (4)"/>
    <w:basedOn w:val="a"/>
    <w:link w:val="42"/>
    <w:rsid w:val="004A4631"/>
    <w:pPr>
      <w:shd w:val="clear" w:color="auto" w:fill="FFFFFF"/>
      <w:spacing w:before="120" w:after="120" w:line="221" w:lineRule="exact"/>
      <w:ind w:hanging="300"/>
      <w:jc w:val="both"/>
    </w:pPr>
    <w:rPr>
      <w:rFonts w:ascii="Microsoft Sans Serif" w:hAnsi="Microsoft Sans Serif" w:cs="Microsoft Sans Serif"/>
      <w:sz w:val="18"/>
      <w:szCs w:val="18"/>
    </w:rPr>
  </w:style>
  <w:style w:type="paragraph" w:customStyle="1" w:styleId="13">
    <w:name w:val="Заголовок №1"/>
    <w:basedOn w:val="a"/>
    <w:link w:val="12"/>
    <w:rsid w:val="004A4631"/>
    <w:pPr>
      <w:shd w:val="clear" w:color="auto" w:fill="FFFFFF"/>
      <w:spacing w:before="120" w:after="120" w:line="240" w:lineRule="atLeast"/>
      <w:outlineLvl w:val="0"/>
    </w:pPr>
    <w:rPr>
      <w:rFonts w:ascii="Microsoft Sans Serif" w:hAnsi="Microsoft Sans Serif" w:cs="Microsoft Sans Serif"/>
      <w:sz w:val="16"/>
      <w:szCs w:val="16"/>
    </w:rPr>
  </w:style>
  <w:style w:type="paragraph" w:customStyle="1" w:styleId="29">
    <w:name w:val="Заголовок №2"/>
    <w:basedOn w:val="a"/>
    <w:link w:val="28"/>
    <w:uiPriority w:val="99"/>
    <w:rsid w:val="004A4631"/>
    <w:pPr>
      <w:shd w:val="clear" w:color="auto" w:fill="FFFFFF"/>
      <w:spacing w:before="120" w:after="120" w:line="240" w:lineRule="atLeast"/>
      <w:outlineLvl w:val="1"/>
    </w:pPr>
    <w:rPr>
      <w:rFonts w:ascii="Microsoft Sans Serif" w:hAnsi="Microsoft Sans Serif" w:cs="Microsoft Sans Serif"/>
      <w:sz w:val="16"/>
      <w:szCs w:val="16"/>
      <w:lang w:val="en-US"/>
    </w:rPr>
  </w:style>
  <w:style w:type="character" w:customStyle="1" w:styleId="TimesNewRoman1">
    <w:name w:val="Основной текст + Times New Roman1"/>
    <w:aliases w:val="10,5 pt16,Полужирный19,Курсив9"/>
    <w:basedOn w:val="af3"/>
    <w:uiPriority w:val="99"/>
    <w:rsid w:val="004A4631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aliases w:val="Курсив8"/>
    <w:basedOn w:val="af3"/>
    <w:rsid w:val="00332FBB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FranklinGothicMedium">
    <w:name w:val="Основной текст + Franklin Gothic Medium"/>
    <w:aliases w:val="9 pt,Основной текст + Arial1"/>
    <w:basedOn w:val="af3"/>
    <w:uiPriority w:val="99"/>
    <w:rsid w:val="00332FBB"/>
    <w:rPr>
      <w:rFonts w:ascii="Franklin Gothic Medium" w:hAnsi="Franklin Gothic Medium" w:cs="Franklin Gothic Medium"/>
      <w:spacing w:val="0"/>
      <w:sz w:val="18"/>
      <w:szCs w:val="18"/>
      <w:shd w:val="clear" w:color="auto" w:fill="FFFFFF"/>
    </w:rPr>
  </w:style>
  <w:style w:type="character" w:customStyle="1" w:styleId="FranklinGothicMedium1">
    <w:name w:val="Основной текст + Franklin Gothic Medium1"/>
    <w:aliases w:val="Полужирный18"/>
    <w:basedOn w:val="af3"/>
    <w:uiPriority w:val="99"/>
    <w:rsid w:val="00332FBB"/>
    <w:rPr>
      <w:rFonts w:ascii="Franklin Gothic Medium" w:hAnsi="Franklin Gothic Medium" w:cs="Franklin Gothic Medium"/>
      <w:b/>
      <w:bCs/>
      <w:spacing w:val="0"/>
      <w:sz w:val="21"/>
      <w:szCs w:val="21"/>
      <w:shd w:val="clear" w:color="auto" w:fill="FFFFFF"/>
    </w:rPr>
  </w:style>
  <w:style w:type="character" w:customStyle="1" w:styleId="8pt">
    <w:name w:val="Основной текст + 8 pt"/>
    <w:aliases w:val="Малые прописные,Интервал 1 pt,Полужирный40,Основной текст + 10 pt2,Сноска + Arial1,6 pt"/>
    <w:basedOn w:val="af3"/>
    <w:uiPriority w:val="99"/>
    <w:rsid w:val="00332FBB"/>
    <w:rPr>
      <w:rFonts w:ascii="Times New Roman" w:hAnsi="Times New Roman" w:cs="Times New Roman"/>
      <w:smallCaps/>
      <w:spacing w:val="20"/>
      <w:sz w:val="16"/>
      <w:szCs w:val="16"/>
      <w:shd w:val="clear" w:color="auto" w:fill="FFFFFF"/>
    </w:rPr>
  </w:style>
  <w:style w:type="character" w:customStyle="1" w:styleId="9pt">
    <w:name w:val="Основной текст + 9 pt"/>
    <w:aliases w:val="Интервал 1 pt5"/>
    <w:basedOn w:val="af3"/>
    <w:rsid w:val="00A1176E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Verdana">
    <w:name w:val="Основной текст + Verdana"/>
    <w:aliases w:val="7 pt,Полужирный17"/>
    <w:basedOn w:val="af3"/>
    <w:uiPriority w:val="99"/>
    <w:rsid w:val="00A1176E"/>
    <w:rPr>
      <w:rFonts w:ascii="Verdana" w:hAnsi="Verdana" w:cs="Verdana"/>
      <w:b/>
      <w:bCs/>
      <w:spacing w:val="0"/>
      <w:sz w:val="14"/>
      <w:szCs w:val="14"/>
      <w:shd w:val="clear" w:color="auto" w:fill="FFFFFF"/>
      <w:lang w:val="en-US"/>
    </w:rPr>
  </w:style>
  <w:style w:type="character" w:customStyle="1" w:styleId="Verdana1">
    <w:name w:val="Основной текст + Verdana1"/>
    <w:aliases w:val="8 pt,Интервал 0 pt"/>
    <w:basedOn w:val="af3"/>
    <w:uiPriority w:val="99"/>
    <w:rsid w:val="00A1176E"/>
    <w:rPr>
      <w:rFonts w:ascii="Verdana" w:hAnsi="Verdana" w:cs="Verdana"/>
      <w:spacing w:val="-10"/>
      <w:sz w:val="16"/>
      <w:szCs w:val="16"/>
      <w:shd w:val="clear" w:color="auto" w:fill="FFFFFF"/>
    </w:rPr>
  </w:style>
  <w:style w:type="character" w:customStyle="1" w:styleId="19">
    <w:name w:val="Основной текст + Полужирный19"/>
    <w:aliases w:val="Курсив7,Интервал 0 pt4"/>
    <w:basedOn w:val="af3"/>
    <w:uiPriority w:val="99"/>
    <w:rsid w:val="009E50B8"/>
    <w:rPr>
      <w:rFonts w:ascii="Book Antiqua" w:hAnsi="Book Antiqua" w:cs="Book Antiqua"/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-1pt">
    <w:name w:val="Основной текст + Интервал -1 pt"/>
    <w:basedOn w:val="af3"/>
    <w:rsid w:val="009E50B8"/>
    <w:rPr>
      <w:rFonts w:ascii="Book Antiqua" w:hAnsi="Book Antiqua" w:cs="Book Antiqua"/>
      <w:spacing w:val="-20"/>
      <w:sz w:val="20"/>
      <w:szCs w:val="20"/>
      <w:shd w:val="clear" w:color="auto" w:fill="FFFFFF"/>
    </w:rPr>
  </w:style>
  <w:style w:type="character" w:customStyle="1" w:styleId="2a">
    <w:name w:val="Основной текст (2) + Не курсив"/>
    <w:basedOn w:val="26"/>
    <w:rsid w:val="009E50B8"/>
    <w:rPr>
      <w:rFonts w:ascii="Book Antiqua" w:hAnsi="Book Antiqua" w:cs="Book Antiqua"/>
      <w:i/>
      <w:iCs/>
      <w:spacing w:val="0"/>
      <w:sz w:val="20"/>
      <w:szCs w:val="20"/>
      <w:shd w:val="clear" w:color="auto" w:fill="FFFFFF"/>
    </w:rPr>
  </w:style>
  <w:style w:type="character" w:customStyle="1" w:styleId="MSReferenceSansSerif">
    <w:name w:val="Основной текст + MS Reference Sans Serif"/>
    <w:aliases w:val="9 pt6,Полужирный16,Интервал 0 pt3,Основной текст + 8 pt3"/>
    <w:basedOn w:val="af3"/>
    <w:uiPriority w:val="99"/>
    <w:rsid w:val="00BE40CF"/>
    <w:rPr>
      <w:rFonts w:ascii="MS Reference Sans Serif" w:hAnsi="MS Reference Sans Serif" w:cs="MS Reference Sans Serif"/>
      <w:b/>
      <w:bCs/>
      <w:spacing w:val="-10"/>
      <w:sz w:val="18"/>
      <w:szCs w:val="18"/>
      <w:shd w:val="clear" w:color="auto" w:fill="FFFFFF"/>
    </w:rPr>
  </w:style>
  <w:style w:type="paragraph" w:customStyle="1" w:styleId="p2">
    <w:name w:val="p2"/>
    <w:basedOn w:val="a"/>
    <w:uiPriority w:val="99"/>
    <w:rsid w:val="00EE5A00"/>
    <w:pPr>
      <w:spacing w:before="100" w:beforeAutospacing="1" w:after="100" w:afterAutospacing="1"/>
    </w:pPr>
  </w:style>
  <w:style w:type="character" w:customStyle="1" w:styleId="Candara">
    <w:name w:val="Основной текст + Candara"/>
    <w:aliases w:val="10 pt3,Полужирный15"/>
    <w:basedOn w:val="af3"/>
    <w:uiPriority w:val="99"/>
    <w:rsid w:val="00E070A4"/>
    <w:rPr>
      <w:rFonts w:ascii="Candara" w:hAnsi="Candara" w:cs="Candara"/>
      <w:b/>
      <w:bCs/>
      <w:spacing w:val="0"/>
      <w:sz w:val="20"/>
      <w:szCs w:val="20"/>
      <w:shd w:val="clear" w:color="auto" w:fill="FFFFFF"/>
    </w:rPr>
  </w:style>
  <w:style w:type="character" w:customStyle="1" w:styleId="Calibri">
    <w:name w:val="Основной текст + Calibri"/>
    <w:aliases w:val="38 pt"/>
    <w:basedOn w:val="af3"/>
    <w:uiPriority w:val="99"/>
    <w:rsid w:val="00E070A4"/>
    <w:rPr>
      <w:rFonts w:ascii="Calibri" w:hAnsi="Calibri" w:cs="Calibri"/>
      <w:spacing w:val="0"/>
      <w:sz w:val="76"/>
      <w:szCs w:val="76"/>
      <w:shd w:val="clear" w:color="auto" w:fill="FFFFFF"/>
    </w:rPr>
  </w:style>
  <w:style w:type="character" w:customStyle="1" w:styleId="Calibri1">
    <w:name w:val="Основной текст + Calibri1"/>
    <w:aliases w:val="10 pt2,Полужирный14"/>
    <w:basedOn w:val="af3"/>
    <w:uiPriority w:val="99"/>
    <w:rsid w:val="00E070A4"/>
    <w:rPr>
      <w:rFonts w:ascii="Calibri" w:hAnsi="Calibri" w:cs="Calibri"/>
      <w:b/>
      <w:bCs/>
      <w:spacing w:val="0"/>
      <w:sz w:val="20"/>
      <w:szCs w:val="20"/>
      <w:shd w:val="clear" w:color="auto" w:fill="FFFFFF"/>
    </w:rPr>
  </w:style>
  <w:style w:type="character" w:customStyle="1" w:styleId="2b">
    <w:name w:val="Подпись к таблице (2)_"/>
    <w:basedOn w:val="a0"/>
    <w:link w:val="2c"/>
    <w:uiPriority w:val="99"/>
    <w:locked/>
    <w:rsid w:val="00E070A4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38">
    <w:name w:val="Подпись к таблице (3)_"/>
    <w:basedOn w:val="a0"/>
    <w:link w:val="39"/>
    <w:uiPriority w:val="99"/>
    <w:locked/>
    <w:rsid w:val="00E070A4"/>
    <w:rPr>
      <w:rFonts w:ascii="Calibri" w:hAnsi="Calibri" w:cs="Calibri"/>
      <w:shd w:val="clear" w:color="auto" w:fill="FFFFFF"/>
    </w:rPr>
  </w:style>
  <w:style w:type="character" w:customStyle="1" w:styleId="44">
    <w:name w:val="Подпись к таблице (4)_"/>
    <w:basedOn w:val="a0"/>
    <w:link w:val="45"/>
    <w:uiPriority w:val="99"/>
    <w:locked/>
    <w:rsid w:val="00E070A4"/>
    <w:rPr>
      <w:rFonts w:ascii="Calibri" w:hAnsi="Calibri" w:cs="Calibri"/>
      <w:sz w:val="29"/>
      <w:szCs w:val="29"/>
      <w:shd w:val="clear" w:color="auto" w:fill="FFFFFF"/>
    </w:rPr>
  </w:style>
  <w:style w:type="character" w:customStyle="1" w:styleId="af8">
    <w:name w:val="Подпись к таблице_"/>
    <w:basedOn w:val="a0"/>
    <w:link w:val="af9"/>
    <w:uiPriority w:val="99"/>
    <w:locked/>
    <w:rsid w:val="00E070A4"/>
    <w:rPr>
      <w:rFonts w:cs="Times New Roman"/>
      <w:sz w:val="21"/>
      <w:szCs w:val="21"/>
      <w:shd w:val="clear" w:color="auto" w:fill="FFFFFF"/>
    </w:rPr>
  </w:style>
  <w:style w:type="paragraph" w:customStyle="1" w:styleId="2c">
    <w:name w:val="Подпись к таблице (2)"/>
    <w:basedOn w:val="a"/>
    <w:link w:val="2b"/>
    <w:uiPriority w:val="99"/>
    <w:rsid w:val="00E070A4"/>
    <w:pPr>
      <w:shd w:val="clear" w:color="auto" w:fill="FFFFFF"/>
      <w:spacing w:after="120" w:line="240" w:lineRule="atLeast"/>
    </w:pPr>
    <w:rPr>
      <w:rFonts w:ascii="Calibri" w:hAnsi="Calibri" w:cs="Calibri"/>
      <w:sz w:val="18"/>
      <w:szCs w:val="18"/>
    </w:rPr>
  </w:style>
  <w:style w:type="paragraph" w:customStyle="1" w:styleId="39">
    <w:name w:val="Подпись к таблице (3)"/>
    <w:basedOn w:val="a"/>
    <w:link w:val="38"/>
    <w:uiPriority w:val="99"/>
    <w:rsid w:val="00E070A4"/>
    <w:pPr>
      <w:shd w:val="clear" w:color="auto" w:fill="FFFFFF"/>
      <w:spacing w:before="120" w:line="240" w:lineRule="atLeast"/>
    </w:pPr>
    <w:rPr>
      <w:rFonts w:ascii="Calibri" w:hAnsi="Calibri" w:cs="Calibri"/>
      <w:sz w:val="20"/>
      <w:szCs w:val="20"/>
    </w:rPr>
  </w:style>
  <w:style w:type="paragraph" w:customStyle="1" w:styleId="45">
    <w:name w:val="Подпись к таблице (4)"/>
    <w:basedOn w:val="a"/>
    <w:link w:val="44"/>
    <w:uiPriority w:val="99"/>
    <w:rsid w:val="00E070A4"/>
    <w:pPr>
      <w:shd w:val="clear" w:color="auto" w:fill="FFFFFF"/>
      <w:spacing w:after="60" w:line="240" w:lineRule="atLeast"/>
    </w:pPr>
    <w:rPr>
      <w:rFonts w:ascii="Calibri" w:hAnsi="Calibri" w:cs="Calibri"/>
      <w:sz w:val="29"/>
      <w:szCs w:val="29"/>
    </w:rPr>
  </w:style>
  <w:style w:type="paragraph" w:customStyle="1" w:styleId="af9">
    <w:name w:val="Подпись к таблице"/>
    <w:basedOn w:val="a"/>
    <w:link w:val="af8"/>
    <w:uiPriority w:val="99"/>
    <w:rsid w:val="00E070A4"/>
    <w:pPr>
      <w:shd w:val="clear" w:color="auto" w:fill="FFFFFF"/>
      <w:spacing w:before="60" w:line="235" w:lineRule="exact"/>
      <w:ind w:firstLine="320"/>
      <w:jc w:val="both"/>
    </w:pPr>
    <w:rPr>
      <w:sz w:val="21"/>
      <w:szCs w:val="21"/>
    </w:rPr>
  </w:style>
  <w:style w:type="character" w:customStyle="1" w:styleId="Candara2">
    <w:name w:val="Основной текст + Candara2"/>
    <w:aliases w:val="93,5 pt15,Малые прописные9,Основной текст + 91"/>
    <w:basedOn w:val="af3"/>
    <w:uiPriority w:val="99"/>
    <w:rsid w:val="003224C7"/>
    <w:rPr>
      <w:rFonts w:ascii="Candara" w:hAnsi="Candara" w:cs="Candara"/>
      <w:smallCaps/>
      <w:spacing w:val="0"/>
      <w:sz w:val="19"/>
      <w:szCs w:val="19"/>
      <w:shd w:val="clear" w:color="auto" w:fill="FFFFFF"/>
      <w:lang w:val="en-US"/>
    </w:rPr>
  </w:style>
  <w:style w:type="character" w:customStyle="1" w:styleId="LucidaSansUnicode">
    <w:name w:val="Основной текст + Lucida Sans Unicode"/>
    <w:aliases w:val="7,5 pt14,Курсив4"/>
    <w:basedOn w:val="af3"/>
    <w:uiPriority w:val="99"/>
    <w:rsid w:val="003224C7"/>
    <w:rPr>
      <w:rFonts w:ascii="Lucida Sans Unicode" w:hAnsi="Lucida Sans Unicode" w:cs="Lucida Sans Unicode"/>
      <w:i/>
      <w:iCs/>
      <w:spacing w:val="0"/>
      <w:w w:val="100"/>
      <w:sz w:val="15"/>
      <w:szCs w:val="15"/>
      <w:shd w:val="clear" w:color="auto" w:fill="FFFFFF"/>
    </w:rPr>
  </w:style>
  <w:style w:type="character" w:customStyle="1" w:styleId="Tahoma">
    <w:name w:val="Основной текст + Tahoma"/>
    <w:aliases w:val="8,5 pt13,Полужирный13,Основной текст + Arial2"/>
    <w:basedOn w:val="af3"/>
    <w:uiPriority w:val="99"/>
    <w:rsid w:val="003224C7"/>
    <w:rPr>
      <w:rFonts w:ascii="Tahoma" w:hAnsi="Tahoma" w:cs="Tahoma"/>
      <w:b/>
      <w:bCs/>
      <w:spacing w:val="0"/>
      <w:sz w:val="17"/>
      <w:szCs w:val="17"/>
      <w:shd w:val="clear" w:color="auto" w:fill="FFFFFF"/>
    </w:rPr>
  </w:style>
  <w:style w:type="character" w:customStyle="1" w:styleId="afa">
    <w:name w:val="Подпись к картинке_"/>
    <w:basedOn w:val="a0"/>
    <w:link w:val="afb"/>
    <w:uiPriority w:val="99"/>
    <w:locked/>
    <w:rsid w:val="003224C7"/>
    <w:rPr>
      <w:rFonts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uiPriority w:val="99"/>
    <w:rsid w:val="003224C7"/>
    <w:pPr>
      <w:shd w:val="clear" w:color="auto" w:fill="FFFFFF"/>
      <w:spacing w:line="240" w:lineRule="atLeast"/>
    </w:pPr>
    <w:rPr>
      <w:sz w:val="21"/>
      <w:szCs w:val="21"/>
    </w:rPr>
  </w:style>
  <w:style w:type="character" w:customStyle="1" w:styleId="46">
    <w:name w:val="Основной текст (4) + Полужирный"/>
    <w:basedOn w:val="42"/>
    <w:uiPriority w:val="99"/>
    <w:rsid w:val="004B7697"/>
    <w:rPr>
      <w:rFonts w:ascii="Arial Narrow" w:hAnsi="Arial Narrow" w:cs="Arial Narrow"/>
      <w:b/>
      <w:bCs/>
      <w:spacing w:val="0"/>
      <w:sz w:val="19"/>
      <w:szCs w:val="19"/>
      <w:shd w:val="clear" w:color="auto" w:fill="FFFFFF"/>
    </w:rPr>
  </w:style>
  <w:style w:type="character" w:customStyle="1" w:styleId="ArialNarrow">
    <w:name w:val="Основной текст + Arial Narrow"/>
    <w:aliases w:val="92,5 pt12,Полужирный12,Основной текст + 10 pt4"/>
    <w:basedOn w:val="af3"/>
    <w:uiPriority w:val="99"/>
    <w:rsid w:val="004B7697"/>
    <w:rPr>
      <w:rFonts w:ascii="Arial Narrow" w:hAnsi="Arial Narrow" w:cs="Arial Narrow"/>
      <w:b/>
      <w:bCs/>
      <w:spacing w:val="0"/>
      <w:sz w:val="19"/>
      <w:szCs w:val="19"/>
      <w:shd w:val="clear" w:color="auto" w:fill="FFFFFF"/>
    </w:rPr>
  </w:style>
  <w:style w:type="character" w:customStyle="1" w:styleId="ArialNarrow1">
    <w:name w:val="Основной текст + Arial Narrow1"/>
    <w:aliases w:val="91,5 pt11"/>
    <w:basedOn w:val="af3"/>
    <w:uiPriority w:val="99"/>
    <w:rsid w:val="004B7697"/>
    <w:rPr>
      <w:rFonts w:ascii="Arial Narrow" w:hAnsi="Arial Narrow" w:cs="Arial Narrow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 + 6"/>
    <w:aliases w:val="5 pt10,Полужирный11,Интервал 1 pt4"/>
    <w:basedOn w:val="af3"/>
    <w:uiPriority w:val="99"/>
    <w:rsid w:val="004B7697"/>
    <w:rPr>
      <w:rFonts w:ascii="Times New Roman" w:hAnsi="Times New Roman" w:cs="Times New Roman"/>
      <w:b/>
      <w:bCs/>
      <w:spacing w:val="20"/>
      <w:sz w:val="13"/>
      <w:szCs w:val="13"/>
      <w:shd w:val="clear" w:color="auto" w:fill="FFFFFF"/>
      <w:lang w:val="en-US"/>
    </w:rPr>
  </w:style>
  <w:style w:type="character" w:customStyle="1" w:styleId="afc">
    <w:name w:val="Подпись к картинке + Полужирный"/>
    <w:basedOn w:val="afa"/>
    <w:uiPriority w:val="99"/>
    <w:rsid w:val="004B7697"/>
    <w:rPr>
      <w:rFonts w:ascii="Arial Narrow" w:hAnsi="Arial Narrow" w:cs="Arial Narrow"/>
      <w:b/>
      <w:bCs/>
      <w:spacing w:val="0"/>
      <w:sz w:val="18"/>
      <w:szCs w:val="18"/>
      <w:shd w:val="clear" w:color="auto" w:fill="FFFFFF"/>
    </w:rPr>
  </w:style>
  <w:style w:type="character" w:customStyle="1" w:styleId="Tahoma1">
    <w:name w:val="Основной текст + Tahoma1"/>
    <w:aliases w:val="83,5 pt9,Основной текст + 11"/>
    <w:basedOn w:val="af3"/>
    <w:uiPriority w:val="99"/>
    <w:rsid w:val="00B958E4"/>
    <w:rPr>
      <w:rFonts w:ascii="Tahoma" w:hAnsi="Tahoma" w:cs="Tahoma"/>
      <w:spacing w:val="0"/>
      <w:sz w:val="17"/>
      <w:szCs w:val="17"/>
      <w:shd w:val="clear" w:color="auto" w:fill="FFFFFF"/>
    </w:rPr>
  </w:style>
  <w:style w:type="character" w:customStyle="1" w:styleId="9pt1">
    <w:name w:val="Основной текст + 9 pt1"/>
    <w:basedOn w:val="af3"/>
    <w:uiPriority w:val="99"/>
    <w:rsid w:val="00B958E4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-">
    <w:name w:val="опред-е"/>
    <w:basedOn w:val="a0"/>
    <w:uiPriority w:val="99"/>
    <w:rsid w:val="004F72ED"/>
    <w:rPr>
      <w:rFonts w:cs="Times New Roman"/>
      <w:b/>
      <w:bCs/>
    </w:rPr>
  </w:style>
  <w:style w:type="character" w:customStyle="1" w:styleId="Candara1">
    <w:name w:val="Основной текст + Candara1"/>
    <w:aliases w:val="10 pt1,Полужирный2,Малые прописные5"/>
    <w:basedOn w:val="af3"/>
    <w:uiPriority w:val="99"/>
    <w:rsid w:val="00FD0A79"/>
    <w:rPr>
      <w:rFonts w:ascii="Candara" w:hAnsi="Candara" w:cs="Candara"/>
      <w:b/>
      <w:bCs/>
      <w:smallCaps/>
      <w:spacing w:val="0"/>
      <w:sz w:val="20"/>
      <w:szCs w:val="20"/>
      <w:shd w:val="clear" w:color="auto" w:fill="FFFFFF"/>
      <w:lang w:val="en-US"/>
    </w:rPr>
  </w:style>
  <w:style w:type="character" w:customStyle="1" w:styleId="220">
    <w:name w:val="Заголовок №2 (2)_"/>
    <w:basedOn w:val="a0"/>
    <w:link w:val="221"/>
    <w:uiPriority w:val="99"/>
    <w:locked/>
    <w:rsid w:val="00E655B5"/>
    <w:rPr>
      <w:rFonts w:cs="Times New Roman"/>
      <w:sz w:val="22"/>
      <w:szCs w:val="22"/>
      <w:shd w:val="clear" w:color="auto" w:fill="FFFFFF"/>
    </w:rPr>
  </w:style>
  <w:style w:type="character" w:customStyle="1" w:styleId="8pt1">
    <w:name w:val="Основной текст + 8 pt1"/>
    <w:aliases w:val="Интервал 2 pt"/>
    <w:basedOn w:val="a0"/>
    <w:uiPriority w:val="99"/>
    <w:rsid w:val="00E655B5"/>
    <w:rPr>
      <w:rFonts w:ascii="Times New Roman" w:hAnsi="Times New Roman" w:cs="Times New Roman"/>
      <w:noProof/>
      <w:spacing w:val="0"/>
      <w:sz w:val="16"/>
      <w:szCs w:val="16"/>
    </w:rPr>
  </w:style>
  <w:style w:type="paragraph" w:customStyle="1" w:styleId="221">
    <w:name w:val="Заголовок №2 (2)1"/>
    <w:basedOn w:val="a"/>
    <w:link w:val="220"/>
    <w:uiPriority w:val="99"/>
    <w:rsid w:val="00E655B5"/>
    <w:pPr>
      <w:shd w:val="clear" w:color="auto" w:fill="FFFFFF"/>
      <w:spacing w:after="1260" w:line="240" w:lineRule="exact"/>
      <w:jc w:val="both"/>
      <w:outlineLvl w:val="1"/>
    </w:pPr>
    <w:rPr>
      <w:sz w:val="22"/>
      <w:szCs w:val="22"/>
    </w:rPr>
  </w:style>
  <w:style w:type="character" w:customStyle="1" w:styleId="100">
    <w:name w:val="Основной текст + Курсив10"/>
    <w:basedOn w:val="a0"/>
    <w:uiPriority w:val="99"/>
    <w:rsid w:val="007D2EC5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91">
    <w:name w:val="Основной текст + Курсив9"/>
    <w:basedOn w:val="a0"/>
    <w:uiPriority w:val="99"/>
    <w:rsid w:val="007D2EC5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7pt">
    <w:name w:val="Основной текст + 7 pt"/>
    <w:aliases w:val="Интервал 1 pt3"/>
    <w:basedOn w:val="a0"/>
    <w:uiPriority w:val="99"/>
    <w:rsid w:val="007D2EC5"/>
    <w:rPr>
      <w:rFonts w:ascii="Times New Roman" w:hAnsi="Times New Roman" w:cs="Times New Roman"/>
      <w:spacing w:val="0"/>
      <w:sz w:val="14"/>
      <w:szCs w:val="14"/>
    </w:rPr>
  </w:style>
  <w:style w:type="character" w:customStyle="1" w:styleId="82">
    <w:name w:val="Основной текст + Курсив8"/>
    <w:basedOn w:val="a0"/>
    <w:uiPriority w:val="99"/>
    <w:rsid w:val="007D2EC5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71">
    <w:name w:val="Основной текст + Курсив7"/>
    <w:basedOn w:val="a0"/>
    <w:uiPriority w:val="99"/>
    <w:rsid w:val="007D2EC5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92">
    <w:name w:val="Основной текст + 9"/>
    <w:aliases w:val="5 pt2,Интервал 1 pt1,Основной текст + 7 pt2,Основной текст + Arial Unicode MS2,71,Полужирный3,Основной текст + Arial9,5 pt7,Интервал 0 pt1,Основной текст + 8 pt2,Основной текст + 8,Не полужирный1,Основной текст + 92,5 pt20"/>
    <w:basedOn w:val="a0"/>
    <w:uiPriority w:val="99"/>
    <w:rsid w:val="007D2EC5"/>
    <w:rPr>
      <w:rFonts w:ascii="Times New Roman" w:hAnsi="Times New Roman" w:cs="Times New Roman"/>
      <w:spacing w:val="30"/>
      <w:sz w:val="19"/>
      <w:szCs w:val="19"/>
      <w:lang w:val="uk-UA" w:eastAsia="uk-UA"/>
    </w:rPr>
  </w:style>
  <w:style w:type="character" w:customStyle="1" w:styleId="62">
    <w:name w:val="Основной текст + Курсив6"/>
    <w:basedOn w:val="a0"/>
    <w:uiPriority w:val="99"/>
    <w:rsid w:val="00E45D5B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51">
    <w:name w:val="Основной текст + Курсив5"/>
    <w:basedOn w:val="a0"/>
    <w:uiPriority w:val="99"/>
    <w:rsid w:val="00E45D5B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222pt">
    <w:name w:val="Заголовок №2 (2) + Интервал 2 pt"/>
    <w:basedOn w:val="220"/>
    <w:uiPriority w:val="99"/>
    <w:rsid w:val="00E45D5B"/>
    <w:rPr>
      <w:rFonts w:ascii="Times New Roman" w:hAnsi="Times New Roman" w:cs="Times New Roman"/>
      <w:spacing w:val="40"/>
      <w:sz w:val="22"/>
      <w:szCs w:val="22"/>
      <w:shd w:val="clear" w:color="auto" w:fill="FFFFFF"/>
      <w:lang w:val="uk-UA" w:eastAsia="uk-UA"/>
    </w:rPr>
  </w:style>
  <w:style w:type="character" w:customStyle="1" w:styleId="101">
    <w:name w:val="Основной текст + 10"/>
    <w:aliases w:val="5 pt1,Полужирный1,Курсив3,Основной текст (7) + Bookman Old Style,81,5 pt5,Основной текст + Arial,5 pt8,Основной текст + 7,Полужирный7,Основной текст + Arial Unicode MS1,8 pt1,Малые прописные1,Основной текст + Trebuchet MS4"/>
    <w:basedOn w:val="a0"/>
    <w:uiPriority w:val="99"/>
    <w:rsid w:val="00E45D5B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47">
    <w:name w:val="Основной текст + Курсив4"/>
    <w:basedOn w:val="a0"/>
    <w:uiPriority w:val="99"/>
    <w:rsid w:val="00E45D5B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FF5CCB"/>
    <w:rPr>
      <w:rFonts w:cs="Times New Roman"/>
    </w:rPr>
  </w:style>
  <w:style w:type="character" w:customStyle="1" w:styleId="3a">
    <w:name w:val="Основной текст + Курсив3"/>
    <w:basedOn w:val="a0"/>
    <w:uiPriority w:val="99"/>
    <w:rsid w:val="001A6C3E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2pt">
    <w:name w:val="Основной текст + Интервал 2 pt"/>
    <w:basedOn w:val="a0"/>
    <w:rsid w:val="001A6C3E"/>
    <w:rPr>
      <w:rFonts w:ascii="Times New Roman" w:hAnsi="Times New Roman" w:cs="Times New Roman"/>
      <w:spacing w:val="40"/>
      <w:sz w:val="22"/>
      <w:szCs w:val="22"/>
    </w:rPr>
  </w:style>
  <w:style w:type="character" w:customStyle="1" w:styleId="2d">
    <w:name w:val="Основной текст + Курсив2"/>
    <w:basedOn w:val="a0"/>
    <w:uiPriority w:val="99"/>
    <w:rsid w:val="001A6C3E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14">
    <w:name w:val="Основной текст + Курсив1"/>
    <w:basedOn w:val="a0"/>
    <w:uiPriority w:val="99"/>
    <w:rsid w:val="001A6C3E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63">
    <w:name w:val="Основной текст (6)_"/>
    <w:basedOn w:val="a0"/>
    <w:link w:val="64"/>
    <w:uiPriority w:val="99"/>
    <w:locked/>
    <w:rsid w:val="001A49AE"/>
    <w:rPr>
      <w:rFonts w:cs="Times New Roman"/>
      <w:sz w:val="19"/>
      <w:szCs w:val="19"/>
      <w:shd w:val="clear" w:color="auto" w:fill="FFFFFF"/>
    </w:rPr>
  </w:style>
  <w:style w:type="paragraph" w:customStyle="1" w:styleId="64">
    <w:name w:val="Основной текст (6)"/>
    <w:basedOn w:val="a"/>
    <w:link w:val="63"/>
    <w:uiPriority w:val="99"/>
    <w:rsid w:val="001A49AE"/>
    <w:pPr>
      <w:shd w:val="clear" w:color="auto" w:fill="FFFFFF"/>
      <w:spacing w:before="240" w:line="216" w:lineRule="exact"/>
      <w:ind w:firstLine="300"/>
      <w:jc w:val="both"/>
    </w:pPr>
    <w:rPr>
      <w:sz w:val="19"/>
      <w:szCs w:val="19"/>
    </w:rPr>
  </w:style>
  <w:style w:type="character" w:customStyle="1" w:styleId="18">
    <w:name w:val="Основной текст + Полужирный18"/>
    <w:basedOn w:val="a0"/>
    <w:uiPriority w:val="99"/>
    <w:rsid w:val="000400F9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17">
    <w:name w:val="Основной текст + Полужирный17"/>
    <w:basedOn w:val="a0"/>
    <w:uiPriority w:val="99"/>
    <w:rsid w:val="000400F9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ArialUnicodeMS8">
    <w:name w:val="Основной текст + Arial Unicode MS8"/>
    <w:aliases w:val="8 pt8,Полужирный10,Малые прописные8"/>
    <w:basedOn w:val="a0"/>
    <w:uiPriority w:val="99"/>
    <w:rsid w:val="000400F9"/>
    <w:rPr>
      <w:rFonts w:ascii="Arial Unicode MS" w:eastAsia="Times New Roman" w:cs="Arial Unicode MS"/>
      <w:b/>
      <w:bCs/>
      <w:smallCaps/>
      <w:spacing w:val="0"/>
      <w:sz w:val="16"/>
      <w:szCs w:val="16"/>
      <w:lang w:val="en-US" w:eastAsia="en-US"/>
    </w:rPr>
  </w:style>
  <w:style w:type="character" w:customStyle="1" w:styleId="65">
    <w:name w:val="Основной текст (6) + Не полужирный"/>
    <w:basedOn w:val="63"/>
    <w:uiPriority w:val="99"/>
    <w:rsid w:val="000400F9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character" w:customStyle="1" w:styleId="16">
    <w:name w:val="Основной текст + Полужирный16"/>
    <w:basedOn w:val="a0"/>
    <w:uiPriority w:val="99"/>
    <w:rsid w:val="000400F9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15">
    <w:name w:val="Основной текст + Полужирный15"/>
    <w:basedOn w:val="a0"/>
    <w:uiPriority w:val="99"/>
    <w:rsid w:val="000400F9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67">
    <w:name w:val="Основной текст (6) + Не полужирный7"/>
    <w:basedOn w:val="63"/>
    <w:uiPriority w:val="99"/>
    <w:rsid w:val="000400F9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character" w:customStyle="1" w:styleId="ArialUnicodeMS7">
    <w:name w:val="Основной текст + Arial Unicode MS7"/>
    <w:aliases w:val="8 pt7,Полужирный9,Малые прописные7"/>
    <w:basedOn w:val="a0"/>
    <w:uiPriority w:val="99"/>
    <w:rsid w:val="00F135D2"/>
    <w:rPr>
      <w:rFonts w:ascii="Arial Unicode MS" w:eastAsia="Times New Roman" w:cs="Arial Unicode MS"/>
      <w:b/>
      <w:bCs/>
      <w:smallCaps/>
      <w:spacing w:val="0"/>
      <w:sz w:val="16"/>
      <w:szCs w:val="16"/>
      <w:lang w:val="uk-UA" w:eastAsia="uk-UA"/>
    </w:rPr>
  </w:style>
  <w:style w:type="character" w:customStyle="1" w:styleId="140">
    <w:name w:val="Основной текст + Полужирный14"/>
    <w:basedOn w:val="a0"/>
    <w:uiPriority w:val="99"/>
    <w:rsid w:val="00F135D2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6-1pt">
    <w:name w:val="Основной текст (6) + Интервал -1 pt"/>
    <w:basedOn w:val="63"/>
    <w:uiPriority w:val="99"/>
    <w:rsid w:val="00F135D2"/>
    <w:rPr>
      <w:rFonts w:ascii="Bookman Old Style" w:hAnsi="Bookman Old Style" w:cs="Bookman Old Style"/>
      <w:b/>
      <w:bCs/>
      <w:spacing w:val="-20"/>
      <w:sz w:val="17"/>
      <w:szCs w:val="17"/>
      <w:shd w:val="clear" w:color="auto" w:fill="FFFFFF"/>
      <w:lang w:val="uk-UA" w:eastAsia="uk-UA"/>
    </w:rPr>
  </w:style>
  <w:style w:type="character" w:customStyle="1" w:styleId="afd">
    <w:name w:val="Основной текст + Малые прописные"/>
    <w:basedOn w:val="a0"/>
    <w:rsid w:val="00F135D2"/>
    <w:rPr>
      <w:rFonts w:ascii="Bookman Old Style" w:hAnsi="Bookman Old Style" w:cs="Bookman Old Style"/>
      <w:smallCaps/>
      <w:noProof/>
      <w:spacing w:val="0"/>
      <w:sz w:val="17"/>
      <w:szCs w:val="17"/>
    </w:rPr>
  </w:style>
  <w:style w:type="character" w:customStyle="1" w:styleId="130">
    <w:name w:val="Основной текст + Полужирный13"/>
    <w:basedOn w:val="a0"/>
    <w:uiPriority w:val="99"/>
    <w:rsid w:val="00F135D2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66">
    <w:name w:val="Основной текст (6) + Не полужирный6"/>
    <w:basedOn w:val="63"/>
    <w:uiPriority w:val="99"/>
    <w:rsid w:val="00F135D2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character" w:customStyle="1" w:styleId="120">
    <w:name w:val="Основной текст + Полужирный12"/>
    <w:basedOn w:val="a0"/>
    <w:uiPriority w:val="99"/>
    <w:rsid w:val="00F135D2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ArialUnicodeMS6">
    <w:name w:val="Основной текст + Arial Unicode MS6"/>
    <w:aliases w:val="8 pt6,Полужирный8,Малые прописные6"/>
    <w:basedOn w:val="a0"/>
    <w:uiPriority w:val="99"/>
    <w:rsid w:val="00F135D2"/>
    <w:rPr>
      <w:rFonts w:ascii="Arial Unicode MS" w:eastAsia="Times New Roman" w:cs="Arial Unicode MS"/>
      <w:b/>
      <w:bCs/>
      <w:smallCaps/>
      <w:spacing w:val="0"/>
      <w:sz w:val="16"/>
      <w:szCs w:val="16"/>
      <w:lang w:val="uk-UA" w:eastAsia="uk-UA"/>
    </w:rPr>
  </w:style>
  <w:style w:type="character" w:customStyle="1" w:styleId="-1pt9">
    <w:name w:val="Основной текст + Интервал -1 pt9"/>
    <w:basedOn w:val="a0"/>
    <w:uiPriority w:val="99"/>
    <w:rsid w:val="00F135D2"/>
    <w:rPr>
      <w:rFonts w:ascii="Bookman Old Style" w:hAnsi="Bookman Old Style" w:cs="Bookman Old Style"/>
      <w:spacing w:val="-20"/>
      <w:sz w:val="17"/>
      <w:szCs w:val="17"/>
    </w:rPr>
  </w:style>
  <w:style w:type="character" w:customStyle="1" w:styleId="TrebuchetMS">
    <w:name w:val="Основной текст + Trebuchet MS"/>
    <w:aliases w:val="9 pt5,Основной текст + Arial5"/>
    <w:basedOn w:val="a0"/>
    <w:uiPriority w:val="99"/>
    <w:rsid w:val="00F135D2"/>
    <w:rPr>
      <w:rFonts w:ascii="Trebuchet MS" w:hAnsi="Trebuchet MS" w:cs="Trebuchet MS"/>
      <w:spacing w:val="0"/>
      <w:sz w:val="18"/>
      <w:szCs w:val="18"/>
    </w:rPr>
  </w:style>
  <w:style w:type="character" w:customStyle="1" w:styleId="110">
    <w:name w:val="Основной текст + Полужирный11"/>
    <w:basedOn w:val="a0"/>
    <w:uiPriority w:val="99"/>
    <w:rsid w:val="00F135D2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-1pt8">
    <w:name w:val="Основной текст + Интервал -1 pt8"/>
    <w:basedOn w:val="a0"/>
    <w:uiPriority w:val="99"/>
    <w:rsid w:val="00F135D2"/>
    <w:rPr>
      <w:rFonts w:ascii="Bookman Old Style" w:hAnsi="Bookman Old Style" w:cs="Bookman Old Style"/>
      <w:spacing w:val="-20"/>
      <w:sz w:val="17"/>
      <w:szCs w:val="17"/>
    </w:rPr>
  </w:style>
  <w:style w:type="character" w:customStyle="1" w:styleId="102">
    <w:name w:val="Основной текст (10)_"/>
    <w:basedOn w:val="a0"/>
    <w:link w:val="103"/>
    <w:locked/>
    <w:rsid w:val="00F135D2"/>
    <w:rPr>
      <w:rFonts w:ascii="Bookman Old Style" w:hAnsi="Bookman Old Style" w:cs="Bookman Old Style"/>
      <w:sz w:val="14"/>
      <w:szCs w:val="14"/>
      <w:shd w:val="clear" w:color="auto" w:fill="FFFFFF"/>
    </w:rPr>
  </w:style>
  <w:style w:type="character" w:customStyle="1" w:styleId="104">
    <w:name w:val="Основной текст + Полужирный10"/>
    <w:basedOn w:val="a0"/>
    <w:uiPriority w:val="99"/>
    <w:rsid w:val="00F135D2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93">
    <w:name w:val="Основной текст + Полужирный9"/>
    <w:basedOn w:val="a0"/>
    <w:uiPriority w:val="99"/>
    <w:rsid w:val="00F135D2"/>
    <w:rPr>
      <w:rFonts w:ascii="Bookman Old Style" w:hAnsi="Bookman Old Style" w:cs="Bookman Old Style"/>
      <w:b/>
      <w:bCs/>
      <w:spacing w:val="0"/>
      <w:sz w:val="17"/>
      <w:szCs w:val="17"/>
      <w:lang w:val="en-US" w:eastAsia="en-US"/>
    </w:rPr>
  </w:style>
  <w:style w:type="character" w:customStyle="1" w:styleId="-1pt4">
    <w:name w:val="Основной текст + Интервал -1 pt4"/>
    <w:basedOn w:val="a0"/>
    <w:uiPriority w:val="99"/>
    <w:rsid w:val="00F135D2"/>
    <w:rPr>
      <w:rFonts w:ascii="Bookman Old Style" w:hAnsi="Bookman Old Style" w:cs="Bookman Old Style"/>
      <w:spacing w:val="-20"/>
      <w:sz w:val="17"/>
      <w:szCs w:val="17"/>
      <w:lang w:val="uk-UA" w:eastAsia="uk-UA"/>
    </w:rPr>
  </w:style>
  <w:style w:type="character" w:customStyle="1" w:styleId="ArialUnicodeMS4">
    <w:name w:val="Основной текст + Arial Unicode MS4"/>
    <w:aliases w:val="8 pt4,Полужирный5,Малые прописные4,Основной текст + Arial6,8 pt5,Основной текст + 93"/>
    <w:basedOn w:val="a0"/>
    <w:uiPriority w:val="99"/>
    <w:rsid w:val="00F135D2"/>
    <w:rPr>
      <w:rFonts w:ascii="Arial Unicode MS" w:eastAsia="Times New Roman" w:cs="Arial Unicode MS"/>
      <w:b/>
      <w:bCs/>
      <w:smallCaps/>
      <w:spacing w:val="0"/>
      <w:sz w:val="16"/>
      <w:szCs w:val="16"/>
      <w:lang w:val="uk-UA" w:eastAsia="uk-UA"/>
    </w:rPr>
  </w:style>
  <w:style w:type="character" w:customStyle="1" w:styleId="630">
    <w:name w:val="Основной текст (6) + Не полужирный3"/>
    <w:basedOn w:val="63"/>
    <w:uiPriority w:val="99"/>
    <w:rsid w:val="00F135D2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character" w:customStyle="1" w:styleId="6ArialUnicodeMS">
    <w:name w:val="Основной текст (6) + Arial Unicode MS"/>
    <w:aliases w:val="8 pt3,Малые прописные3"/>
    <w:basedOn w:val="63"/>
    <w:uiPriority w:val="99"/>
    <w:rsid w:val="00F135D2"/>
    <w:rPr>
      <w:rFonts w:ascii="Arial Unicode MS" w:eastAsia="Times New Roman" w:cs="Arial Unicode MS"/>
      <w:b/>
      <w:bCs/>
      <w:smallCaps/>
      <w:spacing w:val="0"/>
      <w:sz w:val="16"/>
      <w:szCs w:val="16"/>
      <w:shd w:val="clear" w:color="auto" w:fill="FFFFFF"/>
      <w:lang w:val="uk-UA" w:eastAsia="uk-UA"/>
    </w:rPr>
  </w:style>
  <w:style w:type="paragraph" w:customStyle="1" w:styleId="103">
    <w:name w:val="Основной текст (10)"/>
    <w:basedOn w:val="a"/>
    <w:link w:val="102"/>
    <w:rsid w:val="00F135D2"/>
    <w:pPr>
      <w:shd w:val="clear" w:color="auto" w:fill="FFFFFF"/>
      <w:spacing w:after="240" w:line="211" w:lineRule="exact"/>
    </w:pPr>
    <w:rPr>
      <w:rFonts w:ascii="Bookman Old Style" w:hAnsi="Bookman Old Style" w:cs="Bookman Old Style"/>
      <w:sz w:val="14"/>
      <w:szCs w:val="14"/>
    </w:rPr>
  </w:style>
  <w:style w:type="character" w:customStyle="1" w:styleId="4pt">
    <w:name w:val="Основной текст + Интервал 4 pt"/>
    <w:basedOn w:val="a0"/>
    <w:rsid w:val="00F135D2"/>
    <w:rPr>
      <w:rFonts w:ascii="Bookman Old Style" w:hAnsi="Bookman Old Style" w:cs="Bookman Old Style"/>
      <w:spacing w:val="80"/>
      <w:sz w:val="17"/>
      <w:szCs w:val="17"/>
    </w:rPr>
  </w:style>
  <w:style w:type="character" w:customStyle="1" w:styleId="-1pt3">
    <w:name w:val="Основной текст + Интервал -1 pt3"/>
    <w:basedOn w:val="a0"/>
    <w:uiPriority w:val="99"/>
    <w:rsid w:val="00F135D2"/>
    <w:rPr>
      <w:rFonts w:ascii="Bookman Old Style" w:hAnsi="Bookman Old Style" w:cs="Bookman Old Style"/>
      <w:spacing w:val="-20"/>
      <w:sz w:val="17"/>
      <w:szCs w:val="17"/>
    </w:rPr>
  </w:style>
  <w:style w:type="character" w:customStyle="1" w:styleId="83">
    <w:name w:val="Основной текст + Полужирный8"/>
    <w:basedOn w:val="a0"/>
    <w:uiPriority w:val="99"/>
    <w:rsid w:val="00F135D2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72">
    <w:name w:val="Основной текст + Полужирный7"/>
    <w:basedOn w:val="a0"/>
    <w:uiPriority w:val="99"/>
    <w:rsid w:val="00F135D2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-1pt2">
    <w:name w:val="Основной текст + Интервал -1 pt2"/>
    <w:basedOn w:val="a0"/>
    <w:uiPriority w:val="99"/>
    <w:rsid w:val="00F135D2"/>
    <w:rPr>
      <w:rFonts w:ascii="Bookman Old Style" w:hAnsi="Bookman Old Style" w:cs="Bookman Old Style"/>
      <w:spacing w:val="-20"/>
      <w:sz w:val="17"/>
      <w:szCs w:val="17"/>
    </w:rPr>
  </w:style>
  <w:style w:type="character" w:customStyle="1" w:styleId="TrebuchetMS5">
    <w:name w:val="Основной текст + Trebuchet MS5"/>
    <w:aliases w:val="9 pt4"/>
    <w:basedOn w:val="a0"/>
    <w:uiPriority w:val="99"/>
    <w:rsid w:val="00F135D2"/>
    <w:rPr>
      <w:rFonts w:ascii="Trebuchet MS" w:hAnsi="Trebuchet MS" w:cs="Trebuchet MS"/>
      <w:spacing w:val="0"/>
      <w:sz w:val="18"/>
      <w:szCs w:val="18"/>
      <w:lang w:val="en-US" w:eastAsia="en-US"/>
    </w:rPr>
  </w:style>
  <w:style w:type="character" w:customStyle="1" w:styleId="ArialUnicodeMS3">
    <w:name w:val="Основной текст + Arial Unicode MS3"/>
    <w:aliases w:val="8 pt2,Полужирный4,Малые прописные2"/>
    <w:basedOn w:val="a0"/>
    <w:uiPriority w:val="99"/>
    <w:rsid w:val="00F135D2"/>
    <w:rPr>
      <w:rFonts w:ascii="Arial Unicode MS" w:eastAsia="Times New Roman" w:cs="Arial Unicode MS"/>
      <w:b/>
      <w:bCs/>
      <w:smallCaps/>
      <w:spacing w:val="0"/>
      <w:sz w:val="16"/>
      <w:szCs w:val="16"/>
      <w:lang w:val="uk-UA" w:eastAsia="uk-UA"/>
    </w:rPr>
  </w:style>
  <w:style w:type="character" w:customStyle="1" w:styleId="2e">
    <w:name w:val="Сноска (2)_"/>
    <w:basedOn w:val="a0"/>
    <w:link w:val="2f"/>
    <w:locked/>
    <w:rsid w:val="00E47711"/>
    <w:rPr>
      <w:rFonts w:cs="Times New Roman"/>
      <w:sz w:val="19"/>
      <w:szCs w:val="19"/>
      <w:shd w:val="clear" w:color="auto" w:fill="FFFFFF"/>
    </w:rPr>
  </w:style>
  <w:style w:type="paragraph" w:customStyle="1" w:styleId="2f">
    <w:name w:val="Сноска (2)"/>
    <w:basedOn w:val="a"/>
    <w:link w:val="2e"/>
    <w:rsid w:val="00E47711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Arial8">
    <w:name w:val="Основной текст + Arial8"/>
    <w:aliases w:val="72,5 pt6,Интервал 0 pt2,Основной текст + 8 pt5,Основной текст + 94,12 pt1"/>
    <w:basedOn w:val="a0"/>
    <w:uiPriority w:val="99"/>
    <w:rsid w:val="00E47711"/>
    <w:rPr>
      <w:rFonts w:ascii="Arial" w:hAnsi="Arial" w:cs="Arial"/>
      <w:spacing w:val="10"/>
      <w:sz w:val="15"/>
      <w:szCs w:val="15"/>
    </w:rPr>
  </w:style>
  <w:style w:type="character" w:customStyle="1" w:styleId="Arial7">
    <w:name w:val="Основной текст + Arial7"/>
    <w:aliases w:val="82,5 pt4,Полужирный6"/>
    <w:basedOn w:val="a0"/>
    <w:uiPriority w:val="99"/>
    <w:rsid w:val="00E47711"/>
    <w:rPr>
      <w:rFonts w:ascii="Arial" w:hAnsi="Arial" w:cs="Arial"/>
      <w:b/>
      <w:bCs/>
      <w:spacing w:val="0"/>
      <w:sz w:val="17"/>
      <w:szCs w:val="17"/>
    </w:rPr>
  </w:style>
  <w:style w:type="character" w:customStyle="1" w:styleId="73">
    <w:name w:val="Основной текст (7)_"/>
    <w:basedOn w:val="a0"/>
    <w:link w:val="74"/>
    <w:uiPriority w:val="99"/>
    <w:locked/>
    <w:rsid w:val="00E4771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75">
    <w:name w:val="Основной текст (7) + Не полужирный"/>
    <w:basedOn w:val="73"/>
    <w:uiPriority w:val="99"/>
    <w:rsid w:val="00E4771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_"/>
    <w:basedOn w:val="a0"/>
    <w:link w:val="85"/>
    <w:uiPriority w:val="99"/>
    <w:locked/>
    <w:rsid w:val="00E47711"/>
    <w:rPr>
      <w:rFonts w:ascii="Arial" w:hAnsi="Arial" w:cs="Arial"/>
      <w:i/>
      <w:iCs/>
      <w:sz w:val="18"/>
      <w:szCs w:val="18"/>
      <w:shd w:val="clear" w:color="auto" w:fill="FFFFFF"/>
    </w:rPr>
  </w:style>
  <w:style w:type="paragraph" w:customStyle="1" w:styleId="74">
    <w:name w:val="Основной текст (7)"/>
    <w:basedOn w:val="a"/>
    <w:link w:val="73"/>
    <w:uiPriority w:val="99"/>
    <w:rsid w:val="00E47711"/>
    <w:pPr>
      <w:shd w:val="clear" w:color="auto" w:fill="FFFFFF"/>
      <w:spacing w:before="180" w:line="269" w:lineRule="exact"/>
      <w:ind w:firstLine="34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85">
    <w:name w:val="Основной текст (8)"/>
    <w:basedOn w:val="a"/>
    <w:link w:val="84"/>
    <w:uiPriority w:val="99"/>
    <w:rsid w:val="00E47711"/>
    <w:pPr>
      <w:shd w:val="clear" w:color="auto" w:fill="FFFFFF"/>
      <w:spacing w:after="180" w:line="269" w:lineRule="exact"/>
    </w:pPr>
    <w:rPr>
      <w:rFonts w:ascii="Arial" w:hAnsi="Arial" w:cs="Arial"/>
      <w:i/>
      <w:iCs/>
      <w:sz w:val="18"/>
      <w:szCs w:val="18"/>
    </w:rPr>
  </w:style>
  <w:style w:type="character" w:customStyle="1" w:styleId="620">
    <w:name w:val="Основной текст (6) + Не полужирный2"/>
    <w:basedOn w:val="63"/>
    <w:uiPriority w:val="99"/>
    <w:rsid w:val="00E47711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Arial4">
    <w:name w:val="Основной текст + Arial4"/>
    <w:aliases w:val="9 pt2,Основной текст + Trebuchet MS2"/>
    <w:basedOn w:val="a0"/>
    <w:uiPriority w:val="99"/>
    <w:rsid w:val="00E47711"/>
    <w:rPr>
      <w:rFonts w:ascii="Arial" w:hAnsi="Arial" w:cs="Arial"/>
      <w:spacing w:val="0"/>
      <w:sz w:val="18"/>
      <w:szCs w:val="18"/>
    </w:rPr>
  </w:style>
  <w:style w:type="character" w:customStyle="1" w:styleId="7pt1">
    <w:name w:val="Основной текст + 7 pt1"/>
    <w:aliases w:val="Интервал 1 pt2"/>
    <w:basedOn w:val="a0"/>
    <w:uiPriority w:val="99"/>
    <w:rsid w:val="003001CC"/>
    <w:rPr>
      <w:rFonts w:ascii="Times New Roman" w:hAnsi="Times New Roman" w:cs="Times New Roman"/>
      <w:spacing w:val="20"/>
      <w:sz w:val="14"/>
      <w:szCs w:val="14"/>
    </w:rPr>
  </w:style>
  <w:style w:type="character" w:customStyle="1" w:styleId="610">
    <w:name w:val="Основной текст (6) + Не полужирный1"/>
    <w:aliases w:val="Курсив1,Основной текст + Не полужирный1"/>
    <w:basedOn w:val="63"/>
    <w:uiPriority w:val="99"/>
    <w:rsid w:val="003001CC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68">
    <w:name w:val="Основной текст + Полужирный6"/>
    <w:basedOn w:val="a0"/>
    <w:uiPriority w:val="99"/>
    <w:rsid w:val="003001C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52">
    <w:name w:val="Основной текст + Полужирный5"/>
    <w:basedOn w:val="a0"/>
    <w:uiPriority w:val="99"/>
    <w:rsid w:val="003001C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50">
    <w:name w:val="Основной текст + Курсив15"/>
    <w:basedOn w:val="a0"/>
    <w:uiPriority w:val="99"/>
    <w:rsid w:val="002436E4"/>
    <w:rPr>
      <w:rFonts w:ascii="Bookman Old Style" w:hAnsi="Bookman Old Style" w:cs="Bookman Old Style"/>
      <w:i/>
      <w:iCs/>
      <w:spacing w:val="0"/>
      <w:sz w:val="17"/>
      <w:szCs w:val="17"/>
    </w:rPr>
  </w:style>
  <w:style w:type="character" w:customStyle="1" w:styleId="141">
    <w:name w:val="Основной текст + Курсив14"/>
    <w:basedOn w:val="a0"/>
    <w:uiPriority w:val="99"/>
    <w:rsid w:val="002436E4"/>
    <w:rPr>
      <w:rFonts w:ascii="Bookman Old Style" w:hAnsi="Bookman Old Style" w:cs="Bookman Old Style"/>
      <w:i/>
      <w:iCs/>
      <w:spacing w:val="0"/>
      <w:sz w:val="17"/>
      <w:szCs w:val="17"/>
    </w:rPr>
  </w:style>
  <w:style w:type="character" w:customStyle="1" w:styleId="131">
    <w:name w:val="Основной текст + Курсив13"/>
    <w:basedOn w:val="a0"/>
    <w:uiPriority w:val="99"/>
    <w:rsid w:val="002436E4"/>
    <w:rPr>
      <w:rFonts w:ascii="Bookman Old Style" w:hAnsi="Bookman Old Style" w:cs="Bookman Old Style"/>
      <w:i/>
      <w:iCs/>
      <w:spacing w:val="0"/>
      <w:sz w:val="17"/>
      <w:szCs w:val="17"/>
    </w:rPr>
  </w:style>
  <w:style w:type="character" w:customStyle="1" w:styleId="48">
    <w:name w:val="Основной текст + Полужирный4"/>
    <w:basedOn w:val="a0"/>
    <w:uiPriority w:val="99"/>
    <w:rsid w:val="002436E4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121">
    <w:name w:val="Основной текст + Курсив12"/>
    <w:basedOn w:val="a0"/>
    <w:uiPriority w:val="99"/>
    <w:rsid w:val="002436E4"/>
    <w:rPr>
      <w:rFonts w:ascii="Bookman Old Style" w:hAnsi="Bookman Old Style" w:cs="Bookman Old Style"/>
      <w:i/>
      <w:iCs/>
      <w:spacing w:val="0"/>
      <w:sz w:val="17"/>
      <w:szCs w:val="17"/>
    </w:rPr>
  </w:style>
  <w:style w:type="character" w:customStyle="1" w:styleId="111">
    <w:name w:val="Основной текст + Курсив11"/>
    <w:basedOn w:val="a0"/>
    <w:uiPriority w:val="99"/>
    <w:rsid w:val="002436E4"/>
    <w:rPr>
      <w:rFonts w:ascii="Bookman Old Style" w:hAnsi="Bookman Old Style" w:cs="Bookman Old Style"/>
      <w:i/>
      <w:iCs/>
      <w:spacing w:val="0"/>
      <w:sz w:val="17"/>
      <w:szCs w:val="17"/>
    </w:rPr>
  </w:style>
  <w:style w:type="character" w:customStyle="1" w:styleId="3b">
    <w:name w:val="Основной текст + Полужирный3"/>
    <w:basedOn w:val="a0"/>
    <w:uiPriority w:val="99"/>
    <w:rsid w:val="002436E4"/>
    <w:rPr>
      <w:rFonts w:ascii="Bookman Old Style" w:hAnsi="Bookman Old Style" w:cs="Bookman Old Style"/>
      <w:b/>
      <w:bCs/>
      <w:spacing w:val="0"/>
      <w:sz w:val="17"/>
      <w:szCs w:val="17"/>
      <w:lang w:val="uk-UA" w:eastAsia="uk-UA"/>
    </w:rPr>
  </w:style>
  <w:style w:type="character" w:customStyle="1" w:styleId="-1pt1">
    <w:name w:val="Основной текст + Интервал -1 pt1"/>
    <w:basedOn w:val="a0"/>
    <w:uiPriority w:val="99"/>
    <w:rsid w:val="002436E4"/>
    <w:rPr>
      <w:rFonts w:ascii="Bookman Old Style" w:hAnsi="Bookman Old Style" w:cs="Bookman Old Style"/>
      <w:spacing w:val="-20"/>
      <w:sz w:val="17"/>
      <w:szCs w:val="17"/>
    </w:rPr>
  </w:style>
  <w:style w:type="character" w:customStyle="1" w:styleId="TrebuchetMS3">
    <w:name w:val="Основной текст + Trebuchet MS3"/>
    <w:aliases w:val="9 pt3"/>
    <w:basedOn w:val="a0"/>
    <w:uiPriority w:val="99"/>
    <w:rsid w:val="00066897"/>
    <w:rPr>
      <w:rFonts w:ascii="Trebuchet MS" w:hAnsi="Trebuchet MS" w:cs="Trebuchet MS"/>
      <w:spacing w:val="0"/>
      <w:sz w:val="18"/>
      <w:szCs w:val="18"/>
    </w:rPr>
  </w:style>
  <w:style w:type="character" w:customStyle="1" w:styleId="2f0">
    <w:name w:val="Основной текст + Полужирный2"/>
    <w:basedOn w:val="a0"/>
    <w:uiPriority w:val="99"/>
    <w:rsid w:val="00066897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1a">
    <w:name w:val="Основной текст + Полужирный1"/>
    <w:basedOn w:val="a0"/>
    <w:uiPriority w:val="99"/>
    <w:rsid w:val="005A3362"/>
    <w:rPr>
      <w:rFonts w:ascii="Bookman Old Style" w:hAnsi="Bookman Old Style" w:cs="Bookman Old Style"/>
      <w:b/>
      <w:bCs/>
      <w:spacing w:val="0"/>
      <w:sz w:val="17"/>
      <w:szCs w:val="17"/>
    </w:rPr>
  </w:style>
  <w:style w:type="character" w:customStyle="1" w:styleId="TrebuchetMS1">
    <w:name w:val="Основной текст + Trebuchet MS1"/>
    <w:aliases w:val="9 pt1"/>
    <w:basedOn w:val="a0"/>
    <w:uiPriority w:val="99"/>
    <w:rsid w:val="005A3362"/>
    <w:rPr>
      <w:rFonts w:ascii="Trebuchet MS" w:hAnsi="Trebuchet MS" w:cs="Trebuchet MS"/>
      <w:spacing w:val="0"/>
      <w:sz w:val="18"/>
      <w:szCs w:val="18"/>
    </w:rPr>
  </w:style>
  <w:style w:type="character" w:customStyle="1" w:styleId="240">
    <w:name w:val="Основной текст + Курсив24"/>
    <w:basedOn w:val="a0"/>
    <w:uiPriority w:val="99"/>
    <w:rsid w:val="00DC55E9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230">
    <w:name w:val="Основной текст + Курсив23"/>
    <w:basedOn w:val="a0"/>
    <w:uiPriority w:val="99"/>
    <w:rsid w:val="00DC55E9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222">
    <w:name w:val="Основной текст + Курсив22"/>
    <w:basedOn w:val="a0"/>
    <w:uiPriority w:val="99"/>
    <w:rsid w:val="00DC55E9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211">
    <w:name w:val="Основной текст + Курсив21"/>
    <w:basedOn w:val="a0"/>
    <w:uiPriority w:val="99"/>
    <w:rsid w:val="00FE4450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butback">
    <w:name w:val="butback"/>
    <w:basedOn w:val="a0"/>
    <w:uiPriority w:val="99"/>
    <w:rsid w:val="00FF7007"/>
    <w:rPr>
      <w:rFonts w:cs="Times New Roman"/>
    </w:rPr>
  </w:style>
  <w:style w:type="character" w:customStyle="1" w:styleId="submenu-table">
    <w:name w:val="submenu-table"/>
    <w:basedOn w:val="a0"/>
    <w:uiPriority w:val="99"/>
    <w:rsid w:val="00FF7007"/>
    <w:rPr>
      <w:rFonts w:cs="Times New Roman"/>
    </w:rPr>
  </w:style>
  <w:style w:type="character" w:customStyle="1" w:styleId="200">
    <w:name w:val="Основной текст + Курсив20"/>
    <w:basedOn w:val="a0"/>
    <w:uiPriority w:val="99"/>
    <w:rsid w:val="00BA39F7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190">
    <w:name w:val="Основной текст + Курсив19"/>
    <w:basedOn w:val="a0"/>
    <w:uiPriority w:val="99"/>
    <w:rsid w:val="00BA39F7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2pt9">
    <w:name w:val="Основной текст + Интервал 2 pt9"/>
    <w:basedOn w:val="a0"/>
    <w:uiPriority w:val="99"/>
    <w:rsid w:val="008F1C8B"/>
    <w:rPr>
      <w:rFonts w:ascii="Times New Roman" w:hAnsi="Times New Roman" w:cs="Times New Roman"/>
      <w:b/>
      <w:bCs/>
      <w:spacing w:val="40"/>
      <w:sz w:val="18"/>
      <w:szCs w:val="18"/>
    </w:rPr>
  </w:style>
  <w:style w:type="character" w:customStyle="1" w:styleId="2pt8">
    <w:name w:val="Основной текст + Интервал 2 pt8"/>
    <w:basedOn w:val="a0"/>
    <w:uiPriority w:val="99"/>
    <w:rsid w:val="00D303ED"/>
    <w:rPr>
      <w:rFonts w:ascii="Times New Roman" w:hAnsi="Times New Roman" w:cs="Times New Roman"/>
      <w:b/>
      <w:bCs/>
      <w:spacing w:val="40"/>
      <w:sz w:val="18"/>
      <w:szCs w:val="18"/>
    </w:rPr>
  </w:style>
  <w:style w:type="character" w:customStyle="1" w:styleId="49">
    <w:name w:val="Основной текст + Не полужирный4"/>
    <w:aliases w:val="Курсив6"/>
    <w:basedOn w:val="a0"/>
    <w:uiPriority w:val="99"/>
    <w:rsid w:val="00D303ED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3c">
    <w:name w:val="Основной текст + Не полужирный3"/>
    <w:aliases w:val="Курсив5"/>
    <w:basedOn w:val="a0"/>
    <w:uiPriority w:val="99"/>
    <w:rsid w:val="00BC4F0C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2pt7">
    <w:name w:val="Основной текст + Интервал 2 pt7"/>
    <w:basedOn w:val="a0"/>
    <w:uiPriority w:val="99"/>
    <w:rsid w:val="00BC4F0C"/>
    <w:rPr>
      <w:rFonts w:ascii="Times New Roman" w:hAnsi="Times New Roman" w:cs="Times New Roman"/>
      <w:b/>
      <w:bCs/>
      <w:spacing w:val="40"/>
      <w:sz w:val="18"/>
      <w:szCs w:val="18"/>
    </w:rPr>
  </w:style>
  <w:style w:type="character" w:customStyle="1" w:styleId="9pt2">
    <w:name w:val="Сноска + 9 pt2"/>
    <w:aliases w:val="Курсив13"/>
    <w:basedOn w:val="a0"/>
    <w:uiPriority w:val="99"/>
    <w:rsid w:val="00BC4F0C"/>
    <w:rPr>
      <w:rFonts w:ascii="Times New Roman" w:hAnsi="Times New Roman" w:cs="Times New Roman"/>
      <w:i/>
      <w:iCs/>
      <w:spacing w:val="0"/>
      <w:sz w:val="18"/>
      <w:szCs w:val="18"/>
      <w:lang w:val="en-US" w:eastAsia="en-US"/>
    </w:rPr>
  </w:style>
  <w:style w:type="character" w:customStyle="1" w:styleId="2pt6">
    <w:name w:val="Основной текст + Интервал 2 pt6"/>
    <w:basedOn w:val="a0"/>
    <w:uiPriority w:val="99"/>
    <w:rsid w:val="00BC4F0C"/>
    <w:rPr>
      <w:rFonts w:ascii="Times New Roman" w:hAnsi="Times New Roman" w:cs="Times New Roman"/>
      <w:b/>
      <w:bCs/>
      <w:spacing w:val="40"/>
      <w:sz w:val="18"/>
      <w:szCs w:val="18"/>
    </w:rPr>
  </w:style>
  <w:style w:type="character" w:customStyle="1" w:styleId="2f1">
    <w:name w:val="Основной текст + Не полужирный2"/>
    <w:aliases w:val="Курсив2"/>
    <w:basedOn w:val="a0"/>
    <w:uiPriority w:val="99"/>
    <w:rsid w:val="00BC4F0C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2pt5">
    <w:name w:val="Основной текст + Интервал 2 pt5"/>
    <w:basedOn w:val="a0"/>
    <w:uiPriority w:val="99"/>
    <w:rsid w:val="00BC4F0C"/>
    <w:rPr>
      <w:rFonts w:ascii="Times New Roman" w:hAnsi="Times New Roman" w:cs="Times New Roman"/>
      <w:b/>
      <w:bCs/>
      <w:spacing w:val="40"/>
      <w:sz w:val="18"/>
      <w:szCs w:val="18"/>
    </w:rPr>
  </w:style>
  <w:style w:type="character" w:customStyle="1" w:styleId="2pt4">
    <w:name w:val="Основной текст + Интервал 2 pt4"/>
    <w:basedOn w:val="a0"/>
    <w:uiPriority w:val="99"/>
    <w:rsid w:val="00BC4F0C"/>
    <w:rPr>
      <w:rFonts w:ascii="Times New Roman" w:hAnsi="Times New Roman" w:cs="Times New Roman"/>
      <w:b/>
      <w:bCs/>
      <w:spacing w:val="40"/>
      <w:sz w:val="18"/>
      <w:szCs w:val="18"/>
    </w:rPr>
  </w:style>
  <w:style w:type="character" w:customStyle="1" w:styleId="2pt3">
    <w:name w:val="Основной текст + Интервал 2 pt3"/>
    <w:basedOn w:val="a0"/>
    <w:uiPriority w:val="99"/>
    <w:rsid w:val="00BC4F0C"/>
    <w:rPr>
      <w:rFonts w:ascii="Times New Roman" w:hAnsi="Times New Roman" w:cs="Times New Roman"/>
      <w:b/>
      <w:bCs/>
      <w:spacing w:val="40"/>
      <w:sz w:val="18"/>
      <w:szCs w:val="18"/>
    </w:rPr>
  </w:style>
  <w:style w:type="character" w:customStyle="1" w:styleId="2pt2">
    <w:name w:val="Основной текст + Интервал 2 pt2"/>
    <w:basedOn w:val="a0"/>
    <w:uiPriority w:val="99"/>
    <w:rsid w:val="00BC4F0C"/>
    <w:rPr>
      <w:rFonts w:ascii="Times New Roman" w:hAnsi="Times New Roman" w:cs="Times New Roman"/>
      <w:b/>
      <w:bCs/>
      <w:spacing w:val="40"/>
      <w:sz w:val="18"/>
      <w:szCs w:val="18"/>
    </w:rPr>
  </w:style>
  <w:style w:type="character" w:customStyle="1" w:styleId="2pt1">
    <w:name w:val="Основной текст + Интервал 2 pt1"/>
    <w:basedOn w:val="a0"/>
    <w:uiPriority w:val="99"/>
    <w:rsid w:val="00BC4F0C"/>
    <w:rPr>
      <w:rFonts w:ascii="Times New Roman" w:hAnsi="Times New Roman" w:cs="Times New Roman"/>
      <w:b/>
      <w:bCs/>
      <w:spacing w:val="40"/>
      <w:sz w:val="18"/>
      <w:szCs w:val="18"/>
    </w:rPr>
  </w:style>
  <w:style w:type="paragraph" w:styleId="afe">
    <w:name w:val="Balloon Text"/>
    <w:basedOn w:val="a"/>
    <w:link w:val="aff"/>
    <w:uiPriority w:val="99"/>
    <w:semiHidden/>
    <w:rsid w:val="008A0F6F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8A0F6F"/>
    <w:rPr>
      <w:rFonts w:ascii="Tahoma" w:hAnsi="Tahoma" w:cs="Tahoma"/>
      <w:sz w:val="16"/>
      <w:szCs w:val="16"/>
    </w:rPr>
  </w:style>
  <w:style w:type="character" w:customStyle="1" w:styleId="2pt10">
    <w:name w:val="Основной текст + Интервал 2 pt10"/>
    <w:basedOn w:val="a0"/>
    <w:uiPriority w:val="99"/>
    <w:rsid w:val="009E53EF"/>
    <w:rPr>
      <w:rFonts w:ascii="Times New Roman" w:hAnsi="Times New Roman" w:cs="Times New Roman"/>
      <w:spacing w:val="50"/>
      <w:sz w:val="19"/>
      <w:szCs w:val="19"/>
    </w:rPr>
  </w:style>
  <w:style w:type="character" w:customStyle="1" w:styleId="41pt2">
    <w:name w:val="Основной текст (4) + Интервал 1 pt2"/>
    <w:basedOn w:val="42"/>
    <w:uiPriority w:val="99"/>
    <w:rsid w:val="005D58EB"/>
    <w:rPr>
      <w:rFonts w:ascii="Times New Roman" w:hAnsi="Times New Roman" w:cs="Times New Roman"/>
      <w:spacing w:val="20"/>
      <w:sz w:val="16"/>
      <w:szCs w:val="16"/>
      <w:shd w:val="clear" w:color="auto" w:fill="FFFFFF"/>
      <w:lang w:val="en-US" w:eastAsia="en-US"/>
    </w:rPr>
  </w:style>
  <w:style w:type="character" w:styleId="aff0">
    <w:name w:val="footnote reference"/>
    <w:basedOn w:val="a0"/>
    <w:uiPriority w:val="99"/>
    <w:semiHidden/>
    <w:rsid w:val="001C23CB"/>
    <w:rPr>
      <w:rFonts w:cs="Times New Roman"/>
    </w:rPr>
  </w:style>
  <w:style w:type="paragraph" w:customStyle="1" w:styleId="paragraph">
    <w:name w:val="paragraph"/>
    <w:basedOn w:val="a"/>
    <w:uiPriority w:val="99"/>
    <w:rsid w:val="00EC1199"/>
    <w:pPr>
      <w:spacing w:before="100" w:beforeAutospacing="1" w:after="100" w:afterAutospacing="1"/>
    </w:pPr>
  </w:style>
  <w:style w:type="character" w:styleId="aff1">
    <w:name w:val="Emphasis"/>
    <w:basedOn w:val="a0"/>
    <w:uiPriority w:val="99"/>
    <w:qFormat/>
    <w:rsid w:val="00EC1199"/>
    <w:rPr>
      <w:rFonts w:cs="Times New Roman"/>
      <w:i/>
      <w:iCs/>
    </w:rPr>
  </w:style>
  <w:style w:type="paragraph" w:customStyle="1" w:styleId="pravo">
    <w:name w:val="pravo"/>
    <w:basedOn w:val="a"/>
    <w:uiPriority w:val="99"/>
    <w:rsid w:val="00EC1199"/>
    <w:pPr>
      <w:spacing w:before="100" w:beforeAutospacing="1" w:after="100" w:afterAutospacing="1"/>
    </w:pPr>
  </w:style>
  <w:style w:type="paragraph" w:customStyle="1" w:styleId="usualcenter">
    <w:name w:val="usualcenter"/>
    <w:basedOn w:val="a"/>
    <w:uiPriority w:val="99"/>
    <w:rsid w:val="00EC1199"/>
    <w:pPr>
      <w:spacing w:before="100" w:beforeAutospacing="1" w:after="100" w:afterAutospacing="1"/>
    </w:pPr>
  </w:style>
  <w:style w:type="paragraph" w:customStyle="1" w:styleId="chapterparagraph">
    <w:name w:val="chapter_paragraph"/>
    <w:basedOn w:val="a"/>
    <w:uiPriority w:val="99"/>
    <w:rsid w:val="00EC1199"/>
    <w:pPr>
      <w:spacing w:before="100" w:beforeAutospacing="1" w:after="100" w:afterAutospacing="1"/>
    </w:pPr>
  </w:style>
  <w:style w:type="character" w:customStyle="1" w:styleId="280">
    <w:name w:val="Основной текст (2) + 8"/>
    <w:aliases w:val="5 pt3"/>
    <w:basedOn w:val="26"/>
    <w:uiPriority w:val="99"/>
    <w:rsid w:val="00AB0F7E"/>
    <w:rPr>
      <w:rFonts w:ascii="Times New Roman" w:hAnsi="Times New Roman" w:cs="Times New Roman"/>
      <w:spacing w:val="0"/>
      <w:sz w:val="17"/>
      <w:szCs w:val="17"/>
      <w:shd w:val="clear" w:color="auto" w:fill="FFFFFF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EA07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EA07CA"/>
    <w:rPr>
      <w:rFonts w:ascii="Courier New" w:hAnsi="Courier New" w:cs="Courier New"/>
    </w:rPr>
  </w:style>
  <w:style w:type="paragraph" w:customStyle="1" w:styleId="aff2">
    <w:name w:val="Дисер"/>
    <w:basedOn w:val="a"/>
    <w:uiPriority w:val="99"/>
    <w:rsid w:val="004F478E"/>
    <w:pPr>
      <w:spacing w:line="360" w:lineRule="auto"/>
      <w:ind w:firstLine="709"/>
      <w:jc w:val="both"/>
    </w:pPr>
    <w:rPr>
      <w:sz w:val="26"/>
      <w:szCs w:val="26"/>
    </w:rPr>
  </w:style>
  <w:style w:type="character" w:customStyle="1" w:styleId="aff3">
    <w:name w:val="Сноска_"/>
    <w:basedOn w:val="a0"/>
    <w:link w:val="aff4"/>
    <w:rsid w:val="00DB5D13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49pt">
    <w:name w:val="Основной текст (4) + 9 pt"/>
    <w:basedOn w:val="42"/>
    <w:rsid w:val="00DB5D1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lang w:val="en-US"/>
    </w:rPr>
  </w:style>
  <w:style w:type="paragraph" w:customStyle="1" w:styleId="aff4">
    <w:name w:val="Сноска"/>
    <w:basedOn w:val="a"/>
    <w:link w:val="aff3"/>
    <w:rsid w:val="00DB5D13"/>
    <w:pPr>
      <w:shd w:val="clear" w:color="auto" w:fill="FFFFFF"/>
      <w:spacing w:line="240" w:lineRule="exact"/>
    </w:pPr>
    <w:rPr>
      <w:rFonts w:ascii="Bookman Old Style" w:eastAsia="Bookman Old Style" w:hAnsi="Bookman Old Style" w:cs="Bookman Old Style"/>
      <w:sz w:val="17"/>
      <w:szCs w:val="17"/>
    </w:rPr>
  </w:style>
  <w:style w:type="character" w:customStyle="1" w:styleId="375pt">
    <w:name w:val="Основной текст (3) + 7;5 pt;Не полужирный"/>
    <w:basedOn w:val="36"/>
    <w:rsid w:val="00DB5D13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3pt">
    <w:name w:val="Основной текст + Интервал 3 pt"/>
    <w:basedOn w:val="af3"/>
    <w:rsid w:val="00DB5D1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70"/>
      <w:sz w:val="18"/>
      <w:szCs w:val="18"/>
    </w:rPr>
  </w:style>
  <w:style w:type="character" w:customStyle="1" w:styleId="53">
    <w:name w:val="Основной текст (5)_"/>
    <w:basedOn w:val="a0"/>
    <w:link w:val="54"/>
    <w:rsid w:val="00DB5D13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4Candara75pt">
    <w:name w:val="Основной текст (4) + Candara;7;5 pt;Полужирный;Малые прописные"/>
    <w:basedOn w:val="42"/>
    <w:rsid w:val="00DB5D13"/>
    <w:rPr>
      <w:rFonts w:ascii="Candara" w:eastAsia="Candara" w:hAnsi="Candara" w:cs="Candara"/>
      <w:b/>
      <w:bCs/>
      <w:i w:val="0"/>
      <w:iCs w:val="0"/>
      <w:smallCaps/>
      <w:strike w:val="0"/>
      <w:spacing w:val="0"/>
      <w:w w:val="100"/>
      <w:sz w:val="15"/>
      <w:szCs w:val="15"/>
    </w:rPr>
  </w:style>
  <w:style w:type="paragraph" w:customStyle="1" w:styleId="54">
    <w:name w:val="Основной текст (5)"/>
    <w:basedOn w:val="a"/>
    <w:link w:val="53"/>
    <w:rsid w:val="00DB5D13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ArialUnicodeMS10pt">
    <w:name w:val="Основной текст + Arial Unicode MS;10 pt;Полужирный"/>
    <w:basedOn w:val="af3"/>
    <w:rsid w:val="00DB5D13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85pt">
    <w:name w:val="Основной текст + 8;5 pt"/>
    <w:basedOn w:val="af3"/>
    <w:rsid w:val="00DB5D1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75pt1pt">
    <w:name w:val="Основной текст + Microsoft Sans Serif;7;5 pt;Интервал 1 pt"/>
    <w:basedOn w:val="af3"/>
    <w:rsid w:val="00DB5D13"/>
    <w:rPr>
      <w:rFonts w:eastAsia="Microsoft Sans Serif"/>
      <w:b w:val="0"/>
      <w:bCs w:val="0"/>
      <w:i w:val="0"/>
      <w:iCs w:val="0"/>
      <w:smallCaps w:val="0"/>
      <w:strike w:val="0"/>
      <w:spacing w:val="20"/>
      <w:sz w:val="15"/>
      <w:szCs w:val="15"/>
    </w:rPr>
  </w:style>
  <w:style w:type="character" w:customStyle="1" w:styleId="3d">
    <w:name w:val="Основной текст (3) + Не курсив"/>
    <w:basedOn w:val="36"/>
    <w:rsid w:val="001A0C28"/>
    <w:rPr>
      <w:rFonts w:ascii="Times New Roman" w:eastAsia="Times New Roman" w:hAnsi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5">
    <w:name w:val="Колонтитул_"/>
    <w:basedOn w:val="a0"/>
    <w:link w:val="aff6"/>
    <w:rsid w:val="001A0C28"/>
    <w:rPr>
      <w:sz w:val="20"/>
      <w:szCs w:val="20"/>
      <w:shd w:val="clear" w:color="auto" w:fill="FFFFFF"/>
    </w:rPr>
  </w:style>
  <w:style w:type="character" w:customStyle="1" w:styleId="MicrosoftSansSerif85pt">
    <w:name w:val="Колонтитул + Microsoft Sans Serif;8;5 pt"/>
    <w:basedOn w:val="aff5"/>
    <w:rsid w:val="001A0C28"/>
    <w:rPr>
      <w:rFonts w:ascii="Microsoft Sans Serif" w:eastAsia="Microsoft Sans Serif" w:hAnsi="Microsoft Sans Serif" w:cs="Microsoft Sans Serif"/>
      <w:spacing w:val="0"/>
      <w:sz w:val="17"/>
      <w:szCs w:val="17"/>
    </w:rPr>
  </w:style>
  <w:style w:type="paragraph" w:customStyle="1" w:styleId="aff6">
    <w:name w:val="Колонтитул"/>
    <w:basedOn w:val="a"/>
    <w:link w:val="aff5"/>
    <w:rsid w:val="001A0C28"/>
    <w:pPr>
      <w:shd w:val="clear" w:color="auto" w:fill="FFFFFF"/>
    </w:pPr>
    <w:rPr>
      <w:sz w:val="20"/>
      <w:szCs w:val="20"/>
    </w:rPr>
  </w:style>
  <w:style w:type="character" w:customStyle="1" w:styleId="TrebuchetMS65pt0pt">
    <w:name w:val="Сноска + Trebuchet MS;6;5 pt;Интервал 0 pt"/>
    <w:basedOn w:val="aff3"/>
    <w:rsid w:val="001A0C2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13"/>
      <w:szCs w:val="13"/>
    </w:rPr>
  </w:style>
  <w:style w:type="character" w:customStyle="1" w:styleId="105pt">
    <w:name w:val="Сноска + 10;5 pt"/>
    <w:basedOn w:val="aff3"/>
    <w:rsid w:val="001A0C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andara10pt">
    <w:name w:val="Основной текст + Candara;10 pt;Полужирный;Малые прописные"/>
    <w:basedOn w:val="af3"/>
    <w:rsid w:val="00243D7C"/>
    <w:rPr>
      <w:rFonts w:ascii="Candara" w:eastAsia="Candara" w:hAnsi="Candara" w:cs="Candara"/>
      <w:b/>
      <w:bCs/>
      <w:i w:val="0"/>
      <w:iCs w:val="0"/>
      <w:smallCaps/>
      <w:strike w:val="0"/>
      <w:spacing w:val="0"/>
      <w:sz w:val="20"/>
      <w:szCs w:val="20"/>
    </w:rPr>
  </w:style>
  <w:style w:type="character" w:customStyle="1" w:styleId="MicrosoftSansSerif85pt0">
    <w:name w:val="Сноска + Microsoft Sans Serif;8;5 pt;Полужирный"/>
    <w:basedOn w:val="aff3"/>
    <w:rsid w:val="00243D7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</w:rPr>
  </w:style>
  <w:style w:type="character" w:customStyle="1" w:styleId="9pt0pt">
    <w:name w:val="Основной текст + 9 pt;Интервал 0 pt"/>
    <w:basedOn w:val="af3"/>
    <w:rsid w:val="00243D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0pt0pt">
    <w:name w:val="Основной текст + 10 pt;Интервал 0 pt"/>
    <w:basedOn w:val="af3"/>
    <w:rsid w:val="00243D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MicrosoftSansSerif85pt1">
    <w:name w:val="Основной текст + Microsoft Sans Serif;8;5 pt;Полужирный"/>
    <w:basedOn w:val="af3"/>
    <w:rsid w:val="00243D7C"/>
    <w:rPr>
      <w:rFonts w:eastAsia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40pt">
    <w:name w:val="Основной текст (4) + Интервал 0 pt"/>
    <w:basedOn w:val="42"/>
    <w:rsid w:val="00945A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lang w:val="en-US"/>
    </w:rPr>
  </w:style>
  <w:style w:type="character" w:customStyle="1" w:styleId="Consolas85pt">
    <w:name w:val="Основной текст + Consolas;8;5 pt;Полужирный"/>
    <w:basedOn w:val="af3"/>
    <w:rsid w:val="00945AF7"/>
    <w:rPr>
      <w:rFonts w:ascii="Consolas" w:eastAsia="Consolas" w:hAnsi="Consolas" w:cs="Consolas"/>
      <w:b/>
      <w:bCs/>
      <w:i w:val="0"/>
      <w:iCs w:val="0"/>
      <w:smallCaps w:val="0"/>
      <w:strike w:val="0"/>
      <w:spacing w:val="0"/>
      <w:w w:val="100"/>
      <w:sz w:val="17"/>
      <w:szCs w:val="17"/>
    </w:rPr>
  </w:style>
  <w:style w:type="character" w:customStyle="1" w:styleId="Candara10pt0">
    <w:name w:val="Сноска + Candara;10 pt;Полужирный;Малые прописные"/>
    <w:basedOn w:val="aff3"/>
    <w:rsid w:val="00945AF7"/>
    <w:rPr>
      <w:rFonts w:ascii="Candara" w:eastAsia="Candara" w:hAnsi="Candara" w:cs="Candara"/>
      <w:b/>
      <w:bCs/>
      <w:i w:val="0"/>
      <w:iCs w:val="0"/>
      <w:smallCaps/>
      <w:strike w:val="0"/>
      <w:spacing w:val="0"/>
      <w:sz w:val="20"/>
      <w:szCs w:val="20"/>
      <w:lang w:val="en-US"/>
    </w:rPr>
  </w:style>
  <w:style w:type="character" w:customStyle="1" w:styleId="9pt1pt">
    <w:name w:val="Основной текст + 9 pt;Интервал 1 pt"/>
    <w:basedOn w:val="af3"/>
    <w:rsid w:val="00945A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9pt0">
    <w:name w:val="Сноска + 9 pt;Курсив"/>
    <w:basedOn w:val="aff3"/>
    <w:rsid w:val="002C63D1"/>
    <w:rPr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rial10pt">
    <w:name w:val="Сноска + Arial;10 pt;Полужирный"/>
    <w:basedOn w:val="aff3"/>
    <w:rsid w:val="002C63D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ff7">
    <w:name w:val="Сноска + Малые прописные"/>
    <w:basedOn w:val="aff3"/>
    <w:rsid w:val="002C63D1"/>
    <w:rPr>
      <w:b w:val="0"/>
      <w:bCs w:val="0"/>
      <w:i w:val="0"/>
      <w:iCs w:val="0"/>
      <w:smallCaps/>
      <w:strike w:val="0"/>
      <w:spacing w:val="0"/>
      <w:sz w:val="16"/>
      <w:szCs w:val="16"/>
    </w:rPr>
  </w:style>
  <w:style w:type="character" w:customStyle="1" w:styleId="55">
    <w:name w:val="Основной текст (5) + Не курсив"/>
    <w:basedOn w:val="53"/>
    <w:rsid w:val="002C63D1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Dotum75pt">
    <w:name w:val="Основной текст + Dotum;7;5 pt;Полужирный"/>
    <w:basedOn w:val="af3"/>
    <w:rsid w:val="00894AAB"/>
    <w:rPr>
      <w:rFonts w:ascii="Dotum" w:eastAsia="Dotum" w:hAnsi="Dotum" w:cs="Dotum"/>
      <w:b/>
      <w:bCs/>
      <w:i w:val="0"/>
      <w:iCs w:val="0"/>
      <w:smallCaps w:val="0"/>
      <w:strike w:val="0"/>
      <w:spacing w:val="0"/>
      <w:w w:val="100"/>
      <w:sz w:val="15"/>
      <w:szCs w:val="15"/>
    </w:rPr>
  </w:style>
  <w:style w:type="character" w:customStyle="1" w:styleId="24pt">
    <w:name w:val="Основной текст + 24 pt"/>
    <w:basedOn w:val="af3"/>
    <w:rsid w:val="00894AA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48"/>
      <w:szCs w:val="48"/>
    </w:rPr>
  </w:style>
  <w:style w:type="character" w:customStyle="1" w:styleId="Dotum8pt">
    <w:name w:val="Основной текст + Dotum;8 pt;Полужирный"/>
    <w:basedOn w:val="af3"/>
    <w:rsid w:val="00894AAB"/>
    <w:rPr>
      <w:rFonts w:ascii="Dotum" w:eastAsia="Dotum" w:hAnsi="Dotum" w:cs="Dotum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aff8">
    <w:name w:val="Основной текст + Полужирный;Курсив"/>
    <w:basedOn w:val="af3"/>
    <w:rsid w:val="00EA2672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8"/>
      <w:szCs w:val="18"/>
    </w:rPr>
  </w:style>
  <w:style w:type="character" w:customStyle="1" w:styleId="132">
    <w:name w:val="Основной текст (13)_"/>
    <w:basedOn w:val="a0"/>
    <w:link w:val="133"/>
    <w:rsid w:val="008B2FB7"/>
    <w:rPr>
      <w:rFonts w:ascii="Batang" w:eastAsia="Batang" w:hAnsi="Batang" w:cs="Batang"/>
      <w:sz w:val="34"/>
      <w:szCs w:val="34"/>
      <w:shd w:val="clear" w:color="auto" w:fill="FFFFFF"/>
    </w:rPr>
  </w:style>
  <w:style w:type="paragraph" w:customStyle="1" w:styleId="133">
    <w:name w:val="Основной текст (13)"/>
    <w:basedOn w:val="a"/>
    <w:link w:val="132"/>
    <w:rsid w:val="008B2FB7"/>
    <w:pPr>
      <w:shd w:val="clear" w:color="auto" w:fill="FFFFFF"/>
      <w:spacing w:line="0" w:lineRule="atLeast"/>
    </w:pPr>
    <w:rPr>
      <w:rFonts w:ascii="Batang" w:eastAsia="Batang" w:hAnsi="Batang" w:cs="Batang"/>
      <w:sz w:val="34"/>
      <w:szCs w:val="34"/>
    </w:rPr>
  </w:style>
  <w:style w:type="character" w:customStyle="1" w:styleId="51pt">
    <w:name w:val="Основной текст (5) + Интервал 1 pt"/>
    <w:basedOn w:val="53"/>
    <w:rsid w:val="008B2FB7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8pt1pt">
    <w:name w:val="Основной текст + 8 pt;Интервал 1 pt"/>
    <w:basedOn w:val="af3"/>
    <w:rsid w:val="0020404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0"/>
      <w:sz w:val="16"/>
      <w:szCs w:val="16"/>
    </w:rPr>
  </w:style>
  <w:style w:type="character" w:customStyle="1" w:styleId="9pt0pt0">
    <w:name w:val="Основной текст + 9 pt;Малые прописные;Интервал 0 pt"/>
    <w:basedOn w:val="af3"/>
    <w:rsid w:val="009E16F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8"/>
      <w:szCs w:val="18"/>
      <w:lang w:val="en-US"/>
    </w:rPr>
  </w:style>
  <w:style w:type="character" w:customStyle="1" w:styleId="Verdana9pt">
    <w:name w:val="Основной текст + Verdana;9 pt"/>
    <w:basedOn w:val="af3"/>
    <w:rsid w:val="009E16F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8pt0pt">
    <w:name w:val="Основной текст + 8 pt;Полужирный;Интервал 0 pt"/>
    <w:basedOn w:val="af3"/>
    <w:rsid w:val="009E1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6"/>
      <w:szCs w:val="16"/>
    </w:rPr>
  </w:style>
  <w:style w:type="character" w:customStyle="1" w:styleId="9pt3">
    <w:name w:val="Основной текст + 9 pt;Полужирный"/>
    <w:basedOn w:val="af3"/>
    <w:rsid w:val="009E16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Verdana7pt0pt">
    <w:name w:val="Основной текст + Verdana;7 pt;Интервал 0 pt"/>
    <w:basedOn w:val="af3"/>
    <w:rsid w:val="009E16F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10"/>
      <w:sz w:val="14"/>
      <w:szCs w:val="14"/>
    </w:rPr>
  </w:style>
  <w:style w:type="character" w:customStyle="1" w:styleId="85pt0pt">
    <w:name w:val="Основной текст + 8;5 pt;Интервал 0 pt"/>
    <w:basedOn w:val="af3"/>
    <w:rsid w:val="009E1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</w:rPr>
  </w:style>
  <w:style w:type="character" w:customStyle="1" w:styleId="LucidaSansUnicode75pt">
    <w:name w:val="Основной текст + Lucida Sans Unicode;7;5 pt;Полужирный"/>
    <w:basedOn w:val="af3"/>
    <w:rsid w:val="009E16F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75pt0pt">
    <w:name w:val="Основной текст + 7;5 pt;Интервал 0 pt"/>
    <w:basedOn w:val="af3"/>
    <w:rsid w:val="009E1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</w:rPr>
  </w:style>
  <w:style w:type="character" w:customStyle="1" w:styleId="Arial7pt0pt">
    <w:name w:val="Основной текст + Arial;7 pt;Интервал 0 pt"/>
    <w:basedOn w:val="af3"/>
    <w:rsid w:val="009E16F0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14"/>
      <w:szCs w:val="14"/>
    </w:rPr>
  </w:style>
  <w:style w:type="character" w:customStyle="1" w:styleId="75pt1pt">
    <w:name w:val="Основной текст + 7;5 pt;Малые прописные;Интервал 1 pt"/>
    <w:basedOn w:val="af3"/>
    <w:rsid w:val="003D63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20"/>
      <w:sz w:val="15"/>
      <w:szCs w:val="15"/>
    </w:rPr>
  </w:style>
  <w:style w:type="character" w:customStyle="1" w:styleId="95pt">
    <w:name w:val="Основной текст + 9;5 pt;Полужирный"/>
    <w:basedOn w:val="af3"/>
    <w:rsid w:val="003D63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</w:rPr>
  </w:style>
  <w:style w:type="character" w:customStyle="1" w:styleId="9pt1pt0">
    <w:name w:val="Основной текст + 9 pt;Полужирный;Интервал 1 pt"/>
    <w:basedOn w:val="af3"/>
    <w:rsid w:val="009F75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</w:rPr>
  </w:style>
  <w:style w:type="character" w:customStyle="1" w:styleId="10pt0">
    <w:name w:val="Основной текст + 10 pt;Полужирный"/>
    <w:basedOn w:val="af3"/>
    <w:rsid w:val="009F75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94">
    <w:name w:val="Основной текст (9)_"/>
    <w:basedOn w:val="a0"/>
    <w:link w:val="95"/>
    <w:uiPriority w:val="99"/>
    <w:rsid w:val="009F75B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95">
    <w:name w:val="Основной текст (9)"/>
    <w:basedOn w:val="a"/>
    <w:link w:val="94"/>
    <w:uiPriority w:val="99"/>
    <w:rsid w:val="009F75B2"/>
    <w:pPr>
      <w:shd w:val="clear" w:color="auto" w:fill="FFFFFF"/>
      <w:spacing w:before="180" w:after="300" w:line="0" w:lineRule="atLeast"/>
      <w:ind w:hanging="16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TimesNewRoman9pt">
    <w:name w:val="Подпись к картинке + Times New Roman;9 pt"/>
    <w:basedOn w:val="afa"/>
    <w:rsid w:val="009F75B2"/>
    <w:rPr>
      <w:rFonts w:ascii="Times New Roman" w:eastAsia="Times New Roman" w:hAnsi="Times New Roman"/>
      <w:sz w:val="18"/>
      <w:szCs w:val="18"/>
    </w:rPr>
  </w:style>
  <w:style w:type="character" w:customStyle="1" w:styleId="112">
    <w:name w:val="Основной текст (11)_"/>
    <w:basedOn w:val="a0"/>
    <w:link w:val="113"/>
    <w:rsid w:val="009F75B2"/>
    <w:rPr>
      <w:shd w:val="clear" w:color="auto" w:fill="FFFFFF"/>
    </w:rPr>
  </w:style>
  <w:style w:type="character" w:customStyle="1" w:styleId="330">
    <w:name w:val="Заголовок №3 (3)_"/>
    <w:basedOn w:val="a0"/>
    <w:link w:val="331"/>
    <w:rsid w:val="009F75B2"/>
    <w:rPr>
      <w:shd w:val="clear" w:color="auto" w:fill="FFFFFF"/>
    </w:rPr>
  </w:style>
  <w:style w:type="paragraph" w:customStyle="1" w:styleId="113">
    <w:name w:val="Основной текст (11)"/>
    <w:basedOn w:val="a"/>
    <w:link w:val="112"/>
    <w:rsid w:val="009F75B2"/>
    <w:pPr>
      <w:shd w:val="clear" w:color="auto" w:fill="FFFFFF"/>
      <w:spacing w:before="540" w:line="240" w:lineRule="exact"/>
      <w:ind w:firstLine="300"/>
      <w:jc w:val="both"/>
    </w:pPr>
    <w:rPr>
      <w:sz w:val="22"/>
      <w:szCs w:val="22"/>
    </w:rPr>
  </w:style>
  <w:style w:type="paragraph" w:customStyle="1" w:styleId="331">
    <w:name w:val="Заголовок №3 (3)"/>
    <w:basedOn w:val="a"/>
    <w:link w:val="330"/>
    <w:rsid w:val="009F75B2"/>
    <w:pPr>
      <w:shd w:val="clear" w:color="auto" w:fill="FFFFFF"/>
      <w:spacing w:line="240" w:lineRule="exact"/>
      <w:ind w:firstLine="300"/>
      <w:jc w:val="both"/>
      <w:outlineLvl w:val="2"/>
    </w:pPr>
    <w:rPr>
      <w:sz w:val="22"/>
      <w:szCs w:val="22"/>
    </w:rPr>
  </w:style>
  <w:style w:type="character" w:customStyle="1" w:styleId="7pt1pt">
    <w:name w:val="Основной текст + 7 pt;Интервал 1 pt"/>
    <w:basedOn w:val="af3"/>
    <w:rsid w:val="00572A93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30"/>
      <w:sz w:val="14"/>
      <w:szCs w:val="14"/>
    </w:rPr>
  </w:style>
  <w:style w:type="character" w:customStyle="1" w:styleId="9pt0pt1">
    <w:name w:val="Основной текст + 9 pt;Курсив;Интервал 0 pt"/>
    <w:basedOn w:val="af3"/>
    <w:rsid w:val="00572A93"/>
    <w:rPr>
      <w:rFonts w:ascii="Batang" w:eastAsia="Batang" w:hAnsi="Batang" w:cs="Batang"/>
      <w:b w:val="0"/>
      <w:bCs w:val="0"/>
      <w:i/>
      <w:iCs/>
      <w:smallCaps w:val="0"/>
      <w:strike w:val="0"/>
      <w:spacing w:val="10"/>
      <w:sz w:val="18"/>
      <w:szCs w:val="18"/>
    </w:rPr>
  </w:style>
  <w:style w:type="paragraph" w:customStyle="1" w:styleId="69">
    <w:name w:val="Основной текст6"/>
    <w:basedOn w:val="a"/>
    <w:rsid w:val="00572A93"/>
    <w:pPr>
      <w:shd w:val="clear" w:color="auto" w:fill="FFFFFF"/>
      <w:spacing w:before="180" w:line="240" w:lineRule="exact"/>
      <w:ind w:hanging="1580"/>
      <w:jc w:val="both"/>
    </w:pPr>
    <w:rPr>
      <w:rFonts w:ascii="Batang" w:eastAsia="Batang" w:hAnsi="Batang" w:cs="Batang"/>
      <w:color w:val="000000"/>
      <w:sz w:val="19"/>
      <w:szCs w:val="19"/>
    </w:rPr>
  </w:style>
  <w:style w:type="character" w:customStyle="1" w:styleId="MicrosoftSansSerif9pt">
    <w:name w:val="Основной текст + Microsoft Sans Serif;9 pt;Полужирный"/>
    <w:basedOn w:val="af3"/>
    <w:rsid w:val="00572A93"/>
    <w:rPr>
      <w:rFonts w:eastAsia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75pt">
    <w:name w:val="Основной текст + 7;5 pt;Малые прописные"/>
    <w:basedOn w:val="af3"/>
    <w:rsid w:val="00572A93"/>
    <w:rPr>
      <w:rFonts w:ascii="Batang" w:eastAsia="Batang" w:hAnsi="Batang" w:cs="Batang"/>
      <w:b w:val="0"/>
      <w:bCs w:val="0"/>
      <w:i w:val="0"/>
      <w:iCs w:val="0"/>
      <w:smallCaps/>
      <w:strike w:val="0"/>
      <w:spacing w:val="0"/>
      <w:sz w:val="15"/>
      <w:szCs w:val="15"/>
    </w:rPr>
  </w:style>
  <w:style w:type="character" w:customStyle="1" w:styleId="9pt1pt1">
    <w:name w:val="Основной текст + 9 pt;Полужирный;Курсив;Интервал 1 pt"/>
    <w:basedOn w:val="af3"/>
    <w:rsid w:val="00572A93"/>
    <w:rPr>
      <w:rFonts w:ascii="Batang" w:eastAsia="Batang" w:hAnsi="Batang" w:cs="Batang"/>
      <w:b/>
      <w:bCs/>
      <w:i/>
      <w:iCs/>
      <w:smallCaps w:val="0"/>
      <w:strike w:val="0"/>
      <w:spacing w:val="20"/>
      <w:sz w:val="18"/>
      <w:szCs w:val="18"/>
    </w:rPr>
  </w:style>
  <w:style w:type="character" w:customStyle="1" w:styleId="MicrosoftSansSerif12pt">
    <w:name w:val="Основной текст + Microsoft Sans Serif;12 pt"/>
    <w:basedOn w:val="af3"/>
    <w:rsid w:val="00572A93"/>
    <w:rPr>
      <w:rFonts w:eastAsia="Microsoft Sans Serif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imesNewRoman6pt">
    <w:name w:val="Основной текст + Times New Roman;6 pt"/>
    <w:basedOn w:val="af3"/>
    <w:rsid w:val="00572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David55pt1pt">
    <w:name w:val="Основной текст + David;5;5 pt;Полужирный;Интервал 1 pt"/>
    <w:basedOn w:val="af3"/>
    <w:rsid w:val="00572A93"/>
    <w:rPr>
      <w:rFonts w:ascii="David" w:eastAsia="David" w:hAnsi="David" w:cs="David"/>
      <w:b/>
      <w:bCs/>
      <w:i w:val="0"/>
      <w:iCs w:val="0"/>
      <w:smallCaps w:val="0"/>
      <w:strike w:val="0"/>
      <w:spacing w:val="30"/>
      <w:sz w:val="11"/>
      <w:szCs w:val="11"/>
    </w:rPr>
  </w:style>
  <w:style w:type="character" w:customStyle="1" w:styleId="ArialNarrow10pt3pt">
    <w:name w:val="Основной текст + Arial Narrow;10 pt;Полужирный;Интервал 3 pt"/>
    <w:basedOn w:val="af3"/>
    <w:rsid w:val="00572A93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70"/>
      <w:sz w:val="20"/>
      <w:szCs w:val="20"/>
    </w:rPr>
  </w:style>
  <w:style w:type="character" w:customStyle="1" w:styleId="MicrosoftSansSerif10pt">
    <w:name w:val="Основной текст + Microsoft Sans Serif;10 pt;Полужирный"/>
    <w:basedOn w:val="af3"/>
    <w:rsid w:val="007E0793"/>
    <w:rPr>
      <w:rFonts w:eastAsia="Microsoft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7pt0">
    <w:name w:val="Основной текст + 7 pt;Полужирный"/>
    <w:basedOn w:val="af3"/>
    <w:rsid w:val="007E079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122">
    <w:name w:val="Основной текст (12)_"/>
    <w:basedOn w:val="a0"/>
    <w:link w:val="123"/>
    <w:rsid w:val="007E0793"/>
    <w:rPr>
      <w:rFonts w:ascii="Batang" w:eastAsia="Batang" w:hAnsi="Batang" w:cs="Batang"/>
      <w:sz w:val="19"/>
      <w:szCs w:val="19"/>
      <w:shd w:val="clear" w:color="auto" w:fill="FFFFFF"/>
    </w:rPr>
  </w:style>
  <w:style w:type="character" w:customStyle="1" w:styleId="124">
    <w:name w:val="Основной текст (12) + Не полужирный"/>
    <w:basedOn w:val="122"/>
    <w:rsid w:val="007E0793"/>
    <w:rPr>
      <w:b/>
      <w:bCs/>
    </w:rPr>
  </w:style>
  <w:style w:type="character" w:customStyle="1" w:styleId="129pt">
    <w:name w:val="Основной текст (12) + 9 pt"/>
    <w:basedOn w:val="122"/>
    <w:rsid w:val="007E0793"/>
    <w:rPr>
      <w:sz w:val="18"/>
      <w:szCs w:val="18"/>
    </w:rPr>
  </w:style>
  <w:style w:type="paragraph" w:customStyle="1" w:styleId="123">
    <w:name w:val="Основной текст (12)"/>
    <w:basedOn w:val="a"/>
    <w:link w:val="122"/>
    <w:rsid w:val="007E0793"/>
    <w:pPr>
      <w:shd w:val="clear" w:color="auto" w:fill="FFFFFF"/>
      <w:spacing w:before="120" w:line="0" w:lineRule="atLeast"/>
      <w:ind w:hanging="1580"/>
    </w:pPr>
    <w:rPr>
      <w:rFonts w:ascii="Batang" w:eastAsia="Batang" w:hAnsi="Batang" w:cs="Batang"/>
      <w:sz w:val="19"/>
      <w:szCs w:val="19"/>
    </w:rPr>
  </w:style>
  <w:style w:type="character" w:customStyle="1" w:styleId="TimesNewRoman1pt">
    <w:name w:val="Основной текст + Times New Roman;Курсив;Интервал 1 pt"/>
    <w:basedOn w:val="af3"/>
    <w:rsid w:val="007E07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</w:rPr>
  </w:style>
  <w:style w:type="character" w:styleId="aff9">
    <w:name w:val="Placeholder Text"/>
    <w:basedOn w:val="a0"/>
    <w:uiPriority w:val="99"/>
    <w:semiHidden/>
    <w:rsid w:val="0088398D"/>
    <w:rPr>
      <w:color w:val="808080"/>
    </w:rPr>
  </w:style>
  <w:style w:type="character" w:customStyle="1" w:styleId="75pt0">
    <w:name w:val="Основной текст + 7;5 pt"/>
    <w:basedOn w:val="af3"/>
    <w:rsid w:val="00991A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pt">
    <w:name w:val="Основной текст + Курсив;Интервал 1 pt"/>
    <w:basedOn w:val="af3"/>
    <w:rsid w:val="000D66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2"/>
      <w:szCs w:val="22"/>
    </w:rPr>
  </w:style>
  <w:style w:type="character" w:customStyle="1" w:styleId="9pt0pt2">
    <w:name w:val="Основной текст + 9 pt;Полужирный;Интервал 0 pt"/>
    <w:basedOn w:val="af3"/>
    <w:rsid w:val="000D66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8"/>
      <w:szCs w:val="18"/>
    </w:rPr>
  </w:style>
  <w:style w:type="character" w:customStyle="1" w:styleId="MicrosoftSansSerif95pt">
    <w:name w:val="Основной текст + Microsoft Sans Serif;9;5 pt;Полужирный"/>
    <w:basedOn w:val="af3"/>
    <w:rsid w:val="00BF12DD"/>
    <w:rPr>
      <w:rFonts w:eastAsia="Microsoft Sans Serif"/>
      <w:b/>
      <w:bCs/>
      <w:i w:val="0"/>
      <w:iCs w:val="0"/>
      <w:smallCaps w:val="0"/>
      <w:strike w:val="0"/>
      <w:spacing w:val="0"/>
    </w:rPr>
  </w:style>
  <w:style w:type="character" w:customStyle="1" w:styleId="MicrosoftSansSerif95pt0">
    <w:name w:val="Основной текст + Microsoft Sans Serif;9;5 pt"/>
    <w:basedOn w:val="af3"/>
    <w:rsid w:val="00F76999"/>
    <w:rPr>
      <w:rFonts w:eastAsia="Microsoft Sans Serif"/>
      <w:b w:val="0"/>
      <w:bCs w:val="0"/>
      <w:i w:val="0"/>
      <w:iCs w:val="0"/>
      <w:smallCaps w:val="0"/>
      <w:strike w:val="0"/>
      <w:spacing w:val="0"/>
    </w:rPr>
  </w:style>
  <w:style w:type="character" w:customStyle="1" w:styleId="MicrosoftSansSerif85pt2">
    <w:name w:val="Основной текст + Microsoft Sans Serif;8;5 pt"/>
    <w:basedOn w:val="af3"/>
    <w:rsid w:val="00426E7A"/>
    <w:rPr>
      <w:rFonts w:eastAsia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5pt1pt0">
    <w:name w:val="Основной текст + 7;5 pt;Интервал 1 pt"/>
    <w:basedOn w:val="af3"/>
    <w:rsid w:val="00426E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5"/>
      <w:szCs w:val="15"/>
    </w:rPr>
  </w:style>
  <w:style w:type="character" w:customStyle="1" w:styleId="95pt0">
    <w:name w:val="Основной текст + 9;5 pt"/>
    <w:basedOn w:val="af3"/>
    <w:rsid w:val="00503F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</w:rPr>
  </w:style>
  <w:style w:type="character" w:customStyle="1" w:styleId="95pt1pt">
    <w:name w:val="Основной текст + 9;5 pt;Интервал 1 pt"/>
    <w:basedOn w:val="af3"/>
    <w:rsid w:val="00F452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</w:rPr>
  </w:style>
  <w:style w:type="character" w:customStyle="1" w:styleId="28pt">
    <w:name w:val="Основной текст (2) + 8 pt"/>
    <w:uiPriority w:val="99"/>
    <w:rsid w:val="00DA251E"/>
    <w:rPr>
      <w:rFonts w:ascii="Times New Roman" w:hAnsi="Times New Roman" w:cs="Times New Roman"/>
      <w:spacing w:val="0"/>
      <w:sz w:val="16"/>
      <w:szCs w:val="16"/>
      <w:shd w:val="clear" w:color="auto" w:fill="FFFFFF"/>
    </w:rPr>
  </w:style>
  <w:style w:type="character" w:customStyle="1" w:styleId="Consolas">
    <w:name w:val="Основной текст + Consolas"/>
    <w:aliases w:val="16 pt,Масштаб 75%"/>
    <w:uiPriority w:val="99"/>
    <w:rsid w:val="00DA251E"/>
    <w:rPr>
      <w:rFonts w:ascii="Consolas" w:hAnsi="Consolas" w:cs="Consolas"/>
      <w:spacing w:val="0"/>
      <w:w w:val="75"/>
      <w:sz w:val="32"/>
      <w:szCs w:val="32"/>
      <w:shd w:val="clear" w:color="auto" w:fill="FFFFFF"/>
    </w:rPr>
  </w:style>
  <w:style w:type="character" w:customStyle="1" w:styleId="11pt">
    <w:name w:val="Основной текст + 11 pt"/>
    <w:uiPriority w:val="99"/>
    <w:rsid w:val="00DA251E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76">
    <w:name w:val="Основной текст (7) + Не курсив"/>
    <w:uiPriority w:val="99"/>
    <w:rsid w:val="008524C3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96">
    <w:name w:val="Основной текст (9) + Не полужирный"/>
    <w:uiPriority w:val="99"/>
    <w:rsid w:val="008524C3"/>
    <w:rPr>
      <w:rFonts w:ascii="Arial" w:eastAsia="Times New Roman" w:hAnsi="Arial" w:cs="Arial"/>
      <w:b/>
      <w:bCs/>
      <w:spacing w:val="0"/>
      <w:sz w:val="17"/>
      <w:szCs w:val="17"/>
      <w:shd w:val="clear" w:color="auto" w:fill="FFFFFF"/>
    </w:rPr>
  </w:style>
  <w:style w:type="paragraph" w:customStyle="1" w:styleId="Default">
    <w:name w:val="Default"/>
    <w:uiPriority w:val="99"/>
    <w:rsid w:val="007C7160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character" w:customStyle="1" w:styleId="10pt7">
    <w:name w:val="Основной текст + 10 pt7"/>
    <w:uiPriority w:val="99"/>
    <w:rsid w:val="007C7160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character" w:customStyle="1" w:styleId="Batang8pt1pt">
    <w:name w:val="Основной текст + Batang;8 pt;Полужирный;Интервал 1 pt"/>
    <w:basedOn w:val="af3"/>
    <w:rsid w:val="00AD705E"/>
    <w:rPr>
      <w:rFonts w:ascii="Batang" w:eastAsia="Batang" w:hAnsi="Batang" w:cs="Batang"/>
      <w:b/>
      <w:bCs/>
      <w:i w:val="0"/>
      <w:iCs w:val="0"/>
      <w:smallCaps w:val="0"/>
      <w:strike w:val="0"/>
      <w:spacing w:val="20"/>
      <w:sz w:val="16"/>
      <w:szCs w:val="16"/>
    </w:rPr>
  </w:style>
  <w:style w:type="character" w:customStyle="1" w:styleId="85pt1pt">
    <w:name w:val="Основной текст + 8;5 pt;Интервал 1 pt"/>
    <w:basedOn w:val="af3"/>
    <w:rsid w:val="00AD7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character" w:customStyle="1" w:styleId="7pt0pt">
    <w:name w:val="Основной текст + 7 pt;Интервал 0 pt"/>
    <w:basedOn w:val="af3"/>
    <w:rsid w:val="00AD7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4"/>
      <w:szCs w:val="14"/>
    </w:rPr>
  </w:style>
  <w:style w:type="character" w:customStyle="1" w:styleId="Arial85pt">
    <w:name w:val="Основной текст + Arial;8;5 pt;Полужирный;Малые прописные"/>
    <w:basedOn w:val="af3"/>
    <w:rsid w:val="00AD705E"/>
    <w:rPr>
      <w:rFonts w:ascii="Arial" w:eastAsia="Arial" w:hAnsi="Arial" w:cs="Arial"/>
      <w:b/>
      <w:bCs/>
      <w:i w:val="0"/>
      <w:iCs w:val="0"/>
      <w:smallCaps/>
      <w:strike w:val="0"/>
      <w:spacing w:val="0"/>
      <w:sz w:val="17"/>
      <w:szCs w:val="17"/>
    </w:rPr>
  </w:style>
  <w:style w:type="character" w:customStyle="1" w:styleId="TrebuchetMS9pt">
    <w:name w:val="Основной текст + Trebuchet MS;9 pt"/>
    <w:basedOn w:val="af3"/>
    <w:rsid w:val="00AD70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rebuchetMS10pt">
    <w:name w:val="Основной текст + Trebuchet MS;10 pt;Полужирный"/>
    <w:basedOn w:val="af3"/>
    <w:rsid w:val="00AD705E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7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8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7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7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7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7232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87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8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290">
          <w:marLeft w:val="0"/>
          <w:marRight w:val="0"/>
          <w:marTop w:val="225"/>
          <w:marBottom w:val="225"/>
          <w:divBdr>
            <w:top w:val="single" w:sz="6" w:space="4" w:color="EFEFEF"/>
            <w:left w:val="none" w:sz="0" w:space="19" w:color="auto"/>
            <w:bottom w:val="single" w:sz="6" w:space="4" w:color="EFEFEF"/>
            <w:right w:val="none" w:sz="0" w:space="4" w:color="auto"/>
          </w:divBdr>
        </w:div>
        <w:div w:id="919872326">
          <w:marLeft w:val="0"/>
          <w:marRight w:val="0"/>
          <w:marTop w:val="225"/>
          <w:marBottom w:val="225"/>
          <w:divBdr>
            <w:top w:val="single" w:sz="6" w:space="4" w:color="EFEFEF"/>
            <w:left w:val="none" w:sz="0" w:space="19" w:color="auto"/>
            <w:bottom w:val="single" w:sz="6" w:space="4" w:color="EFEFEF"/>
            <w:right w:val="none" w:sz="0" w:space="4" w:color="auto"/>
          </w:divBdr>
        </w:div>
      </w:divsChild>
    </w:div>
    <w:div w:id="91987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7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7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7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87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296">
          <w:marLeft w:val="0"/>
          <w:marRight w:val="0"/>
          <w:marTop w:val="225"/>
          <w:marBottom w:val="225"/>
          <w:divBdr>
            <w:top w:val="single" w:sz="6" w:space="4" w:color="EFEFEF"/>
            <w:left w:val="none" w:sz="0" w:space="19" w:color="auto"/>
            <w:bottom w:val="single" w:sz="6" w:space="4" w:color="EFEFEF"/>
            <w:right w:val="none" w:sz="0" w:space="4" w:color="auto"/>
          </w:divBdr>
        </w:div>
        <w:div w:id="919872301">
          <w:marLeft w:val="0"/>
          <w:marRight w:val="0"/>
          <w:marTop w:val="225"/>
          <w:marBottom w:val="225"/>
          <w:divBdr>
            <w:top w:val="single" w:sz="6" w:space="4" w:color="EFEFEF"/>
            <w:left w:val="none" w:sz="0" w:space="19" w:color="auto"/>
            <w:bottom w:val="single" w:sz="6" w:space="4" w:color="EFEFEF"/>
            <w:right w:val="none" w:sz="0" w:space="4" w:color="auto"/>
          </w:divBdr>
        </w:div>
        <w:div w:id="919872329">
          <w:marLeft w:val="0"/>
          <w:marRight w:val="0"/>
          <w:marTop w:val="225"/>
          <w:marBottom w:val="225"/>
          <w:divBdr>
            <w:top w:val="single" w:sz="6" w:space="4" w:color="EFEFEF"/>
            <w:left w:val="none" w:sz="0" w:space="19" w:color="auto"/>
            <w:bottom w:val="single" w:sz="6" w:space="4" w:color="EFEFEF"/>
            <w:right w:val="none" w:sz="0" w:space="4" w:color="auto"/>
          </w:divBdr>
        </w:div>
      </w:divsChild>
    </w:div>
    <w:div w:id="91987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er2008:66/ISAPI/irbis64r_72/cgiirbis_64.dll?Z21ID=&amp;I21DBN=BOOKS&amp;P21DBN=BOOKS&amp;S21STN=1&amp;S21REF=10&amp;S21FMT=fullw&amp;C21COM=S&amp;S21CNR=20&amp;S21P01=3&amp;S21P02=0&amp;S21P03=A=&amp;S21COLORTERMS=0&amp;S21STR=%D0%95%D0%B3%D0%BE%D1%80%D1%88%D0%B8%D0%BD%20%D0%90.%D0%9F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C1461-0DF7-4497-B69F-316E75A4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4773</TotalTime>
  <Pages>156</Pages>
  <Words>35642</Words>
  <Characters>258877</Characters>
  <Application>Microsoft Office Word</Application>
  <DocSecurity>0</DocSecurity>
  <Lines>2157</Lines>
  <Paragraphs>587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ЦЕНТРОСОЮЗ РОССИЙСКОЙ ФЕДЕРАЦИИ</vt:lpstr>
    </vt:vector>
  </TitlesOfParts>
  <Company>Reanimator Extreme Edition</Company>
  <LinksUpToDate>false</LinksUpToDate>
  <CharactersWithSpaces>293932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ЦЕНТРОСОЮЗ РОССИЙСКОЙ ФЕДЕРАЦИИ</dc:title>
  <dc:creator>Осадчий Николай</dc:creator>
  <cp:lastModifiedBy>KravchenkoEYu</cp:lastModifiedBy>
  <cp:revision>92</cp:revision>
  <cp:lastPrinted>2014-07-13T10:10:00Z</cp:lastPrinted>
  <dcterms:created xsi:type="dcterms:W3CDTF">2014-08-07T08:05:00Z</dcterms:created>
  <dcterms:modified xsi:type="dcterms:W3CDTF">2014-09-09T09:38:00Z</dcterms:modified>
</cp:coreProperties>
</file>